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7" w:rsidRDefault="00F845AC">
      <w:r>
        <w:t>Uzupełnienie nr 1 do zapytania na budowę oświetlenia drogowego ul. Halin</w:t>
      </w:r>
      <w:r w:rsidR="00A60CB9">
        <w:t xml:space="preserve"> - projekt budowlany i projekt budowlano wykonawczy.</w:t>
      </w:r>
    </w:p>
    <w:sectPr w:rsidR="00A73DD7" w:rsidSect="00A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5AC"/>
    <w:rsid w:val="00255FD4"/>
    <w:rsid w:val="007610F0"/>
    <w:rsid w:val="00795049"/>
    <w:rsid w:val="00A60CB9"/>
    <w:rsid w:val="00A73DD7"/>
    <w:rsid w:val="00F8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2</cp:revision>
  <dcterms:created xsi:type="dcterms:W3CDTF">2016-10-26T07:46:00Z</dcterms:created>
  <dcterms:modified xsi:type="dcterms:W3CDTF">2016-10-26T07:53:00Z</dcterms:modified>
</cp:coreProperties>
</file>