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Pr>
          <w:rFonts w:ascii="Arial" w:hAnsi="Arial" w:cs="Arial"/>
          <w:sz w:val="24"/>
          <w:szCs w:val="24"/>
        </w:rPr>
        <w:t>Przedmiotem zamówienia są sukcesywn</w:t>
      </w:r>
      <w:r w:rsidR="00713A71">
        <w:rPr>
          <w:rFonts w:ascii="Arial" w:hAnsi="Arial" w:cs="Arial"/>
          <w:sz w:val="24"/>
          <w:szCs w:val="24"/>
        </w:rPr>
        <w:t xml:space="preserve">e dostawy  mięsa,  wyrobów  z  mięsa  i drobiu  </w:t>
      </w:r>
      <w:r>
        <w:rPr>
          <w:rFonts w:ascii="Arial" w:hAnsi="Arial" w:cs="Arial"/>
          <w:sz w:val="24"/>
          <w:szCs w:val="24"/>
        </w:rPr>
        <w:t xml:space="preserve">w </w:t>
      </w:r>
      <w:r w:rsidR="00713A71">
        <w:rPr>
          <w:rFonts w:ascii="Arial" w:hAnsi="Arial" w:cs="Arial"/>
          <w:sz w:val="24"/>
          <w:szCs w:val="24"/>
        </w:rPr>
        <w:t xml:space="preserve"> </w:t>
      </w:r>
      <w:r>
        <w:rPr>
          <w:rFonts w:ascii="Arial" w:hAnsi="Arial" w:cs="Arial"/>
          <w:sz w:val="24"/>
          <w:szCs w:val="24"/>
        </w:rPr>
        <w:t xml:space="preserve">asortymencie </w:t>
      </w:r>
      <w:r w:rsidR="00713A71">
        <w:rPr>
          <w:rFonts w:ascii="Arial" w:hAnsi="Arial" w:cs="Arial"/>
          <w:sz w:val="24"/>
          <w:szCs w:val="24"/>
        </w:rPr>
        <w:t xml:space="preserve"> </w:t>
      </w:r>
      <w:r>
        <w:rPr>
          <w:rFonts w:ascii="Arial" w:hAnsi="Arial" w:cs="Arial"/>
          <w:sz w:val="24"/>
          <w:szCs w:val="24"/>
        </w:rPr>
        <w:t xml:space="preserve">i </w:t>
      </w:r>
      <w:r w:rsidR="00713A71">
        <w:rPr>
          <w:rFonts w:ascii="Arial" w:hAnsi="Arial" w:cs="Arial"/>
          <w:sz w:val="24"/>
          <w:szCs w:val="24"/>
        </w:rPr>
        <w:t xml:space="preserve"> </w:t>
      </w:r>
      <w:r>
        <w:rPr>
          <w:rFonts w:ascii="Arial" w:hAnsi="Arial" w:cs="Arial"/>
          <w:sz w:val="24"/>
          <w:szCs w:val="24"/>
        </w:rPr>
        <w:t>ilościach</w:t>
      </w:r>
      <w:r w:rsidR="00713A71">
        <w:rPr>
          <w:rFonts w:ascii="Arial" w:hAnsi="Arial" w:cs="Arial"/>
          <w:sz w:val="24"/>
          <w:szCs w:val="24"/>
        </w:rPr>
        <w:t xml:space="preserve"> </w:t>
      </w:r>
      <w:r>
        <w:rPr>
          <w:rFonts w:ascii="Arial" w:hAnsi="Arial" w:cs="Arial"/>
          <w:sz w:val="24"/>
          <w:szCs w:val="24"/>
        </w:rPr>
        <w:t xml:space="preserve"> podanych</w:t>
      </w:r>
      <w:r w:rsidR="00713A71">
        <w:rPr>
          <w:rFonts w:ascii="Arial" w:hAnsi="Arial" w:cs="Arial"/>
          <w:sz w:val="24"/>
          <w:szCs w:val="24"/>
        </w:rPr>
        <w:t xml:space="preserve"> </w:t>
      </w:r>
      <w:r>
        <w:rPr>
          <w:rFonts w:ascii="Arial" w:hAnsi="Arial" w:cs="Arial"/>
          <w:sz w:val="24"/>
          <w:szCs w:val="24"/>
        </w:rPr>
        <w:t xml:space="preserve"> w </w:t>
      </w:r>
      <w:r w:rsidR="00713A71">
        <w:rPr>
          <w:rFonts w:ascii="Arial" w:hAnsi="Arial" w:cs="Arial"/>
          <w:sz w:val="24"/>
          <w:szCs w:val="24"/>
        </w:rPr>
        <w:t xml:space="preserve"> </w:t>
      </w:r>
      <w:r>
        <w:rPr>
          <w:rFonts w:ascii="Arial" w:hAnsi="Arial" w:cs="Arial"/>
          <w:sz w:val="24"/>
          <w:szCs w:val="24"/>
        </w:rPr>
        <w:t xml:space="preserve">załączniku </w:t>
      </w:r>
      <w:r w:rsidR="00713A71">
        <w:rPr>
          <w:rFonts w:ascii="Arial" w:hAnsi="Arial" w:cs="Arial"/>
          <w:sz w:val="24"/>
          <w:szCs w:val="24"/>
        </w:rPr>
        <w:t xml:space="preserve"> </w:t>
      </w:r>
      <w:r>
        <w:rPr>
          <w:rFonts w:ascii="Arial" w:hAnsi="Arial" w:cs="Arial"/>
          <w:sz w:val="24"/>
          <w:szCs w:val="24"/>
        </w:rPr>
        <w:t>nr 1. Podane ilości są szacunko</w:t>
      </w:r>
      <w:r w:rsidR="0016392C">
        <w:rPr>
          <w:rFonts w:ascii="Arial" w:hAnsi="Arial" w:cs="Arial"/>
          <w:sz w:val="24"/>
          <w:szCs w:val="24"/>
        </w:rPr>
        <w:t xml:space="preserve">wym zapotrzebowaniem na okres 10 </w:t>
      </w:r>
      <w:r>
        <w:rPr>
          <w:rFonts w:ascii="Arial" w:hAnsi="Arial" w:cs="Arial"/>
          <w:sz w:val="24"/>
          <w:szCs w:val="24"/>
        </w:rPr>
        <w:t xml:space="preserve"> miesięcy.</w:t>
      </w:r>
    </w:p>
    <w:p w:rsidR="002A61E2" w:rsidRDefault="002A61E2" w:rsidP="002A61E2">
      <w:pPr>
        <w:rPr>
          <w:rFonts w:ascii="Arial" w:hAnsi="Arial" w:cs="Arial"/>
          <w:color w:val="FF0000"/>
          <w:sz w:val="24"/>
          <w:szCs w:val="24"/>
        </w:rPr>
      </w:pPr>
      <w:r>
        <w:rPr>
          <w:rFonts w:ascii="Arial" w:hAnsi="Arial" w:cs="Arial"/>
          <w:sz w:val="24"/>
          <w:szCs w:val="24"/>
        </w:rPr>
        <w:t>Artykuły objęte tym postępowaniem musza spełniać wymagania polskich norm PN lub europejskich norm zharmonizowanych, zgodne z rozporządzeniem Ministra Zdrowia z dnia 26 sierpnia 2015.</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C03EC1" w:rsidP="008F2563">
      <w:pPr>
        <w:rPr>
          <w:rFonts w:ascii="Arial" w:hAnsi="Arial" w:cs="Arial"/>
          <w:sz w:val="24"/>
          <w:szCs w:val="24"/>
        </w:rPr>
      </w:pPr>
      <w:r>
        <w:rPr>
          <w:rFonts w:ascii="Arial" w:hAnsi="Arial" w:cs="Arial"/>
          <w:sz w:val="24"/>
          <w:szCs w:val="24"/>
        </w:rPr>
        <w:t xml:space="preserve">a. Mięso </w:t>
      </w:r>
    </w:p>
    <w:p w:rsidR="008F2563" w:rsidRPr="002A61E2" w:rsidRDefault="00C03EC1" w:rsidP="008F2563">
      <w:pPr>
        <w:rPr>
          <w:rFonts w:ascii="Arial" w:hAnsi="Arial" w:cs="Arial"/>
          <w:sz w:val="24"/>
          <w:szCs w:val="24"/>
        </w:rPr>
      </w:pPr>
      <w:r>
        <w:rPr>
          <w:rFonts w:ascii="Arial" w:hAnsi="Arial" w:cs="Arial"/>
          <w:sz w:val="24"/>
          <w:szCs w:val="24"/>
        </w:rPr>
        <w:t xml:space="preserve">b. Wędliny </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w:t>
      </w:r>
      <w:r w:rsidR="00AD2184">
        <w:rPr>
          <w:rFonts w:ascii="Arial" w:hAnsi="Arial" w:cs="Arial"/>
          <w:sz w:val="24"/>
          <w:szCs w:val="24"/>
        </w:rPr>
        <w:t xml:space="preserve"> </w:t>
      </w:r>
      <w:r w:rsidRPr="002A61E2">
        <w:rPr>
          <w:rFonts w:ascii="Arial" w:hAnsi="Arial" w:cs="Arial"/>
          <w:sz w:val="24"/>
          <w:szCs w:val="24"/>
        </w:rPr>
        <w:t>identyfikacyjny oraz uwzględnić ubytek towaru na opakowania np:</w:t>
      </w:r>
      <w:r w:rsidR="0016392C">
        <w:rPr>
          <w:rFonts w:ascii="Arial" w:hAnsi="Arial" w:cs="Arial"/>
          <w:sz w:val="24"/>
          <w:szCs w:val="24"/>
        </w:rPr>
        <w:t xml:space="preserve"> </w:t>
      </w:r>
      <w:r w:rsidRPr="002A61E2">
        <w:rPr>
          <w:rFonts w:ascii="Arial" w:hAnsi="Arial" w:cs="Arial"/>
          <w:sz w:val="24"/>
          <w:szCs w:val="24"/>
        </w:rPr>
        <w:t xml:space="preserve">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 </w:t>
      </w:r>
    </w:p>
    <w:p w:rsidR="008F2563" w:rsidRPr="002A61E2" w:rsidRDefault="008F2563" w:rsidP="008F2563">
      <w:pPr>
        <w:rPr>
          <w:rFonts w:ascii="Arial" w:hAnsi="Arial" w:cs="Arial"/>
          <w:sz w:val="24"/>
          <w:szCs w:val="24"/>
        </w:rPr>
      </w:pPr>
      <w:r w:rsidRPr="002A61E2">
        <w:rPr>
          <w:rFonts w:ascii="Arial" w:hAnsi="Arial" w:cs="Arial"/>
          <w:sz w:val="24"/>
          <w:szCs w:val="24"/>
        </w:rPr>
        <w:t>Wykonawca nieodpłatnie użyczy pojemników przy każdorazowej dostawie towaru do siedziby Zamawiającego na okres do następnej dostawy. Wszystkie objęte zamówieniem produkty dostarczane muszą być w pojemnikach plastikowych (materiał opakowaniowy dopus</w:t>
      </w:r>
      <w:r w:rsidR="00C03EC1">
        <w:rPr>
          <w:rFonts w:ascii="Arial" w:hAnsi="Arial" w:cs="Arial"/>
          <w:sz w:val="24"/>
          <w:szCs w:val="24"/>
        </w:rPr>
        <w:t>zczony do kontaktu z żywnością)</w:t>
      </w:r>
      <w:bookmarkStart w:id="0" w:name="_GoBack"/>
      <w:bookmarkEnd w:id="0"/>
      <w:r w:rsidRPr="002A61E2">
        <w:rPr>
          <w:rFonts w:ascii="Arial" w:hAnsi="Arial" w:cs="Arial"/>
          <w:sz w:val="24"/>
          <w:szCs w:val="24"/>
        </w:rPr>
        <w:t>.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8F" w:rsidRDefault="00533C8F" w:rsidP="00C57A31">
      <w:pPr>
        <w:spacing w:after="0" w:line="240" w:lineRule="auto"/>
      </w:pPr>
      <w:r>
        <w:separator/>
      </w:r>
    </w:p>
  </w:endnote>
  <w:endnote w:type="continuationSeparator" w:id="0">
    <w:p w:rsidR="00533C8F" w:rsidRDefault="00533C8F"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43F35">
              <w:rPr>
                <w:b/>
                <w:sz w:val="24"/>
                <w:szCs w:val="24"/>
              </w:rPr>
              <w:fldChar w:fldCharType="begin"/>
            </w:r>
            <w:r>
              <w:rPr>
                <w:b/>
              </w:rPr>
              <w:instrText>PAGE</w:instrText>
            </w:r>
            <w:r w:rsidR="00B43F35">
              <w:rPr>
                <w:b/>
                <w:sz w:val="24"/>
                <w:szCs w:val="24"/>
              </w:rPr>
              <w:fldChar w:fldCharType="separate"/>
            </w:r>
            <w:r w:rsidR="00C03EC1">
              <w:rPr>
                <w:b/>
                <w:noProof/>
              </w:rPr>
              <w:t>1</w:t>
            </w:r>
            <w:r w:rsidR="00B43F35">
              <w:rPr>
                <w:b/>
                <w:sz w:val="24"/>
                <w:szCs w:val="24"/>
              </w:rPr>
              <w:fldChar w:fldCharType="end"/>
            </w:r>
            <w:r>
              <w:t xml:space="preserve"> z </w:t>
            </w:r>
            <w:r w:rsidR="00B43F35">
              <w:rPr>
                <w:b/>
                <w:sz w:val="24"/>
                <w:szCs w:val="24"/>
              </w:rPr>
              <w:fldChar w:fldCharType="begin"/>
            </w:r>
            <w:r>
              <w:rPr>
                <w:b/>
              </w:rPr>
              <w:instrText>NUMPAGES</w:instrText>
            </w:r>
            <w:r w:rsidR="00B43F35">
              <w:rPr>
                <w:b/>
                <w:sz w:val="24"/>
                <w:szCs w:val="24"/>
              </w:rPr>
              <w:fldChar w:fldCharType="separate"/>
            </w:r>
            <w:r w:rsidR="00C03EC1">
              <w:rPr>
                <w:b/>
                <w:noProof/>
              </w:rPr>
              <w:t>1</w:t>
            </w:r>
            <w:r w:rsidR="00B43F35">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8F" w:rsidRDefault="00533C8F" w:rsidP="00C57A31">
      <w:pPr>
        <w:spacing w:after="0" w:line="240" w:lineRule="auto"/>
      </w:pPr>
      <w:r>
        <w:separator/>
      </w:r>
    </w:p>
  </w:footnote>
  <w:footnote w:type="continuationSeparator" w:id="0">
    <w:p w:rsidR="00533C8F" w:rsidRDefault="00533C8F" w:rsidP="00C5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BA3"/>
    <w:rsid w:val="000B6B9D"/>
    <w:rsid w:val="000C7813"/>
    <w:rsid w:val="001341F1"/>
    <w:rsid w:val="0016392C"/>
    <w:rsid w:val="002A61E2"/>
    <w:rsid w:val="002C76CA"/>
    <w:rsid w:val="002E406E"/>
    <w:rsid w:val="003A0CBF"/>
    <w:rsid w:val="003B0EBC"/>
    <w:rsid w:val="003D6F7B"/>
    <w:rsid w:val="0040348C"/>
    <w:rsid w:val="00425042"/>
    <w:rsid w:val="00442DDB"/>
    <w:rsid w:val="00533C8F"/>
    <w:rsid w:val="005A5C7F"/>
    <w:rsid w:val="005D72FA"/>
    <w:rsid w:val="0060393F"/>
    <w:rsid w:val="006B3C6E"/>
    <w:rsid w:val="006B7036"/>
    <w:rsid w:val="00713A71"/>
    <w:rsid w:val="00762424"/>
    <w:rsid w:val="007941DF"/>
    <w:rsid w:val="008652FB"/>
    <w:rsid w:val="008F2563"/>
    <w:rsid w:val="008F549A"/>
    <w:rsid w:val="00901527"/>
    <w:rsid w:val="009C2A36"/>
    <w:rsid w:val="009C32CE"/>
    <w:rsid w:val="00A10B47"/>
    <w:rsid w:val="00A2440B"/>
    <w:rsid w:val="00AD2184"/>
    <w:rsid w:val="00B43F35"/>
    <w:rsid w:val="00B469F9"/>
    <w:rsid w:val="00B61BA3"/>
    <w:rsid w:val="00B87170"/>
    <w:rsid w:val="00BB53DB"/>
    <w:rsid w:val="00BE5C04"/>
    <w:rsid w:val="00C03EC1"/>
    <w:rsid w:val="00C16610"/>
    <w:rsid w:val="00C179D9"/>
    <w:rsid w:val="00C57A31"/>
    <w:rsid w:val="00C626E2"/>
    <w:rsid w:val="00C74513"/>
    <w:rsid w:val="00CE0452"/>
    <w:rsid w:val="00DA6056"/>
    <w:rsid w:val="00DE7C04"/>
    <w:rsid w:val="00DF25A9"/>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EF37"/>
  <w15:docId w15:val="{5EAE2B48-4241-4C56-A90F-14EA80C2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1471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Iwona Kaczmarek</cp:lastModifiedBy>
  <cp:revision>3</cp:revision>
  <cp:lastPrinted>2016-02-17T12:11:00Z</cp:lastPrinted>
  <dcterms:created xsi:type="dcterms:W3CDTF">2016-11-16T12:01:00Z</dcterms:created>
  <dcterms:modified xsi:type="dcterms:W3CDTF">2016-12-06T14:13:00Z</dcterms:modified>
</cp:coreProperties>
</file>