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 xml:space="preserve">e dostawy  mięsa,  wyrobów  z  mięsa  i drobiu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16392C">
        <w:rPr>
          <w:rFonts w:ascii="Arial" w:hAnsi="Arial" w:cs="Arial"/>
          <w:sz w:val="24"/>
          <w:szCs w:val="24"/>
        </w:rPr>
        <w:t xml:space="preserve">wym zapotrzebowaniem na okres 10 </w:t>
      </w:r>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Ministra Zdrowia z dnia 26 sierpnia 2015.</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C03EC1" w:rsidP="008F2563">
      <w:pPr>
        <w:rPr>
          <w:rFonts w:ascii="Arial" w:hAnsi="Arial" w:cs="Arial"/>
          <w:sz w:val="24"/>
          <w:szCs w:val="24"/>
        </w:rPr>
      </w:pPr>
      <w:r>
        <w:rPr>
          <w:rFonts w:ascii="Arial" w:hAnsi="Arial" w:cs="Arial"/>
          <w:sz w:val="24"/>
          <w:szCs w:val="24"/>
        </w:rPr>
        <w:t xml:space="preserve">a. Mięso </w:t>
      </w:r>
    </w:p>
    <w:p w:rsidR="008F2563" w:rsidRPr="002A61E2" w:rsidRDefault="00C03EC1" w:rsidP="008F2563">
      <w:pPr>
        <w:rPr>
          <w:rFonts w:ascii="Arial" w:hAnsi="Arial" w:cs="Arial"/>
          <w:sz w:val="24"/>
          <w:szCs w:val="24"/>
        </w:rPr>
      </w:pPr>
      <w:r>
        <w:rPr>
          <w:rFonts w:ascii="Arial" w:hAnsi="Arial" w:cs="Arial"/>
          <w:sz w:val="24"/>
          <w:szCs w:val="24"/>
        </w:rPr>
        <w:t xml:space="preserve">b. Wędliny </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identyfikacyjny oraz uwzględnić ubytek towaru na opakowania np:</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8F2563" w:rsidRPr="002A61E2"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w:t>
      </w:r>
      <w:r w:rsidR="00C03EC1">
        <w:rPr>
          <w:rFonts w:ascii="Arial" w:hAnsi="Arial" w:cs="Arial"/>
          <w:sz w:val="24"/>
          <w:szCs w:val="24"/>
        </w:rPr>
        <w:t>zczony do kontaktu z żywnością)</w:t>
      </w:r>
      <w:bookmarkStart w:id="0" w:name="_GoBack"/>
      <w:bookmarkEnd w:id="0"/>
      <w:r w:rsidRPr="002A61E2">
        <w:rPr>
          <w:rFonts w:ascii="Arial" w:hAnsi="Arial" w:cs="Arial"/>
          <w:sz w:val="24"/>
          <w:szCs w:val="24"/>
        </w:rPr>
        <w:t>.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8F" w:rsidRDefault="00533C8F" w:rsidP="00C57A31">
      <w:pPr>
        <w:spacing w:after="0" w:line="240" w:lineRule="auto"/>
      </w:pPr>
      <w:r>
        <w:separator/>
      </w:r>
    </w:p>
  </w:endnote>
  <w:endnote w:type="continuationSeparator" w:id="0">
    <w:p w:rsidR="00533C8F" w:rsidRDefault="00533C8F"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43F35">
              <w:rPr>
                <w:b/>
                <w:sz w:val="24"/>
                <w:szCs w:val="24"/>
              </w:rPr>
              <w:fldChar w:fldCharType="begin"/>
            </w:r>
            <w:r>
              <w:rPr>
                <w:b/>
              </w:rPr>
              <w:instrText>PAGE</w:instrText>
            </w:r>
            <w:r w:rsidR="00B43F35">
              <w:rPr>
                <w:b/>
                <w:sz w:val="24"/>
                <w:szCs w:val="24"/>
              </w:rPr>
              <w:fldChar w:fldCharType="separate"/>
            </w:r>
            <w:r w:rsidR="00C03EC1">
              <w:rPr>
                <w:b/>
                <w:noProof/>
              </w:rPr>
              <w:t>1</w:t>
            </w:r>
            <w:r w:rsidR="00B43F35">
              <w:rPr>
                <w:b/>
                <w:sz w:val="24"/>
                <w:szCs w:val="24"/>
              </w:rPr>
              <w:fldChar w:fldCharType="end"/>
            </w:r>
            <w:r>
              <w:t xml:space="preserve"> z </w:t>
            </w:r>
            <w:r w:rsidR="00B43F35">
              <w:rPr>
                <w:b/>
                <w:sz w:val="24"/>
                <w:szCs w:val="24"/>
              </w:rPr>
              <w:fldChar w:fldCharType="begin"/>
            </w:r>
            <w:r>
              <w:rPr>
                <w:b/>
              </w:rPr>
              <w:instrText>NUMPAGES</w:instrText>
            </w:r>
            <w:r w:rsidR="00B43F35">
              <w:rPr>
                <w:b/>
                <w:sz w:val="24"/>
                <w:szCs w:val="24"/>
              </w:rPr>
              <w:fldChar w:fldCharType="separate"/>
            </w:r>
            <w:r w:rsidR="00C03EC1">
              <w:rPr>
                <w:b/>
                <w:noProof/>
              </w:rPr>
              <w:t>1</w:t>
            </w:r>
            <w:r w:rsidR="00B43F35">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8F" w:rsidRDefault="00533C8F" w:rsidP="00C57A31">
      <w:pPr>
        <w:spacing w:after="0" w:line="240" w:lineRule="auto"/>
      </w:pPr>
      <w:r>
        <w:separator/>
      </w:r>
    </w:p>
  </w:footnote>
  <w:footnote w:type="continuationSeparator" w:id="0">
    <w:p w:rsidR="00533C8F" w:rsidRDefault="00533C8F"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BA3"/>
    <w:rsid w:val="000B6B9D"/>
    <w:rsid w:val="000C7813"/>
    <w:rsid w:val="001341F1"/>
    <w:rsid w:val="0016392C"/>
    <w:rsid w:val="002A61E2"/>
    <w:rsid w:val="002C76CA"/>
    <w:rsid w:val="002E406E"/>
    <w:rsid w:val="003A0CBF"/>
    <w:rsid w:val="003B0EBC"/>
    <w:rsid w:val="003D6F7B"/>
    <w:rsid w:val="0040348C"/>
    <w:rsid w:val="00425042"/>
    <w:rsid w:val="00442DDB"/>
    <w:rsid w:val="00533C8F"/>
    <w:rsid w:val="005A5C7F"/>
    <w:rsid w:val="005D72FA"/>
    <w:rsid w:val="0060393F"/>
    <w:rsid w:val="006B3C6E"/>
    <w:rsid w:val="006B7036"/>
    <w:rsid w:val="00713A71"/>
    <w:rsid w:val="00762424"/>
    <w:rsid w:val="007941DF"/>
    <w:rsid w:val="008652FB"/>
    <w:rsid w:val="008F2563"/>
    <w:rsid w:val="008F549A"/>
    <w:rsid w:val="00901527"/>
    <w:rsid w:val="009C2A36"/>
    <w:rsid w:val="009C32CE"/>
    <w:rsid w:val="00A10B47"/>
    <w:rsid w:val="00A2440B"/>
    <w:rsid w:val="00AD2184"/>
    <w:rsid w:val="00B43F35"/>
    <w:rsid w:val="00B469F9"/>
    <w:rsid w:val="00B61BA3"/>
    <w:rsid w:val="00B87170"/>
    <w:rsid w:val="00BB53DB"/>
    <w:rsid w:val="00BE5C04"/>
    <w:rsid w:val="00C03EC1"/>
    <w:rsid w:val="00C16610"/>
    <w:rsid w:val="00C179D9"/>
    <w:rsid w:val="00C57A31"/>
    <w:rsid w:val="00C626E2"/>
    <w:rsid w:val="00C74513"/>
    <w:rsid w:val="00CE0452"/>
    <w:rsid w:val="00DA6056"/>
    <w:rsid w:val="00DE7C04"/>
    <w:rsid w:val="00DF25A9"/>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EF37"/>
  <w15:docId w15:val="{5EAE2B48-4241-4C56-A90F-14EA80C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Iwona Kaczmarek</cp:lastModifiedBy>
  <cp:revision>3</cp:revision>
  <cp:lastPrinted>2016-02-17T12:11:00Z</cp:lastPrinted>
  <dcterms:created xsi:type="dcterms:W3CDTF">2016-11-16T12:01:00Z</dcterms:created>
  <dcterms:modified xsi:type="dcterms:W3CDTF">2016-12-06T14:13:00Z</dcterms:modified>
</cp:coreProperties>
</file>