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F7" w:rsidRDefault="00584373" w:rsidP="005248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373">
        <w:rPr>
          <w:rFonts w:ascii="Times New Roman" w:hAnsi="Times New Roman" w:cs="Times New Roman"/>
          <w:b/>
          <w:sz w:val="24"/>
          <w:szCs w:val="24"/>
        </w:rPr>
        <w:t>Załącznik A</w:t>
      </w:r>
    </w:p>
    <w:p w:rsidR="00584373" w:rsidRDefault="00D4438B" w:rsidP="00524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art. 50</w:t>
      </w:r>
      <w:r w:rsidR="00A7284A">
        <w:rPr>
          <w:rFonts w:ascii="Times New Roman" w:hAnsi="Times New Roman" w:cs="Times New Roman"/>
          <w:sz w:val="24"/>
          <w:szCs w:val="24"/>
        </w:rPr>
        <w:t xml:space="preserve"> ustawy z dnia 12. marca 2004 o pomocy społecznej (tekst jednolity </w:t>
      </w:r>
      <w:r w:rsidR="000F70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7284A">
        <w:rPr>
          <w:rFonts w:ascii="Times New Roman" w:hAnsi="Times New Roman" w:cs="Times New Roman"/>
          <w:sz w:val="24"/>
          <w:szCs w:val="24"/>
        </w:rPr>
        <w:t>Dz. U.</w:t>
      </w:r>
      <w:r w:rsidR="00FE5677">
        <w:rPr>
          <w:rFonts w:ascii="Times New Roman" w:hAnsi="Times New Roman" w:cs="Times New Roman"/>
          <w:sz w:val="24"/>
          <w:szCs w:val="24"/>
        </w:rPr>
        <w:t>2016 poz. 930 ze zm.):</w:t>
      </w:r>
    </w:p>
    <w:p w:rsidR="00FE5677" w:rsidRDefault="00FE5677" w:rsidP="00524813">
      <w:pPr>
        <w:jc w:val="both"/>
        <w:rPr>
          <w:rFonts w:ascii="Times New Roman" w:hAnsi="Times New Roman" w:cs="Times New Roman"/>
          <w:sz w:val="24"/>
          <w:szCs w:val="24"/>
        </w:rPr>
      </w:pPr>
      <w:r w:rsidRPr="00524813">
        <w:rPr>
          <w:rFonts w:ascii="Times New Roman" w:hAnsi="Times New Roman" w:cs="Times New Roman"/>
          <w:b/>
          <w:sz w:val="24"/>
          <w:szCs w:val="24"/>
        </w:rPr>
        <w:t>Usługi opiekuńcze</w:t>
      </w:r>
      <w:r>
        <w:rPr>
          <w:rFonts w:ascii="Times New Roman" w:hAnsi="Times New Roman" w:cs="Times New Roman"/>
          <w:sz w:val="24"/>
          <w:szCs w:val="24"/>
        </w:rPr>
        <w:t xml:space="preserve"> świadczone są podopiecznym Ośrodka Pomocy Społecznej z terenu miasta</w:t>
      </w:r>
      <w:r w:rsidR="000F70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gminy Piaseczno </w:t>
      </w:r>
      <w:r w:rsidRPr="00524813">
        <w:rPr>
          <w:rFonts w:ascii="Times New Roman" w:hAnsi="Times New Roman" w:cs="Times New Roman"/>
          <w:b/>
          <w:sz w:val="24"/>
          <w:szCs w:val="24"/>
        </w:rPr>
        <w:t xml:space="preserve">w miejscu ich </w:t>
      </w:r>
      <w:r w:rsidR="006B0921">
        <w:rPr>
          <w:rFonts w:ascii="Times New Roman" w:hAnsi="Times New Roman" w:cs="Times New Roman"/>
          <w:b/>
          <w:sz w:val="24"/>
          <w:szCs w:val="24"/>
        </w:rPr>
        <w:t>zamieszkania.</w:t>
      </w:r>
      <w:r w:rsidR="00B661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677" w:rsidRPr="00F86FCF" w:rsidRDefault="00F86FCF" w:rsidP="00F86F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>r</w:t>
      </w:r>
      <w:r w:rsidR="00FE5677" w:rsidRPr="00F86FCF">
        <w:rPr>
          <w:rFonts w:ascii="Times New Roman" w:hAnsi="Times New Roman" w:cs="Times New Roman"/>
          <w:sz w:val="24"/>
          <w:szCs w:val="24"/>
        </w:rPr>
        <w:t>odzaj i zakres usług, okres i odpłatność za świadczone usługi określane są w decyzji administracyjnej wydawanej przez MGOPS.</w:t>
      </w:r>
      <w:r w:rsidR="00524813" w:rsidRPr="00F86FCF">
        <w:rPr>
          <w:rFonts w:ascii="Times New Roman" w:hAnsi="Times New Roman" w:cs="Times New Roman"/>
          <w:sz w:val="24"/>
          <w:szCs w:val="24"/>
        </w:rPr>
        <w:t xml:space="preserve"> Podczas ustalania zakresu usług brany jest pod uwagę stan zdrowia podopiecznego i rodzaj schorzeń</w:t>
      </w:r>
      <w:r w:rsidR="00B661D9">
        <w:rPr>
          <w:rFonts w:ascii="Times New Roman" w:hAnsi="Times New Roman" w:cs="Times New Roman"/>
          <w:sz w:val="24"/>
          <w:szCs w:val="24"/>
        </w:rPr>
        <w:t>.</w:t>
      </w:r>
    </w:p>
    <w:p w:rsidR="00FE5677" w:rsidRPr="00F86FCF" w:rsidRDefault="00F86FCF" w:rsidP="00F86F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>u</w:t>
      </w:r>
      <w:r w:rsidR="00FE5677" w:rsidRPr="00F86FCF">
        <w:rPr>
          <w:rFonts w:ascii="Times New Roman" w:hAnsi="Times New Roman" w:cs="Times New Roman"/>
          <w:sz w:val="24"/>
          <w:szCs w:val="24"/>
        </w:rPr>
        <w:t xml:space="preserve">sługi opiekuńcze obejmują pomoc w zaspokajaniu codziennych potrzeb życiowych, opiekę higieniczną, zaleconą przez lekarza pielęgnację oraz, w miarę możliwości, </w:t>
      </w:r>
      <w:r w:rsidR="00724B24" w:rsidRPr="00F86FCF">
        <w:rPr>
          <w:rFonts w:ascii="Times New Roman" w:hAnsi="Times New Roman" w:cs="Times New Roman"/>
          <w:sz w:val="24"/>
          <w:szCs w:val="24"/>
        </w:rPr>
        <w:t xml:space="preserve">zapewnienie kontaktów z otoczeniem. </w:t>
      </w:r>
    </w:p>
    <w:p w:rsidR="00B661D9" w:rsidRPr="00A16DEC" w:rsidRDefault="00F86FCF" w:rsidP="00F86F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DEC">
        <w:rPr>
          <w:rFonts w:ascii="Times New Roman" w:hAnsi="Times New Roman" w:cs="Times New Roman"/>
          <w:b/>
          <w:sz w:val="24"/>
          <w:szCs w:val="24"/>
        </w:rPr>
        <w:t>d</w:t>
      </w:r>
      <w:r w:rsidR="00DA3213" w:rsidRPr="00A16DEC">
        <w:rPr>
          <w:rFonts w:ascii="Times New Roman" w:hAnsi="Times New Roman" w:cs="Times New Roman"/>
          <w:b/>
          <w:sz w:val="24"/>
          <w:szCs w:val="24"/>
        </w:rPr>
        <w:t>o zakresu usług opiekuńczych należą</w:t>
      </w:r>
      <w:r w:rsidR="006B0921" w:rsidRPr="00A16DEC">
        <w:rPr>
          <w:rFonts w:ascii="Times New Roman" w:hAnsi="Times New Roman" w:cs="Times New Roman"/>
          <w:b/>
          <w:sz w:val="24"/>
          <w:szCs w:val="24"/>
        </w:rPr>
        <w:t>,</w:t>
      </w:r>
      <w:r w:rsidR="00DA3213" w:rsidRPr="00A16DEC">
        <w:rPr>
          <w:rFonts w:ascii="Times New Roman" w:hAnsi="Times New Roman" w:cs="Times New Roman"/>
          <w:b/>
          <w:sz w:val="24"/>
          <w:szCs w:val="24"/>
        </w:rPr>
        <w:t xml:space="preserve"> m.in.: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przygotowanie i podanie posiłku,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karmienie,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zrobienie zakupów,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>sp</w:t>
      </w:r>
      <w:bookmarkStart w:id="0" w:name="_GoBack"/>
      <w:bookmarkEnd w:id="0"/>
      <w:r w:rsidRPr="00F86FCF">
        <w:rPr>
          <w:rFonts w:ascii="Times New Roman" w:hAnsi="Times New Roman" w:cs="Times New Roman"/>
          <w:sz w:val="24"/>
          <w:szCs w:val="24"/>
        </w:rPr>
        <w:t xml:space="preserve">rzątanie, pranie,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palenie w piecu,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pomoc przy myciu, </w:t>
      </w:r>
    </w:p>
    <w:p w:rsidR="00B661D9" w:rsidRDefault="005248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zabiegi pielęgnacyjno-higieniczne,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zmiana bielizny osobistej, </w:t>
      </w:r>
    </w:p>
    <w:p w:rsidR="00B661D9" w:rsidRDefault="00DA32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>zmiana pościeli</w:t>
      </w:r>
      <w:r w:rsidR="00524813" w:rsidRPr="00F86F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61D9" w:rsidRDefault="005248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kontakt z lekarzem, </w:t>
      </w:r>
    </w:p>
    <w:p w:rsidR="00B661D9" w:rsidRDefault="00524813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umówienie wizyty lekarskiej, </w:t>
      </w:r>
    </w:p>
    <w:p w:rsidR="00A16DEC" w:rsidRDefault="00B661D9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załatwianie spraw urzędowych,</w:t>
      </w:r>
    </w:p>
    <w:p w:rsidR="00DA3213" w:rsidRPr="00F86FCF" w:rsidRDefault="00A16DEC" w:rsidP="00B661D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spacery,</w:t>
      </w:r>
      <w:r w:rsidR="00B661D9">
        <w:rPr>
          <w:rFonts w:ascii="Times New Roman" w:hAnsi="Times New Roman" w:cs="Times New Roman"/>
          <w:sz w:val="24"/>
          <w:szCs w:val="24"/>
        </w:rPr>
        <w:t xml:space="preserve"> </w:t>
      </w:r>
      <w:r w:rsidR="006B0921">
        <w:rPr>
          <w:rFonts w:ascii="Times New Roman" w:hAnsi="Times New Roman" w:cs="Times New Roman"/>
          <w:sz w:val="24"/>
          <w:szCs w:val="24"/>
        </w:rPr>
        <w:t xml:space="preserve">itp. </w:t>
      </w:r>
    </w:p>
    <w:p w:rsidR="00524813" w:rsidRDefault="005B70CF" w:rsidP="00A16D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b/>
          <w:sz w:val="24"/>
          <w:szCs w:val="24"/>
        </w:rPr>
        <w:t>L</w:t>
      </w:r>
      <w:r w:rsidR="00524813" w:rsidRPr="00F86FCF">
        <w:rPr>
          <w:rFonts w:ascii="Times New Roman" w:hAnsi="Times New Roman" w:cs="Times New Roman"/>
          <w:b/>
          <w:sz w:val="24"/>
          <w:szCs w:val="24"/>
        </w:rPr>
        <w:t>iczba godzin</w:t>
      </w:r>
      <w:r w:rsidR="00524813">
        <w:rPr>
          <w:rFonts w:ascii="Times New Roman" w:hAnsi="Times New Roman" w:cs="Times New Roman"/>
          <w:sz w:val="24"/>
          <w:szCs w:val="24"/>
        </w:rPr>
        <w:t xml:space="preserve"> świadczonych usług opiekuńczych wynosiła:</w:t>
      </w:r>
    </w:p>
    <w:p w:rsidR="00524813" w:rsidRPr="00F86FCF" w:rsidRDefault="005B70CF" w:rsidP="00F86F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 xml:space="preserve">w </w:t>
      </w:r>
      <w:r w:rsidR="00524813" w:rsidRPr="00F86FCF">
        <w:rPr>
          <w:rFonts w:ascii="Times New Roman" w:hAnsi="Times New Roman" w:cs="Times New Roman"/>
          <w:sz w:val="24"/>
          <w:szCs w:val="24"/>
        </w:rPr>
        <w:t xml:space="preserve">okresie IV-XII 2014 </w:t>
      </w:r>
      <w:r w:rsidRPr="00F86FCF">
        <w:rPr>
          <w:rFonts w:ascii="Times New Roman" w:hAnsi="Times New Roman" w:cs="Times New Roman"/>
          <w:sz w:val="24"/>
          <w:szCs w:val="24"/>
        </w:rPr>
        <w:t>–</w:t>
      </w:r>
      <w:r w:rsidR="00524813" w:rsidRPr="00F86FCF">
        <w:rPr>
          <w:rFonts w:ascii="Times New Roman" w:hAnsi="Times New Roman" w:cs="Times New Roman"/>
          <w:sz w:val="24"/>
          <w:szCs w:val="24"/>
        </w:rPr>
        <w:t xml:space="preserve"> 48</w:t>
      </w:r>
      <w:r w:rsidRPr="00F86FCF">
        <w:rPr>
          <w:rFonts w:ascii="Times New Roman" w:hAnsi="Times New Roman" w:cs="Times New Roman"/>
          <w:sz w:val="24"/>
          <w:szCs w:val="24"/>
        </w:rPr>
        <w:t xml:space="preserve"> </w:t>
      </w:r>
      <w:r w:rsidR="00524813" w:rsidRPr="00F86FCF">
        <w:rPr>
          <w:rFonts w:ascii="Times New Roman" w:hAnsi="Times New Roman" w:cs="Times New Roman"/>
          <w:sz w:val="24"/>
          <w:szCs w:val="24"/>
        </w:rPr>
        <w:t>895 godzin</w:t>
      </w:r>
    </w:p>
    <w:p w:rsidR="00524813" w:rsidRPr="00F86FCF" w:rsidRDefault="005B70CF" w:rsidP="00F86F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>w</w:t>
      </w:r>
      <w:r w:rsidR="00524813" w:rsidRPr="00F86FCF">
        <w:rPr>
          <w:rFonts w:ascii="Times New Roman" w:hAnsi="Times New Roman" w:cs="Times New Roman"/>
          <w:sz w:val="24"/>
          <w:szCs w:val="24"/>
        </w:rPr>
        <w:t xml:space="preserve"> 2015 roku – 72</w:t>
      </w:r>
      <w:r w:rsidRPr="00F86FCF">
        <w:rPr>
          <w:rFonts w:ascii="Times New Roman" w:hAnsi="Times New Roman" w:cs="Times New Roman"/>
          <w:sz w:val="24"/>
          <w:szCs w:val="24"/>
        </w:rPr>
        <w:t xml:space="preserve"> </w:t>
      </w:r>
      <w:r w:rsidR="00524813" w:rsidRPr="00F86FCF">
        <w:rPr>
          <w:rFonts w:ascii="Times New Roman" w:hAnsi="Times New Roman" w:cs="Times New Roman"/>
          <w:sz w:val="24"/>
          <w:szCs w:val="24"/>
        </w:rPr>
        <w:t>503 godzin</w:t>
      </w:r>
    </w:p>
    <w:p w:rsidR="005B70CF" w:rsidRPr="00F86FCF" w:rsidRDefault="005B70CF" w:rsidP="00F86FC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sz w:val="24"/>
          <w:szCs w:val="24"/>
        </w:rPr>
        <w:t>w</w:t>
      </w:r>
      <w:r w:rsidR="0056653A" w:rsidRPr="00F86FCF">
        <w:rPr>
          <w:rFonts w:ascii="Times New Roman" w:hAnsi="Times New Roman" w:cs="Times New Roman"/>
          <w:sz w:val="24"/>
          <w:szCs w:val="24"/>
        </w:rPr>
        <w:t xml:space="preserve"> 2016 roku </w:t>
      </w:r>
      <w:r w:rsidRPr="00F86FCF">
        <w:rPr>
          <w:rFonts w:ascii="Times New Roman" w:hAnsi="Times New Roman" w:cs="Times New Roman"/>
          <w:sz w:val="24"/>
          <w:szCs w:val="24"/>
        </w:rPr>
        <w:t>–</w:t>
      </w:r>
      <w:r w:rsidR="0056653A" w:rsidRPr="00F86FCF">
        <w:rPr>
          <w:rFonts w:ascii="Times New Roman" w:hAnsi="Times New Roman" w:cs="Times New Roman"/>
          <w:sz w:val="24"/>
          <w:szCs w:val="24"/>
        </w:rPr>
        <w:t xml:space="preserve"> </w:t>
      </w:r>
      <w:r w:rsidRPr="00F86FCF">
        <w:rPr>
          <w:rFonts w:ascii="Times New Roman" w:hAnsi="Times New Roman" w:cs="Times New Roman"/>
          <w:sz w:val="24"/>
          <w:szCs w:val="24"/>
        </w:rPr>
        <w:t>74 608 godzin</w:t>
      </w:r>
    </w:p>
    <w:p w:rsidR="005B70CF" w:rsidRDefault="00DF211E" w:rsidP="006B0921">
      <w:pPr>
        <w:jc w:val="both"/>
        <w:rPr>
          <w:rFonts w:ascii="Times New Roman" w:hAnsi="Times New Roman" w:cs="Times New Roman"/>
          <w:sz w:val="24"/>
          <w:szCs w:val="24"/>
        </w:rPr>
      </w:pPr>
      <w:r w:rsidRPr="00F86FCF">
        <w:rPr>
          <w:rFonts w:ascii="Times New Roman" w:hAnsi="Times New Roman" w:cs="Times New Roman"/>
          <w:b/>
          <w:sz w:val="24"/>
          <w:szCs w:val="24"/>
        </w:rPr>
        <w:t>Liczba osób</w:t>
      </w:r>
      <w:r>
        <w:rPr>
          <w:rFonts w:ascii="Times New Roman" w:hAnsi="Times New Roman" w:cs="Times New Roman"/>
          <w:sz w:val="24"/>
          <w:szCs w:val="24"/>
        </w:rPr>
        <w:t xml:space="preserve">, u których świadczone </w:t>
      </w:r>
      <w:r w:rsidR="00B661D9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usł</w:t>
      </w:r>
      <w:r w:rsidR="004178C6">
        <w:rPr>
          <w:rFonts w:ascii="Times New Roman" w:hAnsi="Times New Roman" w:cs="Times New Roman"/>
          <w:sz w:val="24"/>
          <w:szCs w:val="24"/>
        </w:rPr>
        <w:t>ugi ulega wahaniom w ciągu roku. W listopadzie 2016 usługi świadczone były u 124 osób, w grudniu 2016 u 122</w:t>
      </w:r>
      <w:r w:rsidR="00A16DEC">
        <w:rPr>
          <w:rFonts w:ascii="Times New Roman" w:hAnsi="Times New Roman" w:cs="Times New Roman"/>
          <w:sz w:val="24"/>
          <w:szCs w:val="24"/>
        </w:rPr>
        <w:t xml:space="preserve"> </w:t>
      </w:r>
      <w:r w:rsidR="004178C6">
        <w:rPr>
          <w:rFonts w:ascii="Times New Roman" w:hAnsi="Times New Roman" w:cs="Times New Roman"/>
          <w:sz w:val="24"/>
          <w:szCs w:val="24"/>
        </w:rPr>
        <w:t>osób.</w:t>
      </w:r>
      <w:r w:rsidR="00B661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051" w:rsidRDefault="004178C6" w:rsidP="000F70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813">
        <w:rPr>
          <w:rFonts w:ascii="Times New Roman" w:hAnsi="Times New Roman" w:cs="Times New Roman"/>
          <w:b/>
          <w:sz w:val="24"/>
          <w:szCs w:val="24"/>
        </w:rPr>
        <w:t xml:space="preserve">Usługi </w:t>
      </w:r>
      <w:r>
        <w:rPr>
          <w:rFonts w:ascii="Times New Roman" w:hAnsi="Times New Roman" w:cs="Times New Roman"/>
          <w:b/>
          <w:sz w:val="24"/>
          <w:szCs w:val="24"/>
        </w:rPr>
        <w:t>pielęgniarskie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921">
        <w:rPr>
          <w:rFonts w:ascii="Times New Roman" w:hAnsi="Times New Roman" w:cs="Times New Roman"/>
          <w:sz w:val="24"/>
          <w:szCs w:val="24"/>
        </w:rPr>
        <w:t xml:space="preserve">są </w:t>
      </w:r>
      <w:r w:rsidRPr="006B0921">
        <w:rPr>
          <w:rFonts w:ascii="Times New Roman" w:hAnsi="Times New Roman" w:cs="Times New Roman"/>
          <w:b/>
          <w:sz w:val="24"/>
          <w:szCs w:val="24"/>
        </w:rPr>
        <w:t xml:space="preserve">realizowane </w:t>
      </w:r>
      <w:r w:rsidRPr="006B0921">
        <w:rPr>
          <w:rFonts w:ascii="Times New Roman" w:hAnsi="Times New Roman" w:cs="Times New Roman"/>
          <w:sz w:val="24"/>
          <w:szCs w:val="24"/>
        </w:rPr>
        <w:t>u</w:t>
      </w:r>
      <w:r w:rsidR="006B0921" w:rsidRPr="006B0921">
        <w:rPr>
          <w:rFonts w:ascii="Times New Roman" w:hAnsi="Times New Roman" w:cs="Times New Roman"/>
          <w:sz w:val="24"/>
          <w:szCs w:val="24"/>
        </w:rPr>
        <w:t xml:space="preserve"> </w:t>
      </w:r>
      <w:r w:rsidR="006B0921">
        <w:rPr>
          <w:rFonts w:ascii="Times New Roman" w:hAnsi="Times New Roman" w:cs="Times New Roman"/>
          <w:sz w:val="24"/>
          <w:szCs w:val="24"/>
        </w:rPr>
        <w:t xml:space="preserve">podopiecznych Ośrodka Pomocy Społecznej </w:t>
      </w:r>
      <w:r w:rsidR="000F705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0921">
        <w:rPr>
          <w:rFonts w:ascii="Times New Roman" w:hAnsi="Times New Roman" w:cs="Times New Roman"/>
          <w:sz w:val="24"/>
          <w:szCs w:val="24"/>
        </w:rPr>
        <w:t>z terenu miasta</w:t>
      </w:r>
      <w:r w:rsidR="000F7051">
        <w:rPr>
          <w:rFonts w:ascii="Times New Roman" w:hAnsi="Times New Roman" w:cs="Times New Roman"/>
          <w:sz w:val="24"/>
          <w:szCs w:val="24"/>
        </w:rPr>
        <w:t xml:space="preserve"> </w:t>
      </w:r>
      <w:r w:rsidR="006B0921">
        <w:rPr>
          <w:rFonts w:ascii="Times New Roman" w:hAnsi="Times New Roman" w:cs="Times New Roman"/>
          <w:sz w:val="24"/>
          <w:szCs w:val="24"/>
        </w:rPr>
        <w:t>i gminy Piaseczno</w:t>
      </w:r>
      <w:r w:rsidRPr="006B0921">
        <w:rPr>
          <w:rFonts w:ascii="Times New Roman" w:hAnsi="Times New Roman" w:cs="Times New Roman"/>
          <w:b/>
          <w:sz w:val="24"/>
          <w:szCs w:val="24"/>
        </w:rPr>
        <w:t xml:space="preserve"> w miejscu zamieszkania</w:t>
      </w:r>
      <w:r w:rsidR="000F7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051" w:rsidRPr="000F7051" w:rsidRDefault="000F7051" w:rsidP="000F70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051">
        <w:rPr>
          <w:rFonts w:ascii="Times New Roman" w:hAnsi="Times New Roman" w:cs="Times New Roman"/>
          <w:sz w:val="24"/>
          <w:szCs w:val="24"/>
        </w:rPr>
        <w:t>Ś</w:t>
      </w:r>
      <w:r w:rsidR="004178C6" w:rsidRPr="000F7051">
        <w:rPr>
          <w:rFonts w:ascii="Times New Roman" w:hAnsi="Times New Roman" w:cs="Times New Roman"/>
          <w:sz w:val="24"/>
          <w:szCs w:val="24"/>
        </w:rPr>
        <w:t>wiadczone są na podstawie Rozporządzenia Ministra Zdrowia z dnia 7 listopada</w:t>
      </w:r>
      <w:r w:rsidR="00272A6B" w:rsidRPr="000F7051">
        <w:rPr>
          <w:rFonts w:ascii="Times New Roman" w:hAnsi="Times New Roman" w:cs="Times New Roman"/>
          <w:sz w:val="24"/>
          <w:szCs w:val="24"/>
        </w:rPr>
        <w:t xml:space="preserve"> </w:t>
      </w:r>
      <w:r w:rsidR="00B661D9" w:rsidRPr="000F7051">
        <w:rPr>
          <w:rFonts w:ascii="Times New Roman" w:hAnsi="Times New Roman" w:cs="Times New Roman"/>
          <w:sz w:val="24"/>
          <w:szCs w:val="24"/>
        </w:rPr>
        <w:t xml:space="preserve">2007r. </w:t>
      </w:r>
      <w:r w:rsidR="00A16DE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61D9" w:rsidRPr="000F7051">
        <w:rPr>
          <w:rFonts w:ascii="Times New Roman" w:hAnsi="Times New Roman" w:cs="Times New Roman"/>
          <w:sz w:val="24"/>
          <w:szCs w:val="24"/>
        </w:rPr>
        <w:t>w sprawie rodzaju i zakresu świadczeń zapobiegawczych, diagnostycznych, leczniczych i rehabilitacyjnych udzielanych przez pielęgniarkę albo położną samodzielnie bez zlecenia lekarskiego</w:t>
      </w:r>
      <w:r w:rsidR="00982E1D" w:rsidRPr="000F7051">
        <w:rPr>
          <w:rFonts w:ascii="Times New Roman" w:hAnsi="Times New Roman" w:cs="Times New Roman"/>
          <w:sz w:val="24"/>
          <w:szCs w:val="24"/>
        </w:rPr>
        <w:t xml:space="preserve"> (Dz. U. 2007r. nr 210, poz. 1540 ze zm.), w związku z ustawą </w:t>
      </w:r>
      <w:r w:rsidR="00017DE1" w:rsidRPr="000F7051">
        <w:rPr>
          <w:rFonts w:ascii="Times New Roman" w:hAnsi="Times New Roman" w:cs="Times New Roman"/>
          <w:sz w:val="24"/>
          <w:szCs w:val="24"/>
        </w:rPr>
        <w:t xml:space="preserve">z dnia 15 lipca 2011r. o zawodach pielęgniarki i położnej (Dz. U. z 2014r. poz. 1435 ze zm.). </w:t>
      </w:r>
    </w:p>
    <w:p w:rsidR="004178C6" w:rsidRPr="000F7051" w:rsidRDefault="00017DE1" w:rsidP="000F70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051">
        <w:rPr>
          <w:rFonts w:ascii="Times New Roman" w:hAnsi="Times New Roman" w:cs="Times New Roman"/>
          <w:sz w:val="24"/>
          <w:szCs w:val="24"/>
        </w:rPr>
        <w:lastRenderedPageBreak/>
        <w:t>Osoby świadczące usługi pielęgniarskie winny posiadać odpowiednie kwalifikacje zawodowe wymagane ustawow</w:t>
      </w:r>
      <w:r w:rsidR="00A16DEC">
        <w:rPr>
          <w:rFonts w:ascii="Times New Roman" w:hAnsi="Times New Roman" w:cs="Times New Roman"/>
          <w:sz w:val="24"/>
          <w:szCs w:val="24"/>
        </w:rPr>
        <w:t>o</w:t>
      </w:r>
      <w:r w:rsidRPr="000F7051">
        <w:rPr>
          <w:rFonts w:ascii="Times New Roman" w:hAnsi="Times New Roman" w:cs="Times New Roman"/>
          <w:sz w:val="24"/>
          <w:szCs w:val="24"/>
        </w:rPr>
        <w:t xml:space="preserve">, prawo do wykonywania zawodu. </w:t>
      </w:r>
      <w:r w:rsidR="004178C6" w:rsidRPr="000F70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921" w:rsidRPr="000F7051" w:rsidRDefault="006B0921" w:rsidP="000F705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7051">
        <w:rPr>
          <w:rFonts w:ascii="Times New Roman" w:hAnsi="Times New Roman" w:cs="Times New Roman"/>
          <w:sz w:val="24"/>
          <w:szCs w:val="24"/>
        </w:rPr>
        <w:t xml:space="preserve">W 2016 roku nie wydano decyzji przyznającej usługi pielęgniarskie. Liczba godzin świadczonych usług pielęgniarskich ostatnio, tj. w 2012 wyniosła 242 (świadczono usługi </w:t>
      </w:r>
      <w:r w:rsidR="00A16D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F7051">
        <w:rPr>
          <w:rFonts w:ascii="Times New Roman" w:hAnsi="Times New Roman" w:cs="Times New Roman"/>
          <w:sz w:val="24"/>
          <w:szCs w:val="24"/>
        </w:rPr>
        <w:t>dla 1-2 osób</w:t>
      </w:r>
      <w:r w:rsidR="000F7051">
        <w:rPr>
          <w:rFonts w:ascii="Times New Roman" w:hAnsi="Times New Roman" w:cs="Times New Roman"/>
          <w:sz w:val="24"/>
          <w:szCs w:val="24"/>
        </w:rPr>
        <w:t>)</w:t>
      </w:r>
      <w:r w:rsidRPr="000F7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921" w:rsidRPr="006B0921" w:rsidRDefault="006B0921" w:rsidP="004178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21">
        <w:rPr>
          <w:rFonts w:ascii="Times New Roman" w:hAnsi="Times New Roman" w:cs="Times New Roman"/>
          <w:b/>
          <w:sz w:val="24"/>
          <w:szCs w:val="24"/>
        </w:rPr>
        <w:t>Osoby świadczące usługi opiekuńcze i pielęgniarskie powinny biegle mówić w języku polskim.</w:t>
      </w:r>
    </w:p>
    <w:p w:rsidR="006B0921" w:rsidRDefault="006B0921" w:rsidP="004178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921">
        <w:rPr>
          <w:rFonts w:ascii="Times New Roman" w:hAnsi="Times New Roman" w:cs="Times New Roman"/>
          <w:b/>
          <w:sz w:val="24"/>
          <w:szCs w:val="24"/>
        </w:rPr>
        <w:t xml:space="preserve">Usługi opiekuńcze i pielęgniarskie mogą być świadczone w dni robocze, soboty, niedziele i święta. </w:t>
      </w:r>
    </w:p>
    <w:p w:rsidR="00C550D2" w:rsidRDefault="00C550D2" w:rsidP="00C358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rozliczenia:</w:t>
      </w:r>
    </w:p>
    <w:p w:rsidR="00C550D2" w:rsidRPr="00A16DEC" w:rsidRDefault="00C550D2" w:rsidP="00A16D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DEC">
        <w:rPr>
          <w:rFonts w:ascii="Times New Roman" w:hAnsi="Times New Roman" w:cs="Times New Roman"/>
          <w:sz w:val="24"/>
          <w:szCs w:val="24"/>
        </w:rPr>
        <w:t xml:space="preserve">Wykonawca usług jest zobowiązany do przedstawienia za każdy miesiąc kart realizacji usług opiekuńczych/pielęgniarskich z podpisem podopiecznego. </w:t>
      </w:r>
    </w:p>
    <w:p w:rsidR="00C358A7" w:rsidRPr="00A16DEC" w:rsidRDefault="00C358A7" w:rsidP="00A16DE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DEC">
        <w:rPr>
          <w:rFonts w:ascii="Times New Roman" w:hAnsi="Times New Roman" w:cs="Times New Roman"/>
          <w:sz w:val="24"/>
          <w:szCs w:val="24"/>
        </w:rPr>
        <w:t>Wykonawca przekazuje do MGOPS rozliczenie za każdy miesiąc świadczenia usług w terminie do 7-go dnia następnego miesiąca w formie faktury wraz z załącznikiem zawierającym:</w:t>
      </w:r>
    </w:p>
    <w:p w:rsidR="00A16DEC" w:rsidRPr="00A16DEC" w:rsidRDefault="00A16DEC" w:rsidP="00A16D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58A7" w:rsidRPr="00A16DEC">
        <w:rPr>
          <w:rFonts w:ascii="Times New Roman" w:hAnsi="Times New Roman" w:cs="Times New Roman"/>
          <w:sz w:val="24"/>
          <w:szCs w:val="24"/>
        </w:rPr>
        <w:t xml:space="preserve">ykaz imienny osób objętych pomocą w danym miesiącu, </w:t>
      </w:r>
    </w:p>
    <w:p w:rsidR="00A16DEC" w:rsidRPr="00A16DEC" w:rsidRDefault="00C358A7" w:rsidP="00A16D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DEC">
        <w:rPr>
          <w:rFonts w:ascii="Times New Roman" w:hAnsi="Times New Roman" w:cs="Times New Roman"/>
          <w:sz w:val="24"/>
          <w:szCs w:val="24"/>
        </w:rPr>
        <w:t xml:space="preserve">liczbę faktycznie zrealizowanych godzin usług w danym miesiącu, </w:t>
      </w:r>
    </w:p>
    <w:p w:rsidR="00A16DEC" w:rsidRPr="00A16DEC" w:rsidRDefault="00C358A7" w:rsidP="00A16DE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DEC">
        <w:rPr>
          <w:rFonts w:ascii="Times New Roman" w:hAnsi="Times New Roman" w:cs="Times New Roman"/>
          <w:sz w:val="24"/>
          <w:szCs w:val="24"/>
        </w:rPr>
        <w:t xml:space="preserve">łączne zestawienie kosztów poniesionych w danym miesiącu. </w:t>
      </w:r>
    </w:p>
    <w:p w:rsidR="00C358A7" w:rsidRDefault="00C358A7" w:rsidP="00417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godziny przepracowane uznaje się faktyczne godziny pracy świadczone w środowisku jednak nie więcej niż określone w decyzji</w:t>
      </w:r>
      <w:r w:rsidR="00A16DEC">
        <w:rPr>
          <w:rFonts w:ascii="Times New Roman" w:hAnsi="Times New Roman" w:cs="Times New Roman"/>
          <w:sz w:val="24"/>
          <w:szCs w:val="24"/>
        </w:rPr>
        <w:t xml:space="preserve"> administracyjnej wydawanej przez MGOPS.</w:t>
      </w:r>
    </w:p>
    <w:p w:rsidR="00C358A7" w:rsidRPr="00C550D2" w:rsidRDefault="00C358A7" w:rsidP="00417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8C6" w:rsidRPr="00584373" w:rsidRDefault="004178C6">
      <w:pPr>
        <w:rPr>
          <w:rFonts w:ascii="Times New Roman" w:hAnsi="Times New Roman" w:cs="Times New Roman"/>
          <w:sz w:val="24"/>
          <w:szCs w:val="24"/>
        </w:rPr>
      </w:pPr>
    </w:p>
    <w:sectPr w:rsidR="004178C6" w:rsidRPr="00584373" w:rsidSect="000F705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21"/>
    <w:multiLevelType w:val="hybridMultilevel"/>
    <w:tmpl w:val="7C2AD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4AF8"/>
    <w:multiLevelType w:val="hybridMultilevel"/>
    <w:tmpl w:val="8D8A8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37C3"/>
    <w:multiLevelType w:val="hybridMultilevel"/>
    <w:tmpl w:val="05E8E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C512F"/>
    <w:multiLevelType w:val="hybridMultilevel"/>
    <w:tmpl w:val="747E7438"/>
    <w:lvl w:ilvl="0" w:tplc="5ED0ADE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3097D0B"/>
    <w:multiLevelType w:val="hybridMultilevel"/>
    <w:tmpl w:val="CB8E7E5C"/>
    <w:lvl w:ilvl="0" w:tplc="5ED0A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4698C"/>
    <w:multiLevelType w:val="hybridMultilevel"/>
    <w:tmpl w:val="F092D23A"/>
    <w:lvl w:ilvl="0" w:tplc="5ED0A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DB2FBB"/>
    <w:multiLevelType w:val="hybridMultilevel"/>
    <w:tmpl w:val="62E6A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3"/>
    <w:rsid w:val="00012A43"/>
    <w:rsid w:val="00017DE1"/>
    <w:rsid w:val="000F7051"/>
    <w:rsid w:val="00272A6B"/>
    <w:rsid w:val="004178C6"/>
    <w:rsid w:val="00524813"/>
    <w:rsid w:val="0056653A"/>
    <w:rsid w:val="00584373"/>
    <w:rsid w:val="005B70CF"/>
    <w:rsid w:val="005C7523"/>
    <w:rsid w:val="006B0921"/>
    <w:rsid w:val="006E164D"/>
    <w:rsid w:val="00724B24"/>
    <w:rsid w:val="008F4B1E"/>
    <w:rsid w:val="009126A5"/>
    <w:rsid w:val="00982E1D"/>
    <w:rsid w:val="00A16DEC"/>
    <w:rsid w:val="00A7284A"/>
    <w:rsid w:val="00A851F7"/>
    <w:rsid w:val="00B661D9"/>
    <w:rsid w:val="00C358A7"/>
    <w:rsid w:val="00C550D2"/>
    <w:rsid w:val="00D4438B"/>
    <w:rsid w:val="00DA3213"/>
    <w:rsid w:val="00DF211E"/>
    <w:rsid w:val="00F86FCF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13</cp:revision>
  <cp:lastPrinted>2017-02-07T10:12:00Z</cp:lastPrinted>
  <dcterms:created xsi:type="dcterms:W3CDTF">2017-02-06T09:56:00Z</dcterms:created>
  <dcterms:modified xsi:type="dcterms:W3CDTF">2017-02-07T10:57:00Z</dcterms:modified>
</cp:coreProperties>
</file>