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8" w:rsidRPr="003F5E68" w:rsidRDefault="003F5E68" w:rsidP="003F5E68">
      <w:pPr>
        <w:pBdr>
          <w:bottom w:val="single" w:sz="6" w:space="1" w:color="auto"/>
        </w:pBdr>
        <w:spacing w:after="0" w:line="240" w:lineRule="auto"/>
        <w:jc w:val="center"/>
        <w:rPr>
          <w:rFonts w:ascii="Arial" w:eastAsia="Times New Roman" w:hAnsi="Arial" w:cs="Arial"/>
          <w:vanish/>
          <w:sz w:val="16"/>
          <w:szCs w:val="16"/>
          <w:lang w:eastAsia="pl-PL"/>
        </w:rPr>
      </w:pPr>
      <w:r w:rsidRPr="003F5E68">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3F5E68" w:rsidRPr="003F5E68" w:rsidTr="003F5E68">
        <w:trPr>
          <w:tblCellSpacing w:w="0"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p>
          <w:p w:rsidR="003F5E68" w:rsidRPr="003F5E68" w:rsidRDefault="003F5E68" w:rsidP="003F5E68">
            <w:pPr>
              <w:spacing w:before="100" w:beforeAutospacing="1" w:after="100" w:afterAutospacing="1"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hyperlink r:id="rId4" w:tgtFrame="_blank" w:history="1">
              <w:r w:rsidRPr="003F5E68">
                <w:rPr>
                  <w:rFonts w:ascii="Times New Roman" w:eastAsia="Times New Roman" w:hAnsi="Times New Roman" w:cs="Times New Roman"/>
                  <w:color w:val="0000FF"/>
                  <w:sz w:val="24"/>
                  <w:szCs w:val="24"/>
                  <w:u w:val="single"/>
                  <w:lang w:eastAsia="pl-PL"/>
                </w:rPr>
                <w:t>http://bip.piaseczno.eu</w:t>
              </w:r>
            </w:hyperlink>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pict>
                <v:rect id="_x0000_i1025" style="width:0;height:1.5pt" o:hralign="center" o:hrstd="t" o:hr="t" fillcolor="#a0a0a0" stroked="f"/>
              </w:pic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Ogłoszenie nr 71515 - 2017 z dnia 2017-04-22 r. </w:t>
            </w:r>
          </w:p>
          <w:p w:rsidR="003F5E68" w:rsidRPr="003F5E68" w:rsidRDefault="003F5E68" w:rsidP="003F5E68">
            <w:pPr>
              <w:spacing w:after="0" w:line="240" w:lineRule="auto"/>
              <w:jc w:val="center"/>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Piaseczno: Opracowanie wielobranżowego projektu budowlanego i wykonawczego ul. Urbanistów w Piasecznie i Julianowie o szacunkowej dł. 800mb wraz z uzyskaniem decyzji o zezwoleniu na realizację inwestycji drogowej w Gminie Piaseczno.</w:t>
            </w:r>
            <w:r w:rsidRPr="003F5E68">
              <w:rPr>
                <w:rFonts w:ascii="Times New Roman" w:eastAsia="Times New Roman" w:hAnsi="Times New Roman" w:cs="Times New Roman"/>
                <w:sz w:val="24"/>
                <w:szCs w:val="24"/>
                <w:lang w:eastAsia="pl-PL"/>
              </w:rPr>
              <w:br/>
              <w:t xml:space="preserve">OGŁOSZENIE O ZAMÓWIENIU - Usługi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Zamieszczanie ogłoszenia:</w:t>
            </w:r>
            <w:r w:rsidRPr="003F5E68">
              <w:rPr>
                <w:rFonts w:ascii="Times New Roman" w:eastAsia="Times New Roman" w:hAnsi="Times New Roman" w:cs="Times New Roman"/>
                <w:sz w:val="24"/>
                <w:szCs w:val="24"/>
                <w:lang w:eastAsia="pl-PL"/>
              </w:rPr>
              <w:t xml:space="preserve"> obowiązkowe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Ogłoszenie dotyczy:</w:t>
            </w:r>
            <w:r w:rsidRPr="003F5E68">
              <w:rPr>
                <w:rFonts w:ascii="Times New Roman" w:eastAsia="Times New Roman" w:hAnsi="Times New Roman" w:cs="Times New Roman"/>
                <w:sz w:val="24"/>
                <w:szCs w:val="24"/>
                <w:lang w:eastAsia="pl-PL"/>
              </w:rPr>
              <w:t xml:space="preserve"> zamówienia publicznego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Nazwa projektu lub programu</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u w:val="single"/>
                <w:lang w:eastAsia="pl-PL"/>
              </w:rPr>
              <w:t>SEKCJA I: ZAMAWIAJĄCY</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Postępowanie przeprowadza centralny zamawiający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Informacje na temat podmiotu któremu zamawiający powierzył/powierzyli prowadzenie postępowania:</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Postępowanie jest przeprowadzane wspólnie przez zamawiających</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Informacje dodatkowe:</w:t>
            </w:r>
          </w:p>
          <w:p w:rsidR="003F5E68" w:rsidRPr="003F5E68" w:rsidRDefault="003F5E68" w:rsidP="003F5E68">
            <w:pPr>
              <w:spacing w:after="24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 1) NAZWA I ADRES: </w:t>
            </w:r>
            <w:r w:rsidRPr="003F5E68">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3F5E68">
              <w:rPr>
                <w:rFonts w:ascii="Times New Roman" w:eastAsia="Times New Roman" w:hAnsi="Times New Roman" w:cs="Times New Roman"/>
                <w:sz w:val="24"/>
                <w:szCs w:val="24"/>
                <w:lang w:eastAsia="pl-PL"/>
              </w:rPr>
              <w:br/>
              <w:t>Adres strony internetowej (URL): bip.piaseczno.eu</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 2) RODZAJ ZAMAWIAJĄCEGO: </w:t>
            </w:r>
            <w:r w:rsidRPr="003F5E68">
              <w:rPr>
                <w:rFonts w:ascii="Times New Roman" w:eastAsia="Times New Roman" w:hAnsi="Times New Roman" w:cs="Times New Roman"/>
                <w:sz w:val="24"/>
                <w:szCs w:val="24"/>
                <w:lang w:eastAsia="pl-PL"/>
              </w:rPr>
              <w:t xml:space="preserve">Administracja samorządowa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I.3) WSPÓLNE UDZIELANIE ZAMÓWIENIA </w:t>
            </w:r>
            <w:r w:rsidRPr="003F5E68">
              <w:rPr>
                <w:rFonts w:ascii="Times New Roman" w:eastAsia="Times New Roman" w:hAnsi="Times New Roman" w:cs="Times New Roman"/>
                <w:b/>
                <w:bCs/>
                <w:i/>
                <w:iCs/>
                <w:sz w:val="24"/>
                <w:szCs w:val="24"/>
                <w:lang w:eastAsia="pl-PL"/>
              </w:rPr>
              <w:t>(jeżeli dotyczy)</w:t>
            </w:r>
            <w:r w:rsidRPr="003F5E68">
              <w:rPr>
                <w:rFonts w:ascii="Times New Roman" w:eastAsia="Times New Roman" w:hAnsi="Times New Roman" w:cs="Times New Roman"/>
                <w:b/>
                <w:bCs/>
                <w:sz w:val="24"/>
                <w:szCs w:val="24"/>
                <w:lang w:eastAsia="pl-PL"/>
              </w:rPr>
              <w:t xml:space="preserv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I.4) KOMUNIKACJA: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tak </w:t>
            </w:r>
            <w:r w:rsidRPr="003F5E68">
              <w:rPr>
                <w:rFonts w:ascii="Times New Roman" w:eastAsia="Times New Roman" w:hAnsi="Times New Roman" w:cs="Times New Roman"/>
                <w:sz w:val="24"/>
                <w:szCs w:val="24"/>
                <w:lang w:eastAsia="pl-PL"/>
              </w:rPr>
              <w:br/>
              <w:t>bip.piaseczno.eu</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Oferty lub wnioski o dopuszczenie do udziału w postępowaniu należy przesyłać:</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Elektronicznie</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r w:rsidRPr="003F5E68">
              <w:rPr>
                <w:rFonts w:ascii="Times New Roman" w:eastAsia="Times New Roman" w:hAnsi="Times New Roman" w:cs="Times New Roman"/>
                <w:sz w:val="24"/>
                <w:szCs w:val="24"/>
                <w:lang w:eastAsia="pl-PL"/>
              </w:rPr>
              <w:br/>
              <w:t xml:space="preserve">adres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5E68">
              <w:rPr>
                <w:rFonts w:ascii="Times New Roman" w:eastAsia="Times New Roman" w:hAnsi="Times New Roman" w:cs="Times New Roman"/>
                <w:sz w:val="24"/>
                <w:szCs w:val="24"/>
                <w:lang w:eastAsia="pl-PL"/>
              </w:rPr>
              <w:br/>
              <w:t xml:space="preserve">tak </w:t>
            </w:r>
            <w:r w:rsidRPr="003F5E68">
              <w:rPr>
                <w:rFonts w:ascii="Times New Roman" w:eastAsia="Times New Roman" w:hAnsi="Times New Roman" w:cs="Times New Roman"/>
                <w:sz w:val="24"/>
                <w:szCs w:val="24"/>
                <w:lang w:eastAsia="pl-PL"/>
              </w:rPr>
              <w:br/>
              <w:t xml:space="preserve">Inny sposób: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Adres: </w:t>
            </w:r>
            <w:r w:rsidRPr="003F5E68">
              <w:rPr>
                <w:rFonts w:ascii="Times New Roman" w:eastAsia="Times New Roman" w:hAnsi="Times New Roman" w:cs="Times New Roman"/>
                <w:sz w:val="24"/>
                <w:szCs w:val="24"/>
                <w:lang w:eastAsia="pl-PL"/>
              </w:rPr>
              <w:br/>
              <w:t xml:space="preserve">Urząd Miasta i Gminy Piaseczno, </w:t>
            </w:r>
            <w:proofErr w:type="spellStart"/>
            <w:r w:rsidRPr="003F5E68">
              <w:rPr>
                <w:rFonts w:ascii="Times New Roman" w:eastAsia="Times New Roman" w:hAnsi="Times New Roman" w:cs="Times New Roman"/>
                <w:sz w:val="24"/>
                <w:szCs w:val="24"/>
                <w:lang w:eastAsia="pl-PL"/>
              </w:rPr>
              <w:t>ul.Kościuszki</w:t>
            </w:r>
            <w:proofErr w:type="spellEnd"/>
            <w:r w:rsidRPr="003F5E68">
              <w:rPr>
                <w:rFonts w:ascii="Times New Roman" w:eastAsia="Times New Roman" w:hAnsi="Times New Roman" w:cs="Times New Roman"/>
                <w:sz w:val="24"/>
                <w:szCs w:val="24"/>
                <w:lang w:eastAsia="pl-PL"/>
              </w:rPr>
              <w:t xml:space="preserve"> 5, pok.75 III piętro</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lastRenderedPageBreak/>
              <w:br/>
            </w:r>
            <w:r w:rsidRPr="003F5E6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r w:rsidRPr="003F5E6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u w:val="single"/>
                <w:lang w:eastAsia="pl-PL"/>
              </w:rPr>
              <w:t xml:space="preserve">SEKCJA II: PRZEDMIOT ZAMÓWIENIA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II.1) Nazwa nadana zamówieniu przez zamawiającego: </w:t>
            </w:r>
            <w:r w:rsidRPr="003F5E68">
              <w:rPr>
                <w:rFonts w:ascii="Times New Roman" w:eastAsia="Times New Roman" w:hAnsi="Times New Roman" w:cs="Times New Roman"/>
                <w:sz w:val="24"/>
                <w:szCs w:val="24"/>
                <w:lang w:eastAsia="pl-PL"/>
              </w:rPr>
              <w:t>Opracowanie wielobranżowego projektu budowlanego i wykonawczego ul. Urbanistów w Piasecznie i Julianowie o szacunkowej dł. 800mb wraz z uzyskaniem decyzji o zezwoleniu na realizację inwestycji drogowej w Gminie Piaseczno.</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Numer referencyjny: </w:t>
            </w:r>
            <w:r w:rsidRPr="003F5E68">
              <w:rPr>
                <w:rFonts w:ascii="Times New Roman" w:eastAsia="Times New Roman" w:hAnsi="Times New Roman" w:cs="Times New Roman"/>
                <w:sz w:val="24"/>
                <w:szCs w:val="24"/>
                <w:lang w:eastAsia="pl-PL"/>
              </w:rPr>
              <w:t>Spr.42/2017</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F5E68" w:rsidRPr="003F5E68" w:rsidRDefault="003F5E68" w:rsidP="003F5E68">
            <w:pPr>
              <w:spacing w:after="0" w:line="240" w:lineRule="auto"/>
              <w:jc w:val="both"/>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II.2) Rodzaj zamówienia: </w:t>
            </w:r>
            <w:r w:rsidRPr="003F5E68">
              <w:rPr>
                <w:rFonts w:ascii="Times New Roman" w:eastAsia="Times New Roman" w:hAnsi="Times New Roman" w:cs="Times New Roman"/>
                <w:sz w:val="24"/>
                <w:szCs w:val="24"/>
                <w:lang w:eastAsia="pl-PL"/>
              </w:rPr>
              <w:t xml:space="preserve">usługi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II.3) Informacja o możliwości składania ofert częściowych</w:t>
            </w:r>
            <w:r w:rsidRPr="003F5E68">
              <w:rPr>
                <w:rFonts w:ascii="Times New Roman" w:eastAsia="Times New Roman" w:hAnsi="Times New Roman" w:cs="Times New Roman"/>
                <w:sz w:val="24"/>
                <w:szCs w:val="24"/>
                <w:lang w:eastAsia="pl-PL"/>
              </w:rPr>
              <w:br/>
              <w:t xml:space="preserve">Zamówienie podzielone jest na części: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II.4) Krótki opis przedmiotu zamówienia </w:t>
            </w:r>
            <w:r w:rsidRPr="003F5E6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F5E6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F5E68">
              <w:rPr>
                <w:rFonts w:ascii="Times New Roman" w:eastAsia="Times New Roman" w:hAnsi="Times New Roman" w:cs="Times New Roman"/>
                <w:sz w:val="24"/>
                <w:szCs w:val="24"/>
                <w:lang w:eastAsia="pl-PL"/>
              </w:rPr>
              <w:t xml:space="preserve">- Wielobranżowy projekt budowlany i wykonawczy ulicy Urbanistów na odcinku od ul. </w:t>
            </w:r>
            <w:proofErr w:type="spellStart"/>
            <w:r w:rsidRPr="003F5E68">
              <w:rPr>
                <w:rFonts w:ascii="Times New Roman" w:eastAsia="Times New Roman" w:hAnsi="Times New Roman" w:cs="Times New Roman"/>
                <w:sz w:val="24"/>
                <w:szCs w:val="24"/>
                <w:lang w:eastAsia="pl-PL"/>
              </w:rPr>
              <w:t>Julianowskiej</w:t>
            </w:r>
            <w:proofErr w:type="spellEnd"/>
            <w:r w:rsidRPr="003F5E68">
              <w:rPr>
                <w:rFonts w:ascii="Times New Roman" w:eastAsia="Times New Roman" w:hAnsi="Times New Roman" w:cs="Times New Roman"/>
                <w:sz w:val="24"/>
                <w:szCs w:val="24"/>
                <w:lang w:eastAsia="pl-PL"/>
              </w:rPr>
              <w:t xml:space="preserve"> do ulicy Polnej w Chyliczkach o szacunkowej długości 800 </w:t>
            </w:r>
            <w:proofErr w:type="spellStart"/>
            <w:r w:rsidRPr="003F5E68">
              <w:rPr>
                <w:rFonts w:ascii="Times New Roman" w:eastAsia="Times New Roman" w:hAnsi="Times New Roman" w:cs="Times New Roman"/>
                <w:sz w:val="24"/>
                <w:szCs w:val="24"/>
                <w:lang w:eastAsia="pl-PL"/>
              </w:rPr>
              <w:t>mb</w:t>
            </w:r>
            <w:proofErr w:type="spellEnd"/>
            <w:r w:rsidRPr="003F5E68">
              <w:rPr>
                <w:rFonts w:ascii="Times New Roman" w:eastAsia="Times New Roman" w:hAnsi="Times New Roman" w:cs="Times New Roman"/>
                <w:sz w:val="24"/>
                <w:szCs w:val="24"/>
                <w:lang w:eastAsia="pl-PL"/>
              </w:rPr>
              <w:t xml:space="preserve"> - Mapy z projektowanym podziałem, które będą załącznikami do wniosku o wydanie decyzji ZRID. Do ustalenia kwoty ofertowej należy założyć konieczność opracowania mapy z projektem podziału dla 14 działek - jako kwotę ryczałtową. W przypadku konieczności wykonania dodatkowych podziałów to należy je wykonać w ramach kwoty ryczałtowej. - Ewentualnie uzyskanie pozwolenia na budowę fragmentów zaprojektowanej infrastruktury liniowej, jeśli zlokalizowana będzie poza obszarem objętym decyzją ZRID. W ramach umowy należy uzyskać wszystkie niezbędne decyzje, opinie i uzgodnienia, opracować projekty, szczegółowe specyfikacje techniczne wykonania i odbioru robót, przedmiary, kosztorysy inwestorskie, wykonać mapy z projektowanym podziałem oraz uzyskać zezwolenie na realizację inwestycji drogowej oraz uzyskać pozwolenie na budowę fragmentów zaprojektowanej infrastruktury liniowej, jeśli zlokalizowana będzie poza obszarem objętym decyzją zrid.1. Wymagany termin realizacji : Uszczegółowiona koncepcja drogowa i odwodnienia, aktualizacja mapy, badania geotechniczne - 30.07.2017r. Projekty budowlane 18.12.2017r Projekty wykonawcze oraz przedmiary, kosztorysy inwestorskie, specyfikacje techniczne wykonania o odbioru robót 31.07.2018r Opracowanie map z projektem podziału - 31.07.2018r. Uzyskanie decyzji ZRID - 30.11.2018r. Pełnienie nadzoru autorskiego - w trakcie realizacji budowy.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II.5) Główny kod CPV: </w:t>
            </w:r>
            <w:r w:rsidRPr="003F5E68">
              <w:rPr>
                <w:rFonts w:ascii="Times New Roman" w:eastAsia="Times New Roman" w:hAnsi="Times New Roman" w:cs="Times New Roman"/>
                <w:sz w:val="24"/>
                <w:szCs w:val="24"/>
                <w:lang w:eastAsia="pl-PL"/>
              </w:rPr>
              <w:t>71320000-7</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lastRenderedPageBreak/>
              <w:t xml:space="preserve">II.6) Całkowita wartość zamówienia </w:t>
            </w:r>
            <w:r w:rsidRPr="003F5E68">
              <w:rPr>
                <w:rFonts w:ascii="Times New Roman" w:eastAsia="Times New Roman" w:hAnsi="Times New Roman" w:cs="Times New Roman"/>
                <w:i/>
                <w:iCs/>
                <w:sz w:val="24"/>
                <w:szCs w:val="24"/>
                <w:lang w:eastAsia="pl-PL"/>
              </w:rPr>
              <w:t>(jeżeli zamawiający podaje informacje o wartości zamówienia)</w:t>
            </w:r>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Wartość bez VAT: </w:t>
            </w:r>
            <w:r w:rsidRPr="003F5E68">
              <w:rPr>
                <w:rFonts w:ascii="Times New Roman" w:eastAsia="Times New Roman" w:hAnsi="Times New Roman" w:cs="Times New Roman"/>
                <w:sz w:val="24"/>
                <w:szCs w:val="24"/>
                <w:lang w:eastAsia="pl-PL"/>
              </w:rPr>
              <w:br/>
              <w:t xml:space="preserve">Waluta: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F5E68">
              <w:rPr>
                <w:rFonts w:ascii="Times New Roman" w:eastAsia="Times New Roman" w:hAnsi="Times New Roman" w:cs="Times New Roman"/>
                <w:b/>
                <w:bCs/>
                <w:sz w:val="24"/>
                <w:szCs w:val="24"/>
                <w:lang w:eastAsia="pl-PL"/>
              </w:rPr>
              <w:t>Pzp</w:t>
            </w:r>
            <w:proofErr w:type="spellEnd"/>
            <w:r w:rsidRPr="003F5E68">
              <w:rPr>
                <w:rFonts w:ascii="Times New Roman" w:eastAsia="Times New Roman" w:hAnsi="Times New Roman" w:cs="Times New Roman"/>
                <w:b/>
                <w:bCs/>
                <w:sz w:val="24"/>
                <w:szCs w:val="24"/>
                <w:lang w:eastAsia="pl-PL"/>
              </w:rPr>
              <w:t xml:space="preserve">: </w:t>
            </w:r>
            <w:r w:rsidRPr="003F5E68">
              <w:rPr>
                <w:rFonts w:ascii="Times New Roman" w:eastAsia="Times New Roman" w:hAnsi="Times New Roman" w:cs="Times New Roman"/>
                <w:sz w:val="24"/>
                <w:szCs w:val="24"/>
                <w:lang w:eastAsia="pl-PL"/>
              </w:rPr>
              <w:t xml:space="preserve">tak </w:t>
            </w:r>
            <w:r w:rsidRPr="003F5E6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1. Zamawiający przewiduje zamówienia, o których mowa w art. 67 ust. 1 pkt 6 i 7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 W zakres zamówienia wejdzie zakres robót drogowych i branżowych o szacowanej wartości 100.000 zł brutto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II.9) Informacje dodatkowe: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III.1) WARUNKI UDZIAŁU W POSTĘPOWANIU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5E68">
              <w:rPr>
                <w:rFonts w:ascii="Times New Roman" w:eastAsia="Times New Roman" w:hAnsi="Times New Roman" w:cs="Times New Roman"/>
                <w:sz w:val="24"/>
                <w:szCs w:val="24"/>
                <w:lang w:eastAsia="pl-PL"/>
              </w:rPr>
              <w:br/>
              <w:t xml:space="preserve">Określenie warunków: </w:t>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III.1.2) Sytuacja finansowa lub ekonomiczna </w:t>
            </w:r>
            <w:r w:rsidRPr="003F5E68">
              <w:rPr>
                <w:rFonts w:ascii="Times New Roman" w:eastAsia="Times New Roman" w:hAnsi="Times New Roman" w:cs="Times New Roman"/>
                <w:sz w:val="24"/>
                <w:szCs w:val="24"/>
                <w:lang w:eastAsia="pl-PL"/>
              </w:rPr>
              <w:br/>
              <w:t xml:space="preserve">Określenie warunków: </w:t>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III.1.3) Zdolność techniczna lub zawodowa </w:t>
            </w:r>
            <w:r w:rsidRPr="003F5E68">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i prawidłowo ukończył minimum dwie usługi obejmujące zakresem opracowanie minimum 2 wielobranżowych projektów dróg o długości min 800 m każdy ( branża drogowa, kanalizacja deszczowa, teletechnika, oświetlenie) , o wartości nie mniejszej niż 100.000,00 zł brutto każdy, w okresie ostatnich 3 lat przed upływem terminu składania ofert, a jeżeli okres prowadzenia działalności jest krótszy – w tym okresie, w tym co najmniej jeden projekt opracowany w trybie ustawy o szczególnych zasadach przygotowania i realizacji inwestycji w zakresie dróg publicznych zakończony uzyskaniem decyzji ZRID a) Wykonawca spełni warunek, jeżeli wykaże, że dysponuje osobami zdolnymi do wykonania zamówienia: Udokumentuje przygotowanie zawodowe kadry technicznej - uprawnień budowlanych w specjalnościach związanych z przedmiotem zamówienia tj. uprawnieniami do projektowania dla poszczególnych branż: drogowej, sieci </w:t>
            </w:r>
            <w:proofErr w:type="spellStart"/>
            <w:r w:rsidRPr="003F5E68">
              <w:rPr>
                <w:rFonts w:ascii="Times New Roman" w:eastAsia="Times New Roman" w:hAnsi="Times New Roman" w:cs="Times New Roman"/>
                <w:sz w:val="24"/>
                <w:szCs w:val="24"/>
                <w:lang w:eastAsia="pl-PL"/>
              </w:rPr>
              <w:t>wod-kan</w:t>
            </w:r>
            <w:proofErr w:type="spellEnd"/>
            <w:r w:rsidRPr="003F5E68">
              <w:rPr>
                <w:rFonts w:ascii="Times New Roman" w:eastAsia="Times New Roman" w:hAnsi="Times New Roman" w:cs="Times New Roman"/>
                <w:sz w:val="24"/>
                <w:szCs w:val="24"/>
                <w:lang w:eastAsia="pl-PL"/>
              </w:rPr>
              <w:t xml:space="preserve">, energetycznej i telekomunikacyjnej oraz uprawnienia geodezyjne pomiary sytuacyjno- wysokościowe, realizacyjne, inwentaryzacyjne, rozgraniczenia i podziały, sporządzanie dokumentacji do celów prawnych Wymagane jest udokumentowanie pełnienia przez: - projektanta branży drogowej </w:t>
            </w:r>
            <w:r w:rsidRPr="003F5E68">
              <w:rPr>
                <w:rFonts w:ascii="Times New Roman" w:eastAsia="Times New Roman" w:hAnsi="Times New Roman" w:cs="Times New Roman"/>
                <w:sz w:val="24"/>
                <w:szCs w:val="24"/>
                <w:lang w:eastAsia="pl-PL"/>
              </w:rPr>
              <w:lastRenderedPageBreak/>
              <w:t xml:space="preserve">przy realizacji minimum 2 wielobranżowych projektów dróg o długości min 800 m każdy w branży drogowej, o wartości w branży drogowej nie mniejszej niż 50.000,00 zł brutto każdy, oraz min 24 miesięcy doświadczenia na stanowisku projektanta branży drogowej. - projektanta branży sieci </w:t>
            </w:r>
            <w:proofErr w:type="spellStart"/>
            <w:r w:rsidRPr="003F5E68">
              <w:rPr>
                <w:rFonts w:ascii="Times New Roman" w:eastAsia="Times New Roman" w:hAnsi="Times New Roman" w:cs="Times New Roman"/>
                <w:sz w:val="24"/>
                <w:szCs w:val="24"/>
                <w:lang w:eastAsia="pl-PL"/>
              </w:rPr>
              <w:t>wod</w:t>
            </w:r>
            <w:proofErr w:type="spellEnd"/>
            <w:r w:rsidRPr="003F5E68">
              <w:rPr>
                <w:rFonts w:ascii="Times New Roman" w:eastAsia="Times New Roman" w:hAnsi="Times New Roman" w:cs="Times New Roman"/>
                <w:sz w:val="24"/>
                <w:szCs w:val="24"/>
                <w:lang w:eastAsia="pl-PL"/>
              </w:rPr>
              <w:t xml:space="preserve">- kan. przy realizacji minimum 2 wielobranżowych projektów dróg o długości kanalizacji deszczowej min 800 m każdy, o wartości branży </w:t>
            </w:r>
            <w:proofErr w:type="spellStart"/>
            <w:r w:rsidRPr="003F5E68">
              <w:rPr>
                <w:rFonts w:ascii="Times New Roman" w:eastAsia="Times New Roman" w:hAnsi="Times New Roman" w:cs="Times New Roman"/>
                <w:sz w:val="24"/>
                <w:szCs w:val="24"/>
                <w:lang w:eastAsia="pl-PL"/>
              </w:rPr>
              <w:t>wod</w:t>
            </w:r>
            <w:proofErr w:type="spellEnd"/>
            <w:r w:rsidRPr="003F5E68">
              <w:rPr>
                <w:rFonts w:ascii="Times New Roman" w:eastAsia="Times New Roman" w:hAnsi="Times New Roman" w:cs="Times New Roman"/>
                <w:sz w:val="24"/>
                <w:szCs w:val="24"/>
                <w:lang w:eastAsia="pl-PL"/>
              </w:rPr>
              <w:t xml:space="preserve">- </w:t>
            </w:r>
            <w:proofErr w:type="spellStart"/>
            <w:r w:rsidRPr="003F5E68">
              <w:rPr>
                <w:rFonts w:ascii="Times New Roman" w:eastAsia="Times New Roman" w:hAnsi="Times New Roman" w:cs="Times New Roman"/>
                <w:sz w:val="24"/>
                <w:szCs w:val="24"/>
                <w:lang w:eastAsia="pl-PL"/>
              </w:rPr>
              <w:t>kan</w:t>
            </w:r>
            <w:proofErr w:type="spellEnd"/>
            <w:r w:rsidRPr="003F5E68">
              <w:rPr>
                <w:rFonts w:ascii="Times New Roman" w:eastAsia="Times New Roman" w:hAnsi="Times New Roman" w:cs="Times New Roman"/>
                <w:sz w:val="24"/>
                <w:szCs w:val="24"/>
                <w:lang w:eastAsia="pl-PL"/>
              </w:rPr>
              <w:t xml:space="preserve"> nie mniejszej niż 15.000,00 zł brutto każdy, oraz min 24 miesięcy doświadczenia na stanowisku projektanta branży drogowej .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3F5E68">
              <w:rPr>
                <w:rFonts w:ascii="Times New Roman" w:eastAsia="Times New Roman" w:hAnsi="Times New Roman" w:cs="Times New Roman"/>
                <w:sz w:val="24"/>
                <w:szCs w:val="24"/>
                <w:lang w:eastAsia="pl-PL"/>
              </w:rPr>
              <w:t>Va</w:t>
            </w:r>
            <w:proofErr w:type="spellEnd"/>
            <w:r w:rsidRPr="003F5E68">
              <w:rPr>
                <w:rFonts w:ascii="Times New Roman" w:eastAsia="Times New Roman" w:hAnsi="Times New Roman" w:cs="Times New Roman"/>
                <w:sz w:val="24"/>
                <w:szCs w:val="24"/>
                <w:lang w:eastAsia="pl-PL"/>
              </w:rPr>
              <w:t xml:space="preserve"> pkt 1.5) a) SIWZ </w:t>
            </w:r>
            <w:r w:rsidRPr="003F5E6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F5E68">
              <w:rPr>
                <w:rFonts w:ascii="Times New Roman" w:eastAsia="Times New Roman" w:hAnsi="Times New Roman" w:cs="Times New Roman"/>
                <w:sz w:val="24"/>
                <w:szCs w:val="24"/>
                <w:lang w:eastAsia="pl-PL"/>
              </w:rPr>
              <w:br/>
              <w:t xml:space="preserve">Informacje dodatkowe: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III.2) PODSTAWY WYKLUCZENIA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F5E68">
              <w:rPr>
                <w:rFonts w:ascii="Times New Roman" w:eastAsia="Times New Roman" w:hAnsi="Times New Roman" w:cs="Times New Roman"/>
                <w:b/>
                <w:bCs/>
                <w:sz w:val="24"/>
                <w:szCs w:val="24"/>
                <w:lang w:eastAsia="pl-PL"/>
              </w:rPr>
              <w:t>Pzp</w:t>
            </w:r>
            <w:proofErr w:type="spellEnd"/>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F5E68">
              <w:rPr>
                <w:rFonts w:ascii="Times New Roman" w:eastAsia="Times New Roman" w:hAnsi="Times New Roman" w:cs="Times New Roman"/>
                <w:b/>
                <w:bCs/>
                <w:sz w:val="24"/>
                <w:szCs w:val="24"/>
                <w:lang w:eastAsia="pl-PL"/>
              </w:rPr>
              <w:t>Pzp</w:t>
            </w:r>
            <w:proofErr w:type="spellEnd"/>
            <w:r w:rsidRPr="003F5E68">
              <w:rPr>
                <w:rFonts w:ascii="Times New Roman" w:eastAsia="Times New Roman" w:hAnsi="Times New Roman" w:cs="Times New Roman"/>
                <w:sz w:val="24"/>
                <w:szCs w:val="24"/>
                <w:lang w:eastAsia="pl-PL"/>
              </w:rPr>
              <w:t xml:space="preserve"> tak </w:t>
            </w:r>
            <w:r w:rsidRPr="003F5E68">
              <w:rPr>
                <w:rFonts w:ascii="Times New Roman" w:eastAsia="Times New Roman" w:hAnsi="Times New Roman" w:cs="Times New Roman"/>
                <w:sz w:val="24"/>
                <w:szCs w:val="24"/>
                <w:lang w:eastAsia="pl-PL"/>
              </w:rPr>
              <w:br/>
              <w:t xml:space="preserve">Zamawiający przewiduje następujące fakultatywne podstawy wykluczenia: </w:t>
            </w:r>
            <w:r w:rsidRPr="003F5E68">
              <w:rPr>
                <w:rFonts w:ascii="Times New Roman" w:eastAsia="Times New Roman" w:hAnsi="Times New Roman" w:cs="Times New Roman"/>
                <w:sz w:val="24"/>
                <w:szCs w:val="24"/>
                <w:lang w:eastAsia="pl-PL"/>
              </w:rPr>
              <w:br/>
              <w:t xml:space="preserve">(podstawa wykluczenia określona w art. 24 ust. 5 pkt 1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2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3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4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5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6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7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r w:rsidRPr="003F5E68">
              <w:rPr>
                <w:rFonts w:ascii="Times New Roman" w:eastAsia="Times New Roman" w:hAnsi="Times New Roman" w:cs="Times New Roman"/>
                <w:sz w:val="24"/>
                <w:szCs w:val="24"/>
                <w:lang w:eastAsia="pl-PL"/>
              </w:rPr>
              <w:br/>
              <w:t xml:space="preserve">(podstawa wykluczenia określona w art. 24 ust. 5 pkt 8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5E68">
              <w:rPr>
                <w:rFonts w:ascii="Times New Roman" w:eastAsia="Times New Roman" w:hAnsi="Times New Roman" w:cs="Times New Roman"/>
                <w:sz w:val="24"/>
                <w:szCs w:val="24"/>
                <w:lang w:eastAsia="pl-PL"/>
              </w:rPr>
              <w:br/>
              <w:t xml:space="preserve">tak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Oświadczenie o spełnianiu kryteriów selekcji </w:t>
            </w:r>
            <w:r w:rsidRPr="003F5E68">
              <w:rPr>
                <w:rFonts w:ascii="Times New Roman" w:eastAsia="Times New Roman" w:hAnsi="Times New Roman" w:cs="Times New Roman"/>
                <w:sz w:val="24"/>
                <w:szCs w:val="24"/>
                <w:lang w:eastAsia="pl-PL"/>
              </w:rPr>
              <w:b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b) W celu wykazania braku podstaw do wykluczenia Wykonawcy z udziału w postępowaniu Zamawiający żąda: </w:t>
            </w:r>
            <w:r w:rsidRPr="003F5E68">
              <w:rPr>
                <w:rFonts w:ascii="Times New Roman" w:eastAsia="Times New Roman" w:hAnsi="Times New Roman" w:cs="Times New Roman"/>
                <w:sz w:val="24"/>
                <w:szCs w:val="24"/>
                <w:lang w:eastAsia="pl-PL"/>
              </w:rPr>
              <w:sym w:font="Symbol" w:char="F02D"/>
            </w:r>
            <w:r w:rsidRPr="003F5E68">
              <w:rPr>
                <w:rFonts w:ascii="Times New Roman" w:eastAsia="Times New Roman" w:hAnsi="Times New Roman" w:cs="Times New Roman"/>
                <w:sz w:val="24"/>
                <w:szCs w:val="24"/>
                <w:lang w:eastAsia="pl-PL"/>
              </w:rPr>
              <w:t xml:space="preserve"> Oświadczeń, zgodnie z Załącznikiem nr 2 do SIWZ; </w:t>
            </w:r>
            <w:r w:rsidRPr="003F5E68">
              <w:rPr>
                <w:rFonts w:ascii="Times New Roman" w:eastAsia="Times New Roman" w:hAnsi="Times New Roman" w:cs="Times New Roman"/>
                <w:sz w:val="24"/>
                <w:szCs w:val="24"/>
                <w:lang w:eastAsia="pl-PL"/>
              </w:rPr>
              <w:sym w:font="Symbol" w:char="F02D"/>
            </w:r>
            <w:r w:rsidRPr="003F5E68">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 na wezwanie Zamawiającego, zgodnie z Cz. V a ust. 1 pkt </w:t>
            </w:r>
            <w:r w:rsidRPr="003F5E68">
              <w:rPr>
                <w:rFonts w:ascii="Times New Roman" w:eastAsia="Times New Roman" w:hAnsi="Times New Roman" w:cs="Times New Roman"/>
                <w:sz w:val="24"/>
                <w:szCs w:val="24"/>
                <w:lang w:eastAsia="pl-PL"/>
              </w:rPr>
              <w:lastRenderedPageBreak/>
              <w:t xml:space="preserve">5; </w:t>
            </w:r>
            <w:r w:rsidRPr="003F5E68">
              <w:rPr>
                <w:rFonts w:ascii="Times New Roman" w:eastAsia="Times New Roman" w:hAnsi="Times New Roman" w:cs="Times New Roman"/>
                <w:sz w:val="24"/>
                <w:szCs w:val="24"/>
                <w:lang w:eastAsia="pl-PL"/>
              </w:rPr>
              <w:sym w:font="Symbol" w:char="F02D"/>
            </w:r>
            <w:r w:rsidRPr="003F5E68">
              <w:rPr>
                <w:rFonts w:ascii="Times New Roman" w:eastAsia="Times New Roman" w:hAnsi="Times New Roman" w:cs="Times New Roman"/>
                <w:sz w:val="24"/>
                <w:szCs w:val="24"/>
                <w:lang w:eastAsia="pl-PL"/>
              </w:rPr>
              <w:t xml:space="preserve"> Wykonawca, w terminie 3 dni od dnia zamieszczenia na stronie internetowej informacji, o której mowa w art. 86 ust. 5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 wzór stanowi zał. nr 5 do SIWZ; </w:t>
            </w:r>
            <w:r w:rsidRPr="003F5E68">
              <w:rPr>
                <w:rFonts w:ascii="Times New Roman" w:eastAsia="Times New Roman" w:hAnsi="Times New Roman" w:cs="Times New Roman"/>
                <w:sz w:val="24"/>
                <w:szCs w:val="24"/>
                <w:lang w:eastAsia="pl-PL"/>
              </w:rPr>
              <w:sym w:font="Symbol" w:char="F02D"/>
            </w:r>
            <w:r w:rsidRPr="003F5E68">
              <w:rPr>
                <w:rFonts w:ascii="Times New Roman" w:eastAsia="Times New Roman" w:hAnsi="Times New Roman" w:cs="Times New Roman"/>
                <w:sz w:val="24"/>
                <w:szCs w:val="24"/>
                <w:lang w:eastAsia="pl-PL"/>
              </w:rPr>
              <w:t xml:space="preserve"> Wykonawca, który polega na zdolnościach lub sytuacji innych podmiotów w oparciu o art. 22a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składa dokumenty dotyczące tego podmiotu, zgodnie z </w:t>
            </w:r>
            <w:proofErr w:type="spellStart"/>
            <w:r w:rsidRPr="003F5E68">
              <w:rPr>
                <w:rFonts w:ascii="Times New Roman" w:eastAsia="Times New Roman" w:hAnsi="Times New Roman" w:cs="Times New Roman"/>
                <w:sz w:val="24"/>
                <w:szCs w:val="24"/>
                <w:lang w:eastAsia="pl-PL"/>
              </w:rPr>
              <w:t>tiretem</w:t>
            </w:r>
            <w:proofErr w:type="spellEnd"/>
            <w:r w:rsidRPr="003F5E68">
              <w:rPr>
                <w:rFonts w:ascii="Times New Roman" w:eastAsia="Times New Roman" w:hAnsi="Times New Roman" w:cs="Times New Roman"/>
                <w:sz w:val="24"/>
                <w:szCs w:val="24"/>
                <w:lang w:eastAsia="pl-PL"/>
              </w:rPr>
              <w:t xml:space="preserve"> drugim – na wezwanie Zamawiającego, zgodnie z Cz. </w:t>
            </w:r>
            <w:proofErr w:type="spellStart"/>
            <w:r w:rsidRPr="003F5E68">
              <w:rPr>
                <w:rFonts w:ascii="Times New Roman" w:eastAsia="Times New Roman" w:hAnsi="Times New Roman" w:cs="Times New Roman"/>
                <w:sz w:val="24"/>
                <w:szCs w:val="24"/>
                <w:lang w:eastAsia="pl-PL"/>
              </w:rPr>
              <w:t>Va</w:t>
            </w:r>
            <w:proofErr w:type="spellEnd"/>
            <w:r w:rsidRPr="003F5E68">
              <w:rPr>
                <w:rFonts w:ascii="Times New Roman" w:eastAsia="Times New Roman" w:hAnsi="Times New Roman" w:cs="Times New Roman"/>
                <w:sz w:val="24"/>
                <w:szCs w:val="24"/>
                <w:lang w:eastAsia="pl-PL"/>
              </w:rPr>
              <w:t xml:space="preserve"> ust. 1 pkt 5b; </w:t>
            </w:r>
            <w:r w:rsidRPr="003F5E68">
              <w:rPr>
                <w:rFonts w:ascii="Times New Roman" w:eastAsia="Times New Roman" w:hAnsi="Times New Roman" w:cs="Times New Roman"/>
                <w:sz w:val="24"/>
                <w:szCs w:val="24"/>
                <w:lang w:eastAsia="pl-PL"/>
              </w:rPr>
              <w:sym w:font="Symbol" w:char="F02D"/>
            </w:r>
            <w:r w:rsidRPr="003F5E68">
              <w:rPr>
                <w:rFonts w:ascii="Times New Roman" w:eastAsia="Times New Roman" w:hAnsi="Times New Roman" w:cs="Times New Roman"/>
                <w:sz w:val="24"/>
                <w:szCs w:val="24"/>
                <w:lang w:eastAsia="pl-PL"/>
              </w:rPr>
              <w:t xml:space="preserve"> jeżeli Wykonawca ma siedzibę lub miejsce zamieszkania poza terytorium Rzeczpospolitej Polskiej – zamiast dokumentu, o którym mowa w </w:t>
            </w:r>
            <w:proofErr w:type="spellStart"/>
            <w:r w:rsidRPr="003F5E68">
              <w:rPr>
                <w:rFonts w:ascii="Times New Roman" w:eastAsia="Times New Roman" w:hAnsi="Times New Roman" w:cs="Times New Roman"/>
                <w:sz w:val="24"/>
                <w:szCs w:val="24"/>
                <w:lang w:eastAsia="pl-PL"/>
              </w:rPr>
              <w:t>tirecie</w:t>
            </w:r>
            <w:proofErr w:type="spellEnd"/>
            <w:r w:rsidRPr="003F5E6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c) W celu potwierdzenia, że oferowane roboty budowlane odpowiadają wymaganiom określonym przez Zamawiającego, Zamawiający żąda wykazu produktów lub materiałów równoważnych – jeżeli takie zostały zaoferowane - na wezwanie Zamawiającego, zgodnie z Cz. V a ust. 1 pkt 5.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III.5.1) W ZAKRESIE SPEŁNIANIA WARUNKÓW UDZIAŁU W POSTĘPOWANIU:</w:t>
            </w:r>
            <w:r w:rsidRPr="003F5E68">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minimum dwóch usług obejmujących zakresem opracowanie minimum 2 wielobranżowych projektów dróg o długości min 800 m każdy (branża drogowa, kanalizacja deszczowa, teletechnika, oświetlenie) , o wartości nie mniejszej niż 100.000,00 zł brutto każdy, w okresie ostatnich 3 lat przed upływem terminu składania ofert, a jeżeli okres prowadzenia działalności jest krótszy – w tym okresie, w tym co najmniej jeden projekt opracowany w trybie ustawy o szczególnych zasadach przygotowania i realizacji inwestycji w zakresie dróg publicznych zakończony uzyskaniem decyzji ZRID wraz z podaniem ich rodzaju, wartości, daty i miejsca wykonania oraz nazw podmiotów, na rzecz których usługi te zostały wykonane; wykaz zostanie dostarczony z załączeniem dowodów określających, że wymienione usługi zostały wykonane należycie, w szczególności muszą zawierać informacje o tym, czy usługi zostały wykonane zgodnie z przepisami prawa i prawidłowo ukończone; dowodami, o których mowa są referencje bądź inne dokumenty wystawione przez podmiot, na rzecz którego usługi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w:t>
            </w:r>
            <w:r w:rsidRPr="003F5E68">
              <w:rPr>
                <w:rFonts w:ascii="Times New Roman" w:eastAsia="Times New Roman" w:hAnsi="Times New Roman" w:cs="Times New Roman"/>
                <w:sz w:val="24"/>
                <w:szCs w:val="24"/>
                <w:lang w:eastAsia="pl-PL"/>
              </w:rPr>
              <w:lastRenderedPageBreak/>
              <w:t xml:space="preserve">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III.5.2) W ZAKRESIE KRYTERIÓW SELEKCJI:</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III.7) INNE DOKUMENTY NIE WYMIENIONE W pkt III.3) - III.6)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w:t>
            </w:r>
            <w:proofErr w:type="spellStart"/>
            <w:r w:rsidRPr="003F5E68">
              <w:rPr>
                <w:rFonts w:ascii="Times New Roman" w:eastAsia="Times New Roman" w:hAnsi="Times New Roman" w:cs="Times New Roman"/>
                <w:sz w:val="24"/>
                <w:szCs w:val="24"/>
                <w:lang w:eastAsia="pl-PL"/>
              </w:rPr>
              <w:t>Pzp</w:t>
            </w:r>
            <w:proofErr w:type="spellEnd"/>
            <w:r w:rsidRPr="003F5E6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3F5E68">
              <w:rPr>
                <w:rFonts w:ascii="Times New Roman" w:eastAsia="Times New Roman" w:hAnsi="Times New Roman" w:cs="Times New Roman"/>
                <w:sz w:val="24"/>
                <w:szCs w:val="24"/>
                <w:lang w:eastAsia="pl-PL"/>
              </w:rPr>
              <w:t>tiret</w:t>
            </w:r>
            <w:proofErr w:type="spellEnd"/>
            <w:r w:rsidRPr="003F5E68">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wykaz osób 6) dowód wniesienia wadium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u w:val="single"/>
                <w:lang w:eastAsia="pl-PL"/>
              </w:rPr>
              <w:t xml:space="preserve">SEKCJA IV: PROCEDURA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 xml:space="preserve">IV.1) OPIS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IV.1.1) Tryb udzielenia zamówienia: </w:t>
            </w:r>
            <w:r w:rsidRPr="003F5E68">
              <w:rPr>
                <w:rFonts w:ascii="Times New Roman" w:eastAsia="Times New Roman" w:hAnsi="Times New Roman" w:cs="Times New Roman"/>
                <w:sz w:val="24"/>
                <w:szCs w:val="24"/>
                <w:lang w:eastAsia="pl-PL"/>
              </w:rPr>
              <w:t xml:space="preserve">przetarg nieograniczony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IV.1.2) Zamawiający żąda wniesienia wadium:</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tak, </w:t>
            </w:r>
            <w:r w:rsidRPr="003F5E68">
              <w:rPr>
                <w:rFonts w:ascii="Times New Roman" w:eastAsia="Times New Roman" w:hAnsi="Times New Roman" w:cs="Times New Roman"/>
                <w:sz w:val="24"/>
                <w:szCs w:val="24"/>
                <w:lang w:eastAsia="pl-PL"/>
              </w:rPr>
              <w:br/>
              <w:t xml:space="preserve">Informacja na temat wadium </w:t>
            </w:r>
            <w:r w:rsidRPr="003F5E68">
              <w:rPr>
                <w:rFonts w:ascii="Times New Roman" w:eastAsia="Times New Roman" w:hAnsi="Times New Roman" w:cs="Times New Roman"/>
                <w:sz w:val="24"/>
                <w:szCs w:val="24"/>
                <w:lang w:eastAsia="pl-PL"/>
              </w:rPr>
              <w:br/>
            </w:r>
            <w:proofErr w:type="spellStart"/>
            <w:r w:rsidRPr="003F5E68">
              <w:rPr>
                <w:rFonts w:ascii="Times New Roman" w:eastAsia="Times New Roman" w:hAnsi="Times New Roman" w:cs="Times New Roman"/>
                <w:sz w:val="24"/>
                <w:szCs w:val="24"/>
                <w:lang w:eastAsia="pl-PL"/>
              </w:rPr>
              <w:t>Wadium</w:t>
            </w:r>
            <w:proofErr w:type="spellEnd"/>
            <w:r w:rsidRPr="003F5E68">
              <w:rPr>
                <w:rFonts w:ascii="Times New Roman" w:eastAsia="Times New Roman" w:hAnsi="Times New Roman" w:cs="Times New Roman"/>
                <w:sz w:val="24"/>
                <w:szCs w:val="24"/>
                <w:lang w:eastAsia="pl-PL"/>
              </w:rPr>
              <w:t xml:space="preserve"> w wysokości 1500 zł</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IV.1.3) Przewiduje się udzielenie zaliczek na poczet wykonania zamówienia:</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lastRenderedPageBreak/>
              <w:t xml:space="preserve">nie </w:t>
            </w:r>
            <w:r w:rsidRPr="003F5E6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Informacje dodatkowe: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IV.1.5.) Wymaga się złożenia oferty wariantowej: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nie </w:t>
            </w:r>
            <w:r w:rsidRPr="003F5E68">
              <w:rPr>
                <w:rFonts w:ascii="Times New Roman" w:eastAsia="Times New Roman" w:hAnsi="Times New Roman" w:cs="Times New Roman"/>
                <w:sz w:val="24"/>
                <w:szCs w:val="24"/>
                <w:lang w:eastAsia="pl-PL"/>
              </w:rPr>
              <w:br/>
              <w:t xml:space="preserve">Dopuszcza się złożenie oferty wariantowej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F5E68">
              <w:rPr>
                <w:rFonts w:ascii="Times New Roman" w:eastAsia="Times New Roman" w:hAnsi="Times New Roman" w:cs="Times New Roman"/>
                <w:sz w:val="24"/>
                <w:szCs w:val="24"/>
                <w:lang w:eastAsia="pl-PL"/>
              </w:rPr>
              <w:b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Liczba wykonawców  </w:t>
            </w:r>
            <w:r w:rsidRPr="003F5E68">
              <w:rPr>
                <w:rFonts w:ascii="Times New Roman" w:eastAsia="Times New Roman" w:hAnsi="Times New Roman" w:cs="Times New Roman"/>
                <w:sz w:val="24"/>
                <w:szCs w:val="24"/>
                <w:lang w:eastAsia="pl-PL"/>
              </w:rPr>
              <w:br/>
              <w:t xml:space="preserve">Przewidywana minimalna liczba wykonawców </w:t>
            </w:r>
            <w:r w:rsidRPr="003F5E68">
              <w:rPr>
                <w:rFonts w:ascii="Times New Roman" w:eastAsia="Times New Roman" w:hAnsi="Times New Roman" w:cs="Times New Roman"/>
                <w:sz w:val="24"/>
                <w:szCs w:val="24"/>
                <w:lang w:eastAsia="pl-PL"/>
              </w:rPr>
              <w:br/>
              <w:t>Maksymalna liczba wykonawców  </w:t>
            </w:r>
            <w:r w:rsidRPr="003F5E68">
              <w:rPr>
                <w:rFonts w:ascii="Times New Roman" w:eastAsia="Times New Roman" w:hAnsi="Times New Roman" w:cs="Times New Roman"/>
                <w:sz w:val="24"/>
                <w:szCs w:val="24"/>
                <w:lang w:eastAsia="pl-PL"/>
              </w:rPr>
              <w:br/>
              <w:t xml:space="preserve">Kryteria selekcji wykonawców: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IV.1.7) Informacje na temat umowy ramowej lub dynamicznego systemu zakupów: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Umowa ramowa będzie zawarta: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Czy przewiduje się ograniczenie liczby uczestników umowy ramowej: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Zamówienie obejmuje ustanowienie dynamicznego systemu zakupów: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5E68">
              <w:rPr>
                <w:rFonts w:ascii="Times New Roman" w:eastAsia="Times New Roman" w:hAnsi="Times New Roman" w:cs="Times New Roman"/>
                <w:sz w:val="24"/>
                <w:szCs w:val="24"/>
                <w:lang w:eastAsia="pl-PL"/>
              </w:rPr>
              <w:br/>
              <w:t xml:space="preserve">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IV.1.8) Aukcja elektroniczna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Przewidziane jest przeprowadzenie aukcji elektronicznej </w:t>
            </w:r>
            <w:r w:rsidRPr="003F5E68">
              <w:rPr>
                <w:rFonts w:ascii="Times New Roman" w:eastAsia="Times New Roman" w:hAnsi="Times New Roman" w:cs="Times New Roman"/>
                <w:i/>
                <w:iCs/>
                <w:sz w:val="24"/>
                <w:szCs w:val="24"/>
                <w:lang w:eastAsia="pl-PL"/>
              </w:rPr>
              <w:t xml:space="preserve">(przetarg nieograniczony, przetarg ograniczony, negocjacje z ogłoszeniem) </w:t>
            </w:r>
            <w:r w:rsidRPr="003F5E68">
              <w:rPr>
                <w:rFonts w:ascii="Times New Roman" w:eastAsia="Times New Roman" w:hAnsi="Times New Roman" w:cs="Times New Roman"/>
                <w:sz w:val="24"/>
                <w:szCs w:val="24"/>
                <w:lang w:eastAsia="pl-PL"/>
              </w:rPr>
              <w:t xml:space="preserve">nie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lastRenderedPageBreak/>
              <w:t xml:space="preserve">nie </w:t>
            </w:r>
            <w:r w:rsidRPr="003F5E6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F5E68">
              <w:rPr>
                <w:rFonts w:ascii="Times New Roman" w:eastAsia="Times New Roman" w:hAnsi="Times New Roman" w:cs="Times New Roman"/>
                <w:sz w:val="24"/>
                <w:szCs w:val="24"/>
                <w:lang w:eastAsia="pl-PL"/>
              </w:rPr>
              <w:br/>
              <w:t xml:space="preserve">Informacje dotyczące przebiegu aukcji elektronicznej: </w:t>
            </w:r>
            <w:r w:rsidRPr="003F5E6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5E6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F5E6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5E68">
              <w:rPr>
                <w:rFonts w:ascii="Times New Roman" w:eastAsia="Times New Roman" w:hAnsi="Times New Roman" w:cs="Times New Roman"/>
                <w:sz w:val="24"/>
                <w:szCs w:val="24"/>
                <w:lang w:eastAsia="pl-PL"/>
              </w:rPr>
              <w:br/>
              <w:t xml:space="preserve">Informacje o liczbie etapów aukcji elektronicznej i czasie ich trwania: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etap nr</w:t>
                  </w: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czas trwania etapu</w:t>
                  </w:r>
                </w:p>
              </w:tc>
            </w:tr>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0"/>
                      <w:szCs w:val="20"/>
                      <w:lang w:eastAsia="pl-PL"/>
                    </w:rPr>
                  </w:pPr>
                </w:p>
              </w:tc>
            </w:tr>
          </w:tbl>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F5E68">
              <w:rPr>
                <w:rFonts w:ascii="Times New Roman" w:eastAsia="Times New Roman" w:hAnsi="Times New Roman" w:cs="Times New Roman"/>
                <w:sz w:val="24"/>
                <w:szCs w:val="24"/>
                <w:lang w:eastAsia="pl-PL"/>
              </w:rPr>
              <w:br/>
              <w:t xml:space="preserve">Warunki zamknięcia aukcji elektronicznej: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IV.2) KRYTERIA OCENY OFERT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IV.2.1) Kryteria oceny ofert: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5"/>
              <w:gridCol w:w="1049"/>
            </w:tblGrid>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i/>
                      <w:iCs/>
                      <w:sz w:val="24"/>
                      <w:szCs w:val="24"/>
                      <w:lang w:eastAsia="pl-PL"/>
                    </w:rPr>
                    <w:t>Kryteria</w:t>
                  </w: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i/>
                      <w:iCs/>
                      <w:sz w:val="24"/>
                      <w:szCs w:val="24"/>
                      <w:lang w:eastAsia="pl-PL"/>
                    </w:rPr>
                    <w:t>Znaczenie</w:t>
                  </w:r>
                </w:p>
              </w:tc>
            </w:tr>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cena oferty</w:t>
                  </w: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60</w:t>
                  </w:r>
                </w:p>
              </w:tc>
            </w:tr>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doświadczenie projektantów</w:t>
                  </w: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40</w:t>
                  </w:r>
                </w:p>
              </w:tc>
            </w:tr>
          </w:tbl>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F5E68">
              <w:rPr>
                <w:rFonts w:ascii="Times New Roman" w:eastAsia="Times New Roman" w:hAnsi="Times New Roman" w:cs="Times New Roman"/>
                <w:b/>
                <w:bCs/>
                <w:sz w:val="24"/>
                <w:szCs w:val="24"/>
                <w:lang w:eastAsia="pl-PL"/>
              </w:rPr>
              <w:t>Pzp</w:t>
            </w:r>
            <w:proofErr w:type="spellEnd"/>
            <w:r w:rsidRPr="003F5E68">
              <w:rPr>
                <w:rFonts w:ascii="Times New Roman" w:eastAsia="Times New Roman" w:hAnsi="Times New Roman" w:cs="Times New Roman"/>
                <w:b/>
                <w:bCs/>
                <w:sz w:val="24"/>
                <w:szCs w:val="24"/>
                <w:lang w:eastAsia="pl-PL"/>
              </w:rPr>
              <w:t xml:space="preserve"> </w:t>
            </w:r>
            <w:r w:rsidRPr="003F5E68">
              <w:rPr>
                <w:rFonts w:ascii="Times New Roman" w:eastAsia="Times New Roman" w:hAnsi="Times New Roman" w:cs="Times New Roman"/>
                <w:sz w:val="24"/>
                <w:szCs w:val="24"/>
                <w:lang w:eastAsia="pl-PL"/>
              </w:rPr>
              <w:t xml:space="preserve">(przetarg nieograniczony) </w:t>
            </w:r>
            <w:r w:rsidRPr="003F5E68">
              <w:rPr>
                <w:rFonts w:ascii="Times New Roman" w:eastAsia="Times New Roman" w:hAnsi="Times New Roman" w:cs="Times New Roman"/>
                <w:sz w:val="24"/>
                <w:szCs w:val="24"/>
                <w:lang w:eastAsia="pl-PL"/>
              </w:rPr>
              <w:br/>
              <w:t xml:space="preserve">tak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IV.3) Negocjacje z ogłoszeniem, dialog konkurencyjny, partnerstwo innowacyjne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IV.3.1) Informacje na temat negocjacji z ogłoszeniem</w:t>
            </w:r>
            <w:r w:rsidRPr="003F5E68">
              <w:rPr>
                <w:rFonts w:ascii="Times New Roman" w:eastAsia="Times New Roman" w:hAnsi="Times New Roman" w:cs="Times New Roman"/>
                <w:sz w:val="24"/>
                <w:szCs w:val="24"/>
                <w:lang w:eastAsia="pl-PL"/>
              </w:rPr>
              <w:br/>
              <w:t xml:space="preserve">Minimalne wymagania, które muszą spełniać wszystkie oferty: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F5E68">
              <w:rPr>
                <w:rFonts w:ascii="Times New Roman" w:eastAsia="Times New Roman" w:hAnsi="Times New Roman" w:cs="Times New Roman"/>
                <w:sz w:val="24"/>
                <w:szCs w:val="24"/>
                <w:lang w:eastAsia="pl-PL"/>
              </w:rPr>
              <w:br/>
              <w:t xml:space="preserve">Przewidziany jest podział negocjacji na etapy w celu ograniczenia liczby ofert: nie </w:t>
            </w:r>
            <w:r w:rsidRPr="003F5E68">
              <w:rPr>
                <w:rFonts w:ascii="Times New Roman" w:eastAsia="Times New Roman" w:hAnsi="Times New Roman" w:cs="Times New Roman"/>
                <w:sz w:val="24"/>
                <w:szCs w:val="24"/>
                <w:lang w:eastAsia="pl-PL"/>
              </w:rPr>
              <w:br/>
              <w:t xml:space="preserve">Należy podać informacje na temat etapów negocjacji (w tym liczbę etapów):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IV.3.2) Informacje na temat dialogu konkurencyjnego</w:t>
            </w:r>
            <w:r w:rsidRPr="003F5E6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lastRenderedPageBreak/>
              <w:br/>
              <w:t xml:space="preserve">Wstępny harmonogram postępowania: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Podział dialogu na etapy w celu ograniczenia liczby rozwiązań: nie </w:t>
            </w:r>
            <w:r w:rsidRPr="003F5E68">
              <w:rPr>
                <w:rFonts w:ascii="Times New Roman" w:eastAsia="Times New Roman" w:hAnsi="Times New Roman" w:cs="Times New Roman"/>
                <w:sz w:val="24"/>
                <w:szCs w:val="24"/>
                <w:lang w:eastAsia="pl-PL"/>
              </w:rPr>
              <w:br/>
              <w:t xml:space="preserve">Należy podać informacje na temat etapów dialogu: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IV.3.3) Informacje na temat partnerstwa innowacyjnego</w:t>
            </w:r>
            <w:r w:rsidRPr="003F5E6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Informacje dodatkowe: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IV.4) Licytacja elektroniczna </w:t>
            </w:r>
            <w:r w:rsidRPr="003F5E68">
              <w:rPr>
                <w:rFonts w:ascii="Times New Roman" w:eastAsia="Times New Roman" w:hAnsi="Times New Roman" w:cs="Times New Roman"/>
                <w:sz w:val="24"/>
                <w:szCs w:val="24"/>
                <w:lang w:eastAsia="pl-PL"/>
              </w:rPr>
              <w:br/>
              <w:t xml:space="preserve">Adres strony internetowej, na której będzie prowadzona licytacja elektroniczna: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Informacje o liczbie etapów licytacji elektronicznej i czasie ich trwania: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etap nr</w:t>
                  </w: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czas trwania etapu</w:t>
                  </w:r>
                </w:p>
              </w:tc>
            </w:tr>
            <w:tr w:rsidR="003F5E68" w:rsidRPr="003F5E68" w:rsidTr="003F5E68">
              <w:trPr>
                <w:tblCellSpacing w:w="15" w:type="dxa"/>
              </w:trPr>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3F5E68" w:rsidRPr="003F5E68" w:rsidRDefault="003F5E68" w:rsidP="003F5E68">
                  <w:pPr>
                    <w:spacing w:after="0" w:line="240" w:lineRule="auto"/>
                    <w:rPr>
                      <w:rFonts w:ascii="Times New Roman" w:eastAsia="Times New Roman" w:hAnsi="Times New Roman" w:cs="Times New Roman"/>
                      <w:sz w:val="20"/>
                      <w:szCs w:val="20"/>
                      <w:lang w:eastAsia="pl-PL"/>
                    </w:rPr>
                  </w:pPr>
                </w:p>
              </w:tc>
            </w:tr>
          </w:tbl>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Termin otwarcia licytacji elektronicznej: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t xml:space="preserve">Termin i warunki zamknięcia licytacji elektronicznej: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Wymagania dotyczące zabezpieczenia należytego wykonania umowy: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sz w:val="24"/>
                <w:szCs w:val="24"/>
                <w:lang w:eastAsia="pl-PL"/>
              </w:rPr>
              <w:br/>
              <w:t xml:space="preserve">Informacje dodatkowe: </w:t>
            </w:r>
          </w:p>
          <w:p w:rsidR="003F5E68" w:rsidRPr="003F5E68" w:rsidRDefault="003F5E68" w:rsidP="003F5E68">
            <w:pPr>
              <w:spacing w:after="0" w:line="240" w:lineRule="auto"/>
              <w:rPr>
                <w:rFonts w:ascii="Times New Roman" w:eastAsia="Times New Roman" w:hAnsi="Times New Roman" w:cs="Times New Roman"/>
                <w:sz w:val="24"/>
                <w:szCs w:val="24"/>
                <w:lang w:eastAsia="pl-PL"/>
              </w:rPr>
            </w:pPr>
            <w:r w:rsidRPr="003F5E68">
              <w:rPr>
                <w:rFonts w:ascii="Times New Roman" w:eastAsia="Times New Roman" w:hAnsi="Times New Roman" w:cs="Times New Roman"/>
                <w:b/>
                <w:bCs/>
                <w:sz w:val="24"/>
                <w:szCs w:val="24"/>
                <w:lang w:eastAsia="pl-PL"/>
              </w:rPr>
              <w:t>IV.5) ZMIANA UMOWY</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5E68">
              <w:rPr>
                <w:rFonts w:ascii="Times New Roman" w:eastAsia="Times New Roman" w:hAnsi="Times New Roman" w:cs="Times New Roman"/>
                <w:sz w:val="24"/>
                <w:szCs w:val="24"/>
                <w:lang w:eastAsia="pl-PL"/>
              </w:rPr>
              <w:t xml:space="preserve"> tak </w:t>
            </w:r>
            <w:r w:rsidRPr="003F5E68">
              <w:rPr>
                <w:rFonts w:ascii="Times New Roman" w:eastAsia="Times New Roman" w:hAnsi="Times New Roman" w:cs="Times New Roman"/>
                <w:sz w:val="24"/>
                <w:szCs w:val="24"/>
                <w:lang w:eastAsia="pl-PL"/>
              </w:rPr>
              <w:br/>
              <w:t xml:space="preserve">Należy wskazać zakres, charakter zmian oraz warunki wprowadzenia zmian: </w:t>
            </w:r>
            <w:r w:rsidRPr="003F5E68">
              <w:rPr>
                <w:rFonts w:ascii="Times New Roman" w:eastAsia="Times New Roman" w:hAnsi="Times New Roman" w:cs="Times New Roman"/>
                <w:sz w:val="24"/>
                <w:szCs w:val="24"/>
                <w:lang w:eastAsia="pl-PL"/>
              </w:rPr>
              <w:br/>
              <w:t xml:space="preserve">Zamawiający dopuszcza możliwość zmiany niniejszej Umowy w stosunku do treści oferty, na podstawie której dokonano wyboru Jednostki projektowej, w następujących przypadkach: a) niezawinionych przez Jednostkę projektową, </w:t>
            </w:r>
            <w:r w:rsidRPr="003F5E68">
              <w:rPr>
                <w:rFonts w:ascii="Times New Roman" w:eastAsia="Times New Roman" w:hAnsi="Times New Roman" w:cs="Times New Roman"/>
                <w:sz w:val="24"/>
                <w:szCs w:val="24"/>
                <w:lang w:eastAsia="pl-PL"/>
              </w:rPr>
              <w:lastRenderedPageBreak/>
              <w:t xml:space="preserve">przedłużających się terminów uzyskania zgód i zezwoleń, koniecznych do realizacji Przedmiotu Umowy, wydawanych przez organy i podmioty niezależne od Jednostki projektowej i Zamawiającego, b) zmian w projekcie wynikających ze zmiany przepisów prawnych w trakcie trwania Umowy, c) nie przekazania w terminie dokumentów do projektowania wymaganych przepisami, do których był zobowiązany Zamawiający, d) innych okoliczności, których nie można było przewidzieć na etapie przygotowania zamówienia pomimo zachowania należytej staranności przez Zamawiającego, e) zmiany ustawowej stawki podatku VAT f) zmiany zakresu robót.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IV.6) INFORMACJE ADMINISTRACYJNE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IV.6.1) Sposób udostępniania informacji o charakterze poufnym </w:t>
            </w:r>
            <w:r w:rsidRPr="003F5E68">
              <w:rPr>
                <w:rFonts w:ascii="Times New Roman" w:eastAsia="Times New Roman" w:hAnsi="Times New Roman" w:cs="Times New Roman"/>
                <w:i/>
                <w:iCs/>
                <w:sz w:val="24"/>
                <w:szCs w:val="24"/>
                <w:lang w:eastAsia="pl-PL"/>
              </w:rPr>
              <w:t xml:space="preserve">(jeżeli dotyczy):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Środki służące ochronie informacji o charakterze poufnym</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5E68">
              <w:rPr>
                <w:rFonts w:ascii="Times New Roman" w:eastAsia="Times New Roman" w:hAnsi="Times New Roman" w:cs="Times New Roman"/>
                <w:sz w:val="24"/>
                <w:szCs w:val="24"/>
                <w:lang w:eastAsia="pl-PL"/>
              </w:rPr>
              <w:br/>
              <w:t xml:space="preserve">Data: 11/05/2017, godzina: 10:00, </w:t>
            </w:r>
            <w:r w:rsidRPr="003F5E6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F5E68">
              <w:rPr>
                <w:rFonts w:ascii="Times New Roman" w:eastAsia="Times New Roman" w:hAnsi="Times New Roman" w:cs="Times New Roman"/>
                <w:sz w:val="24"/>
                <w:szCs w:val="24"/>
                <w:lang w:eastAsia="pl-PL"/>
              </w:rPr>
              <w:br/>
              <w:t xml:space="preserve">nie </w:t>
            </w:r>
            <w:r w:rsidRPr="003F5E68">
              <w:rPr>
                <w:rFonts w:ascii="Times New Roman" w:eastAsia="Times New Roman" w:hAnsi="Times New Roman" w:cs="Times New Roman"/>
                <w:sz w:val="24"/>
                <w:szCs w:val="24"/>
                <w:lang w:eastAsia="pl-PL"/>
              </w:rPr>
              <w:br/>
              <w:t xml:space="preserve">Wskazać powody: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5E68">
              <w:rPr>
                <w:rFonts w:ascii="Times New Roman" w:eastAsia="Times New Roman" w:hAnsi="Times New Roman" w:cs="Times New Roman"/>
                <w:sz w:val="24"/>
                <w:szCs w:val="24"/>
                <w:lang w:eastAsia="pl-PL"/>
              </w:rPr>
              <w:br/>
              <w:t xml:space="preserve">&gt;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 xml:space="preserve">IV.6.3) Termin związania ofertą: </w:t>
            </w:r>
            <w:r w:rsidRPr="003F5E68">
              <w:rPr>
                <w:rFonts w:ascii="Times New Roman" w:eastAsia="Times New Roman" w:hAnsi="Times New Roman" w:cs="Times New Roman"/>
                <w:sz w:val="24"/>
                <w:szCs w:val="24"/>
                <w:lang w:eastAsia="pl-PL"/>
              </w:rPr>
              <w:t xml:space="preserve">okres w dniach: 30 (od ostatecznego terminu składania ofert)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F5E68">
              <w:rPr>
                <w:rFonts w:ascii="Times New Roman" w:eastAsia="Times New Roman" w:hAnsi="Times New Roman" w:cs="Times New Roman"/>
                <w:sz w:val="24"/>
                <w:szCs w:val="24"/>
                <w:lang w:eastAsia="pl-PL"/>
              </w:rPr>
              <w:t xml:space="preserve"> nie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F5E68">
              <w:rPr>
                <w:rFonts w:ascii="Times New Roman" w:eastAsia="Times New Roman" w:hAnsi="Times New Roman" w:cs="Times New Roman"/>
                <w:sz w:val="24"/>
                <w:szCs w:val="24"/>
                <w:lang w:eastAsia="pl-PL"/>
              </w:rPr>
              <w:t xml:space="preserve"> nie </w:t>
            </w:r>
            <w:r w:rsidRPr="003F5E68">
              <w:rPr>
                <w:rFonts w:ascii="Times New Roman" w:eastAsia="Times New Roman" w:hAnsi="Times New Roman" w:cs="Times New Roman"/>
                <w:sz w:val="24"/>
                <w:szCs w:val="24"/>
                <w:lang w:eastAsia="pl-PL"/>
              </w:rPr>
              <w:br/>
            </w:r>
            <w:r w:rsidRPr="003F5E68">
              <w:rPr>
                <w:rFonts w:ascii="Times New Roman" w:eastAsia="Times New Roman" w:hAnsi="Times New Roman" w:cs="Times New Roman"/>
                <w:b/>
                <w:bCs/>
                <w:sz w:val="24"/>
                <w:szCs w:val="24"/>
                <w:lang w:eastAsia="pl-PL"/>
              </w:rPr>
              <w:t>IV.6.6) Informacje dodatkowe:</w:t>
            </w:r>
          </w:p>
          <w:p w:rsidR="003F5E68" w:rsidRPr="003F5E68" w:rsidRDefault="003F5E68" w:rsidP="003F5E68">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3F5E68" w:rsidRPr="003F5E68" w:rsidRDefault="003F5E68" w:rsidP="003F5E68">
            <w:pPr>
              <w:spacing w:after="0" w:line="240" w:lineRule="auto"/>
              <w:jc w:val="right"/>
              <w:rPr>
                <w:rFonts w:ascii="Times New Roman" w:eastAsia="Times New Roman" w:hAnsi="Times New Roman" w:cs="Times New Roman"/>
                <w:sz w:val="24"/>
                <w:szCs w:val="24"/>
                <w:lang w:eastAsia="pl-PL"/>
              </w:rPr>
            </w:pPr>
            <w:r w:rsidRPr="003F5E68">
              <w:rPr>
                <w:rFonts w:ascii="Times New Roman" w:eastAsia="Times New Roman" w:hAnsi="Times New Roman" w:cs="Times New Roman"/>
                <w:noProof/>
                <w:color w:val="0000FF"/>
                <w:sz w:val="24"/>
                <w:szCs w:val="24"/>
                <w:lang w:eastAsia="pl-PL"/>
              </w:rPr>
              <w:lastRenderedPageBreak/>
              <w:drawing>
                <wp:inline distT="0" distB="0" distL="0" distR="0" wp14:anchorId="62EA4DCD" wp14:editId="161FAD50">
                  <wp:extent cx="156845" cy="156845"/>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3F5E68">
              <w:rPr>
                <w:rFonts w:ascii="Times New Roman" w:eastAsia="Times New Roman" w:hAnsi="Times New Roman" w:cs="Times New Roman"/>
                <w:noProof/>
                <w:color w:val="0000FF"/>
                <w:sz w:val="24"/>
                <w:szCs w:val="24"/>
                <w:lang w:eastAsia="pl-PL"/>
              </w:rPr>
              <w:drawing>
                <wp:inline distT="0" distB="0" distL="0" distR="0" wp14:anchorId="51B78C49" wp14:editId="18D89998">
                  <wp:extent cx="156845" cy="156845"/>
                  <wp:effectExtent l="0" t="0" r="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3F5E68">
              <w:rPr>
                <w:rFonts w:ascii="Times New Roman" w:eastAsia="Times New Roman" w:hAnsi="Times New Roman" w:cs="Times New Roman"/>
                <w:noProof/>
                <w:color w:val="0000FF"/>
                <w:sz w:val="24"/>
                <w:szCs w:val="24"/>
                <w:lang w:eastAsia="pl-PL"/>
              </w:rPr>
              <w:drawing>
                <wp:inline distT="0" distB="0" distL="0" distR="0" wp14:anchorId="098DAC0F" wp14:editId="6496B2C1">
                  <wp:extent cx="156845" cy="156845"/>
                  <wp:effectExtent l="0" t="0" r="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r>
    </w:tbl>
    <w:p w:rsidR="003F5E68" w:rsidRPr="003F5E68" w:rsidRDefault="003F5E68" w:rsidP="003F5E68">
      <w:pPr>
        <w:pBdr>
          <w:top w:val="single" w:sz="6" w:space="1" w:color="auto"/>
        </w:pBdr>
        <w:spacing w:after="0" w:line="240" w:lineRule="auto"/>
        <w:jc w:val="center"/>
        <w:rPr>
          <w:rFonts w:ascii="Arial" w:eastAsia="Times New Roman" w:hAnsi="Arial" w:cs="Arial"/>
          <w:vanish/>
          <w:sz w:val="16"/>
          <w:szCs w:val="16"/>
          <w:lang w:eastAsia="pl-PL"/>
        </w:rPr>
      </w:pPr>
      <w:r w:rsidRPr="003F5E68">
        <w:rPr>
          <w:rFonts w:ascii="Arial" w:eastAsia="Times New Roman" w:hAnsi="Arial" w:cs="Arial"/>
          <w:vanish/>
          <w:sz w:val="16"/>
          <w:szCs w:val="16"/>
          <w:lang w:eastAsia="pl-PL"/>
        </w:rPr>
        <w:lastRenderedPageBreak/>
        <w:t>Dół formularza</w:t>
      </w:r>
    </w:p>
    <w:p w:rsidR="006B4FDA" w:rsidRDefault="006B4FDA">
      <w:bookmarkStart w:id="0" w:name="_GoBack"/>
      <w:bookmarkEnd w:id="0"/>
    </w:p>
    <w:sectPr w:rsidR="006B4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68"/>
    <w:rsid w:val="003F5E68"/>
    <w:rsid w:val="006B4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7173-A847-46E9-AAC1-BD4A7679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8346">
      <w:bodyDiv w:val="1"/>
      <w:marLeft w:val="0"/>
      <w:marRight w:val="0"/>
      <w:marTop w:val="0"/>
      <w:marBottom w:val="0"/>
      <w:divBdr>
        <w:top w:val="none" w:sz="0" w:space="0" w:color="auto"/>
        <w:left w:val="none" w:sz="0" w:space="0" w:color="auto"/>
        <w:bottom w:val="none" w:sz="0" w:space="0" w:color="auto"/>
        <w:right w:val="none" w:sz="0" w:space="0" w:color="auto"/>
      </w:divBdr>
      <w:divsChild>
        <w:div w:id="542717727">
          <w:marLeft w:val="0"/>
          <w:marRight w:val="0"/>
          <w:marTop w:val="0"/>
          <w:marBottom w:val="0"/>
          <w:divBdr>
            <w:top w:val="none" w:sz="0" w:space="0" w:color="auto"/>
            <w:left w:val="none" w:sz="0" w:space="0" w:color="auto"/>
            <w:bottom w:val="none" w:sz="0" w:space="0" w:color="auto"/>
            <w:right w:val="none" w:sz="0" w:space="0" w:color="auto"/>
          </w:divBdr>
          <w:divsChild>
            <w:div w:id="258606322">
              <w:marLeft w:val="0"/>
              <w:marRight w:val="0"/>
              <w:marTop w:val="0"/>
              <w:marBottom w:val="0"/>
              <w:divBdr>
                <w:top w:val="none" w:sz="0" w:space="0" w:color="auto"/>
                <w:left w:val="none" w:sz="0" w:space="0" w:color="auto"/>
                <w:bottom w:val="none" w:sz="0" w:space="0" w:color="auto"/>
                <w:right w:val="none" w:sz="0" w:space="0" w:color="auto"/>
              </w:divBdr>
              <w:divsChild>
                <w:div w:id="1374230713">
                  <w:marLeft w:val="0"/>
                  <w:marRight w:val="0"/>
                  <w:marTop w:val="0"/>
                  <w:marBottom w:val="0"/>
                  <w:divBdr>
                    <w:top w:val="none" w:sz="0" w:space="0" w:color="auto"/>
                    <w:left w:val="none" w:sz="0" w:space="0" w:color="auto"/>
                    <w:bottom w:val="none" w:sz="0" w:space="0" w:color="auto"/>
                    <w:right w:val="none" w:sz="0" w:space="0" w:color="auto"/>
                  </w:divBdr>
                  <w:divsChild>
                    <w:div w:id="1717242232">
                      <w:marLeft w:val="0"/>
                      <w:marRight w:val="0"/>
                      <w:marTop w:val="0"/>
                      <w:marBottom w:val="0"/>
                      <w:divBdr>
                        <w:top w:val="none" w:sz="0" w:space="0" w:color="auto"/>
                        <w:left w:val="none" w:sz="0" w:space="0" w:color="auto"/>
                        <w:bottom w:val="none" w:sz="0" w:space="0" w:color="auto"/>
                        <w:right w:val="none" w:sz="0" w:space="0" w:color="auto"/>
                      </w:divBdr>
                      <w:divsChild>
                        <w:div w:id="492185707">
                          <w:marLeft w:val="0"/>
                          <w:marRight w:val="0"/>
                          <w:marTop w:val="0"/>
                          <w:marBottom w:val="0"/>
                          <w:divBdr>
                            <w:top w:val="none" w:sz="0" w:space="0" w:color="auto"/>
                            <w:left w:val="none" w:sz="0" w:space="0" w:color="auto"/>
                            <w:bottom w:val="none" w:sz="0" w:space="0" w:color="auto"/>
                            <w:right w:val="none" w:sz="0" w:space="0" w:color="auto"/>
                          </w:divBdr>
                        </w:div>
                        <w:div w:id="703478110">
                          <w:marLeft w:val="0"/>
                          <w:marRight w:val="0"/>
                          <w:marTop w:val="0"/>
                          <w:marBottom w:val="0"/>
                          <w:divBdr>
                            <w:top w:val="none" w:sz="0" w:space="0" w:color="auto"/>
                            <w:left w:val="none" w:sz="0" w:space="0" w:color="auto"/>
                            <w:bottom w:val="none" w:sz="0" w:space="0" w:color="auto"/>
                            <w:right w:val="none" w:sz="0" w:space="0" w:color="auto"/>
                          </w:divBdr>
                        </w:div>
                        <w:div w:id="1361978695">
                          <w:marLeft w:val="0"/>
                          <w:marRight w:val="0"/>
                          <w:marTop w:val="0"/>
                          <w:marBottom w:val="0"/>
                          <w:divBdr>
                            <w:top w:val="none" w:sz="0" w:space="0" w:color="auto"/>
                            <w:left w:val="none" w:sz="0" w:space="0" w:color="auto"/>
                            <w:bottom w:val="none" w:sz="0" w:space="0" w:color="auto"/>
                            <w:right w:val="none" w:sz="0" w:space="0" w:color="auto"/>
                          </w:divBdr>
                        </w:div>
                        <w:div w:id="921068007">
                          <w:marLeft w:val="0"/>
                          <w:marRight w:val="0"/>
                          <w:marTop w:val="0"/>
                          <w:marBottom w:val="0"/>
                          <w:divBdr>
                            <w:top w:val="none" w:sz="0" w:space="0" w:color="auto"/>
                            <w:left w:val="none" w:sz="0" w:space="0" w:color="auto"/>
                            <w:bottom w:val="none" w:sz="0" w:space="0" w:color="auto"/>
                            <w:right w:val="none" w:sz="0" w:space="0" w:color="auto"/>
                          </w:divBdr>
                          <w:divsChild>
                            <w:div w:id="578028269">
                              <w:marLeft w:val="0"/>
                              <w:marRight w:val="0"/>
                              <w:marTop w:val="0"/>
                              <w:marBottom w:val="0"/>
                              <w:divBdr>
                                <w:top w:val="none" w:sz="0" w:space="0" w:color="auto"/>
                                <w:left w:val="none" w:sz="0" w:space="0" w:color="auto"/>
                                <w:bottom w:val="none" w:sz="0" w:space="0" w:color="auto"/>
                                <w:right w:val="none" w:sz="0" w:space="0" w:color="auto"/>
                              </w:divBdr>
                            </w:div>
                          </w:divsChild>
                        </w:div>
                        <w:div w:id="105973200">
                          <w:marLeft w:val="0"/>
                          <w:marRight w:val="0"/>
                          <w:marTop w:val="0"/>
                          <w:marBottom w:val="0"/>
                          <w:divBdr>
                            <w:top w:val="none" w:sz="0" w:space="0" w:color="auto"/>
                            <w:left w:val="none" w:sz="0" w:space="0" w:color="auto"/>
                            <w:bottom w:val="none" w:sz="0" w:space="0" w:color="auto"/>
                            <w:right w:val="none" w:sz="0" w:space="0" w:color="auto"/>
                          </w:divBdr>
                          <w:divsChild>
                            <w:div w:id="103162549">
                              <w:marLeft w:val="0"/>
                              <w:marRight w:val="0"/>
                              <w:marTop w:val="0"/>
                              <w:marBottom w:val="0"/>
                              <w:divBdr>
                                <w:top w:val="none" w:sz="0" w:space="0" w:color="auto"/>
                                <w:left w:val="none" w:sz="0" w:space="0" w:color="auto"/>
                                <w:bottom w:val="none" w:sz="0" w:space="0" w:color="auto"/>
                                <w:right w:val="none" w:sz="0" w:space="0" w:color="auto"/>
                              </w:divBdr>
                            </w:div>
                          </w:divsChild>
                        </w:div>
                        <w:div w:id="584267722">
                          <w:marLeft w:val="0"/>
                          <w:marRight w:val="0"/>
                          <w:marTop w:val="0"/>
                          <w:marBottom w:val="0"/>
                          <w:divBdr>
                            <w:top w:val="none" w:sz="0" w:space="0" w:color="auto"/>
                            <w:left w:val="none" w:sz="0" w:space="0" w:color="auto"/>
                            <w:bottom w:val="none" w:sz="0" w:space="0" w:color="auto"/>
                            <w:right w:val="none" w:sz="0" w:space="0" w:color="auto"/>
                          </w:divBdr>
                          <w:divsChild>
                            <w:div w:id="276839220">
                              <w:marLeft w:val="0"/>
                              <w:marRight w:val="0"/>
                              <w:marTop w:val="0"/>
                              <w:marBottom w:val="0"/>
                              <w:divBdr>
                                <w:top w:val="none" w:sz="0" w:space="0" w:color="auto"/>
                                <w:left w:val="none" w:sz="0" w:space="0" w:color="auto"/>
                                <w:bottom w:val="none" w:sz="0" w:space="0" w:color="auto"/>
                                <w:right w:val="none" w:sz="0" w:space="0" w:color="auto"/>
                              </w:divBdr>
                            </w:div>
                            <w:div w:id="1110517414">
                              <w:marLeft w:val="0"/>
                              <w:marRight w:val="0"/>
                              <w:marTop w:val="0"/>
                              <w:marBottom w:val="0"/>
                              <w:divBdr>
                                <w:top w:val="none" w:sz="0" w:space="0" w:color="auto"/>
                                <w:left w:val="none" w:sz="0" w:space="0" w:color="auto"/>
                                <w:bottom w:val="none" w:sz="0" w:space="0" w:color="auto"/>
                                <w:right w:val="none" w:sz="0" w:space="0" w:color="auto"/>
                              </w:divBdr>
                            </w:div>
                            <w:div w:id="1175998245">
                              <w:marLeft w:val="0"/>
                              <w:marRight w:val="0"/>
                              <w:marTop w:val="0"/>
                              <w:marBottom w:val="0"/>
                              <w:divBdr>
                                <w:top w:val="none" w:sz="0" w:space="0" w:color="auto"/>
                                <w:left w:val="none" w:sz="0" w:space="0" w:color="auto"/>
                                <w:bottom w:val="none" w:sz="0" w:space="0" w:color="auto"/>
                                <w:right w:val="none" w:sz="0" w:space="0" w:color="auto"/>
                              </w:divBdr>
                            </w:div>
                            <w:div w:id="1277756484">
                              <w:marLeft w:val="0"/>
                              <w:marRight w:val="0"/>
                              <w:marTop w:val="0"/>
                              <w:marBottom w:val="0"/>
                              <w:divBdr>
                                <w:top w:val="none" w:sz="0" w:space="0" w:color="auto"/>
                                <w:left w:val="none" w:sz="0" w:space="0" w:color="auto"/>
                                <w:bottom w:val="none" w:sz="0" w:space="0" w:color="auto"/>
                                <w:right w:val="none" w:sz="0" w:space="0" w:color="auto"/>
                              </w:divBdr>
                            </w:div>
                          </w:divsChild>
                        </w:div>
                        <w:div w:id="1016617167">
                          <w:marLeft w:val="0"/>
                          <w:marRight w:val="0"/>
                          <w:marTop w:val="0"/>
                          <w:marBottom w:val="0"/>
                          <w:divBdr>
                            <w:top w:val="none" w:sz="0" w:space="0" w:color="auto"/>
                            <w:left w:val="none" w:sz="0" w:space="0" w:color="auto"/>
                            <w:bottom w:val="none" w:sz="0" w:space="0" w:color="auto"/>
                            <w:right w:val="none" w:sz="0" w:space="0" w:color="auto"/>
                          </w:divBdr>
                          <w:divsChild>
                            <w:div w:id="1589075033">
                              <w:marLeft w:val="0"/>
                              <w:marRight w:val="0"/>
                              <w:marTop w:val="0"/>
                              <w:marBottom w:val="0"/>
                              <w:divBdr>
                                <w:top w:val="none" w:sz="0" w:space="0" w:color="auto"/>
                                <w:left w:val="none" w:sz="0" w:space="0" w:color="auto"/>
                                <w:bottom w:val="none" w:sz="0" w:space="0" w:color="auto"/>
                                <w:right w:val="none" w:sz="0" w:space="0" w:color="auto"/>
                              </w:divBdr>
                            </w:div>
                            <w:div w:id="1435054181">
                              <w:marLeft w:val="0"/>
                              <w:marRight w:val="0"/>
                              <w:marTop w:val="0"/>
                              <w:marBottom w:val="0"/>
                              <w:divBdr>
                                <w:top w:val="none" w:sz="0" w:space="0" w:color="auto"/>
                                <w:left w:val="none" w:sz="0" w:space="0" w:color="auto"/>
                                <w:bottom w:val="none" w:sz="0" w:space="0" w:color="auto"/>
                                <w:right w:val="none" w:sz="0" w:space="0" w:color="auto"/>
                              </w:divBdr>
                            </w:div>
                            <w:div w:id="771903086">
                              <w:marLeft w:val="0"/>
                              <w:marRight w:val="0"/>
                              <w:marTop w:val="0"/>
                              <w:marBottom w:val="0"/>
                              <w:divBdr>
                                <w:top w:val="none" w:sz="0" w:space="0" w:color="auto"/>
                                <w:left w:val="none" w:sz="0" w:space="0" w:color="auto"/>
                                <w:bottom w:val="none" w:sz="0" w:space="0" w:color="auto"/>
                                <w:right w:val="none" w:sz="0" w:space="0" w:color="auto"/>
                              </w:divBdr>
                            </w:div>
                            <w:div w:id="1623732907">
                              <w:marLeft w:val="0"/>
                              <w:marRight w:val="0"/>
                              <w:marTop w:val="0"/>
                              <w:marBottom w:val="0"/>
                              <w:divBdr>
                                <w:top w:val="none" w:sz="0" w:space="0" w:color="auto"/>
                                <w:left w:val="none" w:sz="0" w:space="0" w:color="auto"/>
                                <w:bottom w:val="none" w:sz="0" w:space="0" w:color="auto"/>
                                <w:right w:val="none" w:sz="0" w:space="0" w:color="auto"/>
                              </w:divBdr>
                            </w:div>
                            <w:div w:id="1855993134">
                              <w:marLeft w:val="0"/>
                              <w:marRight w:val="0"/>
                              <w:marTop w:val="0"/>
                              <w:marBottom w:val="0"/>
                              <w:divBdr>
                                <w:top w:val="none" w:sz="0" w:space="0" w:color="auto"/>
                                <w:left w:val="none" w:sz="0" w:space="0" w:color="auto"/>
                                <w:bottom w:val="none" w:sz="0" w:space="0" w:color="auto"/>
                                <w:right w:val="none" w:sz="0" w:space="0" w:color="auto"/>
                              </w:divBdr>
                            </w:div>
                            <w:div w:id="1047492296">
                              <w:marLeft w:val="0"/>
                              <w:marRight w:val="0"/>
                              <w:marTop w:val="0"/>
                              <w:marBottom w:val="0"/>
                              <w:divBdr>
                                <w:top w:val="none" w:sz="0" w:space="0" w:color="auto"/>
                                <w:left w:val="none" w:sz="0" w:space="0" w:color="auto"/>
                                <w:bottom w:val="none" w:sz="0" w:space="0" w:color="auto"/>
                                <w:right w:val="none" w:sz="0" w:space="0" w:color="auto"/>
                              </w:divBdr>
                            </w:div>
                            <w:div w:id="238487120">
                              <w:marLeft w:val="0"/>
                              <w:marRight w:val="0"/>
                              <w:marTop w:val="0"/>
                              <w:marBottom w:val="0"/>
                              <w:divBdr>
                                <w:top w:val="none" w:sz="0" w:space="0" w:color="auto"/>
                                <w:left w:val="none" w:sz="0" w:space="0" w:color="auto"/>
                                <w:bottom w:val="none" w:sz="0" w:space="0" w:color="auto"/>
                                <w:right w:val="none" w:sz="0" w:space="0" w:color="auto"/>
                              </w:divBdr>
                            </w:div>
                          </w:divsChild>
                        </w:div>
                        <w:div w:id="1168012094">
                          <w:marLeft w:val="0"/>
                          <w:marRight w:val="0"/>
                          <w:marTop w:val="0"/>
                          <w:marBottom w:val="0"/>
                          <w:divBdr>
                            <w:top w:val="none" w:sz="0" w:space="0" w:color="auto"/>
                            <w:left w:val="none" w:sz="0" w:space="0" w:color="auto"/>
                            <w:bottom w:val="none" w:sz="0" w:space="0" w:color="auto"/>
                            <w:right w:val="none" w:sz="0" w:space="0" w:color="auto"/>
                          </w:divBdr>
                          <w:divsChild>
                            <w:div w:id="776565443">
                              <w:marLeft w:val="0"/>
                              <w:marRight w:val="0"/>
                              <w:marTop w:val="0"/>
                              <w:marBottom w:val="0"/>
                              <w:divBdr>
                                <w:top w:val="none" w:sz="0" w:space="0" w:color="auto"/>
                                <w:left w:val="none" w:sz="0" w:space="0" w:color="auto"/>
                                <w:bottom w:val="none" w:sz="0" w:space="0" w:color="auto"/>
                                <w:right w:val="none" w:sz="0" w:space="0" w:color="auto"/>
                              </w:divBdr>
                            </w:div>
                            <w:div w:id="1318338933">
                              <w:marLeft w:val="0"/>
                              <w:marRight w:val="0"/>
                              <w:marTop w:val="0"/>
                              <w:marBottom w:val="0"/>
                              <w:divBdr>
                                <w:top w:val="none" w:sz="0" w:space="0" w:color="auto"/>
                                <w:left w:val="none" w:sz="0" w:space="0" w:color="auto"/>
                                <w:bottom w:val="none" w:sz="0" w:space="0" w:color="auto"/>
                                <w:right w:val="none" w:sz="0" w:space="0" w:color="auto"/>
                              </w:divBdr>
                            </w:div>
                            <w:div w:id="907959454">
                              <w:marLeft w:val="0"/>
                              <w:marRight w:val="0"/>
                              <w:marTop w:val="0"/>
                              <w:marBottom w:val="0"/>
                              <w:divBdr>
                                <w:top w:val="none" w:sz="0" w:space="0" w:color="auto"/>
                                <w:left w:val="none" w:sz="0" w:space="0" w:color="auto"/>
                                <w:bottom w:val="none" w:sz="0" w:space="0" w:color="auto"/>
                                <w:right w:val="none" w:sz="0" w:space="0" w:color="auto"/>
                              </w:divBdr>
                            </w:div>
                          </w:divsChild>
                        </w:div>
                        <w:div w:id="979578359">
                          <w:marLeft w:val="0"/>
                          <w:marRight w:val="0"/>
                          <w:marTop w:val="0"/>
                          <w:marBottom w:val="0"/>
                          <w:divBdr>
                            <w:top w:val="none" w:sz="0" w:space="0" w:color="auto"/>
                            <w:left w:val="none" w:sz="0" w:space="0" w:color="auto"/>
                            <w:bottom w:val="none" w:sz="0" w:space="0" w:color="auto"/>
                            <w:right w:val="none" w:sz="0" w:space="0" w:color="auto"/>
                          </w:divBdr>
                          <w:divsChild>
                            <w:div w:id="797995416">
                              <w:marLeft w:val="0"/>
                              <w:marRight w:val="0"/>
                              <w:marTop w:val="0"/>
                              <w:marBottom w:val="0"/>
                              <w:divBdr>
                                <w:top w:val="none" w:sz="0" w:space="0" w:color="auto"/>
                                <w:left w:val="none" w:sz="0" w:space="0" w:color="auto"/>
                                <w:bottom w:val="none" w:sz="0" w:space="0" w:color="auto"/>
                                <w:right w:val="none" w:sz="0" w:space="0" w:color="auto"/>
                              </w:divBdr>
                            </w:div>
                            <w:div w:id="2012904281">
                              <w:marLeft w:val="0"/>
                              <w:marRight w:val="0"/>
                              <w:marTop w:val="0"/>
                              <w:marBottom w:val="0"/>
                              <w:divBdr>
                                <w:top w:val="none" w:sz="0" w:space="0" w:color="auto"/>
                                <w:left w:val="none" w:sz="0" w:space="0" w:color="auto"/>
                                <w:bottom w:val="none" w:sz="0" w:space="0" w:color="auto"/>
                                <w:right w:val="none" w:sz="0" w:space="0" w:color="auto"/>
                              </w:divBdr>
                            </w:div>
                            <w:div w:id="1124957730">
                              <w:marLeft w:val="0"/>
                              <w:marRight w:val="0"/>
                              <w:marTop w:val="0"/>
                              <w:marBottom w:val="0"/>
                              <w:divBdr>
                                <w:top w:val="none" w:sz="0" w:space="0" w:color="auto"/>
                                <w:left w:val="none" w:sz="0" w:space="0" w:color="auto"/>
                                <w:bottom w:val="none" w:sz="0" w:space="0" w:color="auto"/>
                                <w:right w:val="none" w:sz="0" w:space="0" w:color="auto"/>
                              </w:divBdr>
                            </w:div>
                            <w:div w:id="59061094">
                              <w:marLeft w:val="0"/>
                              <w:marRight w:val="0"/>
                              <w:marTop w:val="0"/>
                              <w:marBottom w:val="0"/>
                              <w:divBdr>
                                <w:top w:val="none" w:sz="0" w:space="0" w:color="auto"/>
                                <w:left w:val="none" w:sz="0" w:space="0" w:color="auto"/>
                                <w:bottom w:val="none" w:sz="0" w:space="0" w:color="auto"/>
                                <w:right w:val="none" w:sz="0" w:space="0" w:color="auto"/>
                              </w:divBdr>
                            </w:div>
                            <w:div w:id="1510100200">
                              <w:marLeft w:val="0"/>
                              <w:marRight w:val="0"/>
                              <w:marTop w:val="0"/>
                              <w:marBottom w:val="0"/>
                              <w:divBdr>
                                <w:top w:val="none" w:sz="0" w:space="0" w:color="auto"/>
                                <w:left w:val="none" w:sz="0" w:space="0" w:color="auto"/>
                                <w:bottom w:val="none" w:sz="0" w:space="0" w:color="auto"/>
                                <w:right w:val="none" w:sz="0" w:space="0" w:color="auto"/>
                              </w:divBdr>
                            </w:div>
                            <w:div w:id="1823964117">
                              <w:marLeft w:val="0"/>
                              <w:marRight w:val="0"/>
                              <w:marTop w:val="0"/>
                              <w:marBottom w:val="0"/>
                              <w:divBdr>
                                <w:top w:val="none" w:sz="0" w:space="0" w:color="auto"/>
                                <w:left w:val="none" w:sz="0" w:space="0" w:color="auto"/>
                                <w:bottom w:val="none" w:sz="0" w:space="0" w:color="auto"/>
                                <w:right w:val="none" w:sz="0" w:space="0" w:color="auto"/>
                              </w:divBdr>
                            </w:div>
                          </w:divsChild>
                        </w:div>
                        <w:div w:id="239296621">
                          <w:marLeft w:val="0"/>
                          <w:marRight w:val="0"/>
                          <w:marTop w:val="0"/>
                          <w:marBottom w:val="0"/>
                          <w:divBdr>
                            <w:top w:val="none" w:sz="0" w:space="0" w:color="auto"/>
                            <w:left w:val="none" w:sz="0" w:space="0" w:color="auto"/>
                            <w:bottom w:val="none" w:sz="0" w:space="0" w:color="auto"/>
                            <w:right w:val="none" w:sz="0" w:space="0" w:color="auto"/>
                          </w:divBdr>
                          <w:divsChild>
                            <w:div w:id="1618826949">
                              <w:marLeft w:val="0"/>
                              <w:marRight w:val="0"/>
                              <w:marTop w:val="0"/>
                              <w:marBottom w:val="0"/>
                              <w:divBdr>
                                <w:top w:val="none" w:sz="0" w:space="0" w:color="auto"/>
                                <w:left w:val="none" w:sz="0" w:space="0" w:color="auto"/>
                                <w:bottom w:val="none" w:sz="0" w:space="0" w:color="auto"/>
                                <w:right w:val="none" w:sz="0" w:space="0" w:color="auto"/>
                              </w:divBdr>
                            </w:div>
                            <w:div w:id="1841119053">
                              <w:marLeft w:val="0"/>
                              <w:marRight w:val="0"/>
                              <w:marTop w:val="0"/>
                              <w:marBottom w:val="0"/>
                              <w:divBdr>
                                <w:top w:val="none" w:sz="0" w:space="0" w:color="auto"/>
                                <w:left w:val="none" w:sz="0" w:space="0" w:color="auto"/>
                                <w:bottom w:val="none" w:sz="0" w:space="0" w:color="auto"/>
                                <w:right w:val="none" w:sz="0" w:space="0" w:color="auto"/>
                              </w:divBdr>
                            </w:div>
                            <w:div w:id="2033609767">
                              <w:marLeft w:val="0"/>
                              <w:marRight w:val="0"/>
                              <w:marTop w:val="0"/>
                              <w:marBottom w:val="0"/>
                              <w:divBdr>
                                <w:top w:val="none" w:sz="0" w:space="0" w:color="auto"/>
                                <w:left w:val="none" w:sz="0" w:space="0" w:color="auto"/>
                                <w:bottom w:val="none" w:sz="0" w:space="0" w:color="auto"/>
                                <w:right w:val="none" w:sz="0" w:space="0" w:color="auto"/>
                              </w:divBdr>
                            </w:div>
                            <w:div w:id="796023206">
                              <w:marLeft w:val="0"/>
                              <w:marRight w:val="0"/>
                              <w:marTop w:val="0"/>
                              <w:marBottom w:val="0"/>
                              <w:divBdr>
                                <w:top w:val="none" w:sz="0" w:space="0" w:color="auto"/>
                                <w:left w:val="none" w:sz="0" w:space="0" w:color="auto"/>
                                <w:bottom w:val="none" w:sz="0" w:space="0" w:color="auto"/>
                                <w:right w:val="none" w:sz="0" w:space="0" w:color="auto"/>
                              </w:divBdr>
                            </w:div>
                            <w:div w:id="1674604509">
                              <w:marLeft w:val="0"/>
                              <w:marRight w:val="0"/>
                              <w:marTop w:val="0"/>
                              <w:marBottom w:val="0"/>
                              <w:divBdr>
                                <w:top w:val="none" w:sz="0" w:space="0" w:color="auto"/>
                                <w:left w:val="none" w:sz="0" w:space="0" w:color="auto"/>
                                <w:bottom w:val="none" w:sz="0" w:space="0" w:color="auto"/>
                                <w:right w:val="none" w:sz="0" w:space="0" w:color="auto"/>
                              </w:divBdr>
                            </w:div>
                            <w:div w:id="396368982">
                              <w:marLeft w:val="0"/>
                              <w:marRight w:val="0"/>
                              <w:marTop w:val="0"/>
                              <w:marBottom w:val="0"/>
                              <w:divBdr>
                                <w:top w:val="none" w:sz="0" w:space="0" w:color="auto"/>
                                <w:left w:val="none" w:sz="0" w:space="0" w:color="auto"/>
                                <w:bottom w:val="none" w:sz="0" w:space="0" w:color="auto"/>
                                <w:right w:val="none" w:sz="0" w:space="0" w:color="auto"/>
                              </w:divBdr>
                            </w:div>
                            <w:div w:id="2067096757">
                              <w:marLeft w:val="0"/>
                              <w:marRight w:val="0"/>
                              <w:marTop w:val="0"/>
                              <w:marBottom w:val="0"/>
                              <w:divBdr>
                                <w:top w:val="none" w:sz="0" w:space="0" w:color="auto"/>
                                <w:left w:val="none" w:sz="0" w:space="0" w:color="auto"/>
                                <w:bottom w:val="none" w:sz="0" w:space="0" w:color="auto"/>
                                <w:right w:val="none" w:sz="0" w:space="0" w:color="auto"/>
                              </w:divBdr>
                            </w:div>
                            <w:div w:id="2052412914">
                              <w:marLeft w:val="0"/>
                              <w:marRight w:val="0"/>
                              <w:marTop w:val="0"/>
                              <w:marBottom w:val="0"/>
                              <w:divBdr>
                                <w:top w:val="none" w:sz="0" w:space="0" w:color="auto"/>
                                <w:left w:val="none" w:sz="0" w:space="0" w:color="auto"/>
                                <w:bottom w:val="none" w:sz="0" w:space="0" w:color="auto"/>
                                <w:right w:val="none" w:sz="0" w:space="0" w:color="auto"/>
                              </w:divBdr>
                            </w:div>
                            <w:div w:id="1164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zp.uzp.gov.pl/Out/Browser.aspx?id=beb710b9-ae20-4f65-87de-6fabbcca4f53&amp;path=2017\04\20170422\71515_2017.html" TargetMode="External"/><Relationship Id="rId10" Type="http://schemas.openxmlformats.org/officeDocument/2006/relationships/theme" Target="theme/theme1.xml"/><Relationship Id="rId4" Type="http://schemas.openxmlformats.org/officeDocument/2006/relationships/hyperlink" Target="http://bip.piaseczno.eu"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3776</Words>
  <Characters>22662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2017-04-22T10:51:00Z</dcterms:created>
  <dcterms:modified xsi:type="dcterms:W3CDTF">2017-04-22T10:52:00Z</dcterms:modified>
</cp:coreProperties>
</file>