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CA" w:rsidRPr="008A76CA" w:rsidRDefault="008A76CA" w:rsidP="008A76CA">
      <w:pPr>
        <w:pBdr>
          <w:bottom w:val="single" w:sz="6" w:space="1" w:color="auto"/>
        </w:pBdr>
        <w:spacing w:after="0" w:line="240" w:lineRule="auto"/>
        <w:jc w:val="center"/>
        <w:rPr>
          <w:rFonts w:ascii="Arial" w:eastAsia="Times New Roman" w:hAnsi="Arial" w:cs="Arial"/>
          <w:vanish/>
          <w:sz w:val="16"/>
          <w:szCs w:val="16"/>
          <w:lang w:eastAsia="pl-PL"/>
        </w:rPr>
      </w:pPr>
      <w:r w:rsidRPr="008A76CA">
        <w:rPr>
          <w:rFonts w:ascii="Arial" w:eastAsia="Times New Roman" w:hAnsi="Arial" w:cs="Arial"/>
          <w:vanish/>
          <w:sz w:val="16"/>
          <w:szCs w:val="16"/>
          <w:lang w:eastAsia="pl-PL"/>
        </w:rPr>
        <w:t>Początek formularza</w:t>
      </w:r>
    </w:p>
    <w:p w:rsidR="008A76CA" w:rsidRPr="008A76CA" w:rsidRDefault="008A76CA" w:rsidP="008A76CA">
      <w:pPr>
        <w:spacing w:after="24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Ogłoszenie nr 524030-N-2017 z dnia 2017-06-02 r. </w:t>
      </w:r>
    </w:p>
    <w:p w:rsidR="008A76CA" w:rsidRPr="008A76CA" w:rsidRDefault="008A76CA" w:rsidP="008A76CA">
      <w:pPr>
        <w:spacing w:after="0" w:line="240" w:lineRule="auto"/>
        <w:jc w:val="center"/>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Urząd Miasta i Gminy Piaseczno: Remont </w:t>
      </w:r>
      <w:proofErr w:type="spellStart"/>
      <w:r w:rsidRPr="008A76CA">
        <w:rPr>
          <w:rFonts w:ascii="Times New Roman" w:eastAsia="Times New Roman" w:hAnsi="Times New Roman" w:cs="Times New Roman"/>
          <w:sz w:val="24"/>
          <w:szCs w:val="24"/>
          <w:lang w:eastAsia="pl-PL"/>
        </w:rPr>
        <w:t>ul.Hemara</w:t>
      </w:r>
      <w:proofErr w:type="spellEnd"/>
      <w:r w:rsidRPr="008A76CA">
        <w:rPr>
          <w:rFonts w:ascii="Times New Roman" w:eastAsia="Times New Roman" w:hAnsi="Times New Roman" w:cs="Times New Roman"/>
          <w:sz w:val="24"/>
          <w:szCs w:val="24"/>
          <w:lang w:eastAsia="pl-PL"/>
        </w:rPr>
        <w:t xml:space="preserve"> w Piasecznie.</w:t>
      </w:r>
      <w:r w:rsidRPr="008A76CA">
        <w:rPr>
          <w:rFonts w:ascii="Times New Roman" w:eastAsia="Times New Roman" w:hAnsi="Times New Roman" w:cs="Times New Roman"/>
          <w:sz w:val="24"/>
          <w:szCs w:val="24"/>
          <w:lang w:eastAsia="pl-PL"/>
        </w:rPr>
        <w:br/>
        <w:t xml:space="preserve">OGŁOSZENIE O ZAMÓWIENIU - Roboty budowlane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Zamieszczanie ogłoszenia:</w:t>
      </w:r>
      <w:r w:rsidRPr="008A76CA">
        <w:rPr>
          <w:rFonts w:ascii="Times New Roman" w:eastAsia="Times New Roman" w:hAnsi="Times New Roman" w:cs="Times New Roman"/>
          <w:sz w:val="24"/>
          <w:szCs w:val="24"/>
          <w:lang w:eastAsia="pl-PL"/>
        </w:rPr>
        <w:t xml:space="preserve"> Zamieszczanie obowiązkowe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Ogłoszenie dotyczy:</w:t>
      </w:r>
      <w:r w:rsidRPr="008A76CA">
        <w:rPr>
          <w:rFonts w:ascii="Times New Roman" w:eastAsia="Times New Roman" w:hAnsi="Times New Roman" w:cs="Times New Roman"/>
          <w:sz w:val="24"/>
          <w:szCs w:val="24"/>
          <w:lang w:eastAsia="pl-PL"/>
        </w:rPr>
        <w:t xml:space="preserve"> Zamówienia publicznego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Nazwa projektu lub programu</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u w:val="single"/>
          <w:lang w:eastAsia="pl-PL"/>
        </w:rPr>
        <w:t>SEKCJA I: ZAMAWIAJĄCY</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Postępowanie przeprowadza centralny zamawiający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Informacje na temat podmiotu któremu zamawiający powierzył/powierzyli prowadzenie postępowania:</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Postępowanie jest przeprowadzane wspólnie przez zamawiających</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Informacje dodatkowe:</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 1) NAZWA I ADRES: </w:t>
      </w:r>
      <w:r w:rsidRPr="008A76CA">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8A76CA">
        <w:rPr>
          <w:rFonts w:ascii="Times New Roman" w:eastAsia="Times New Roman" w:hAnsi="Times New Roman" w:cs="Times New Roman"/>
          <w:sz w:val="24"/>
          <w:szCs w:val="24"/>
          <w:lang w:eastAsia="pl-PL"/>
        </w:rPr>
        <w:br/>
        <w:t xml:space="preserve">Adres strony internetowej (URL):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lastRenderedPageBreak/>
        <w:t xml:space="preserve">Adres profilu nabywcy: www.piaseczno.eu </w:t>
      </w:r>
      <w:r w:rsidRPr="008A76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 2) RODZAJ ZAMAWIAJĄCEGO: </w:t>
      </w:r>
      <w:r w:rsidRPr="008A76CA">
        <w:rPr>
          <w:rFonts w:ascii="Times New Roman" w:eastAsia="Times New Roman" w:hAnsi="Times New Roman" w:cs="Times New Roman"/>
          <w:sz w:val="24"/>
          <w:szCs w:val="24"/>
          <w:lang w:eastAsia="pl-PL"/>
        </w:rPr>
        <w:t xml:space="preserve">Administracja samorządowa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I.3) WSPÓLNE UDZIELANIE ZAMÓWIENIA </w:t>
      </w:r>
      <w:r w:rsidRPr="008A76CA">
        <w:rPr>
          <w:rFonts w:ascii="Times New Roman" w:eastAsia="Times New Roman" w:hAnsi="Times New Roman" w:cs="Times New Roman"/>
          <w:b/>
          <w:bCs/>
          <w:i/>
          <w:iCs/>
          <w:sz w:val="24"/>
          <w:szCs w:val="24"/>
          <w:lang w:eastAsia="pl-PL"/>
        </w:rPr>
        <w:t>(jeżeli dotyczy)</w:t>
      </w:r>
      <w:r w:rsidRPr="008A76CA">
        <w:rPr>
          <w:rFonts w:ascii="Times New Roman" w:eastAsia="Times New Roman" w:hAnsi="Times New Roman" w:cs="Times New Roman"/>
          <w:b/>
          <w:bCs/>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I.4) KOMUNIKACJA: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t xml:space="preserve">www.piaseczno.eu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Oferty lub wnioski o dopuszczenie do udziału w postępowaniu należy przesyłać:</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Elektronicznie</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t xml:space="preserve">adres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Nie </w:t>
      </w:r>
      <w:r w:rsidRPr="008A76CA">
        <w:rPr>
          <w:rFonts w:ascii="Times New Roman" w:eastAsia="Times New Roman" w:hAnsi="Times New Roman" w:cs="Times New Roman"/>
          <w:sz w:val="24"/>
          <w:szCs w:val="24"/>
          <w:lang w:eastAsia="pl-PL"/>
        </w:rPr>
        <w:br/>
        <w:t xml:space="preserve">Inny sposób: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Nie </w:t>
      </w:r>
      <w:r w:rsidRPr="008A76CA">
        <w:rPr>
          <w:rFonts w:ascii="Times New Roman" w:eastAsia="Times New Roman" w:hAnsi="Times New Roman" w:cs="Times New Roman"/>
          <w:sz w:val="24"/>
          <w:szCs w:val="24"/>
          <w:lang w:eastAsia="pl-PL"/>
        </w:rPr>
        <w:br/>
        <w:t xml:space="preserve">Inny sposób: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Adres: </w:t>
      </w:r>
      <w:r w:rsidRPr="008A76CA">
        <w:rPr>
          <w:rFonts w:ascii="Times New Roman" w:eastAsia="Times New Roman" w:hAnsi="Times New Roman" w:cs="Times New Roman"/>
          <w:sz w:val="24"/>
          <w:szCs w:val="24"/>
          <w:lang w:eastAsia="pl-PL"/>
        </w:rPr>
        <w:br/>
        <w:t xml:space="preserve">Urząd Miasta i Gminy Piaseczno </w:t>
      </w:r>
      <w:proofErr w:type="spellStart"/>
      <w:r w:rsidRPr="008A76CA">
        <w:rPr>
          <w:rFonts w:ascii="Times New Roman" w:eastAsia="Times New Roman" w:hAnsi="Times New Roman" w:cs="Times New Roman"/>
          <w:sz w:val="24"/>
          <w:szCs w:val="24"/>
          <w:lang w:eastAsia="pl-PL"/>
        </w:rPr>
        <w:t>ul.Kościuszki</w:t>
      </w:r>
      <w:proofErr w:type="spellEnd"/>
      <w:r w:rsidRPr="008A76CA">
        <w:rPr>
          <w:rFonts w:ascii="Times New Roman" w:eastAsia="Times New Roman" w:hAnsi="Times New Roman" w:cs="Times New Roman"/>
          <w:sz w:val="24"/>
          <w:szCs w:val="24"/>
          <w:lang w:eastAsia="pl-PL"/>
        </w:rPr>
        <w:t xml:space="preserve"> 5 pokój 75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lastRenderedPageBreak/>
        <w:br/>
      </w:r>
      <w:r w:rsidRPr="008A76C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u w:val="single"/>
          <w:lang w:eastAsia="pl-PL"/>
        </w:rPr>
        <w:t xml:space="preserve">SEKCJA II: PRZEDMIOT ZAMÓWIENIA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II.1) Nazwa nadana zamówieniu przez zamawiającego: </w:t>
      </w:r>
      <w:r w:rsidRPr="008A76CA">
        <w:rPr>
          <w:rFonts w:ascii="Times New Roman" w:eastAsia="Times New Roman" w:hAnsi="Times New Roman" w:cs="Times New Roman"/>
          <w:sz w:val="24"/>
          <w:szCs w:val="24"/>
          <w:lang w:eastAsia="pl-PL"/>
        </w:rPr>
        <w:t xml:space="preserve">Remont </w:t>
      </w:r>
      <w:proofErr w:type="spellStart"/>
      <w:r w:rsidRPr="008A76CA">
        <w:rPr>
          <w:rFonts w:ascii="Times New Roman" w:eastAsia="Times New Roman" w:hAnsi="Times New Roman" w:cs="Times New Roman"/>
          <w:sz w:val="24"/>
          <w:szCs w:val="24"/>
          <w:lang w:eastAsia="pl-PL"/>
        </w:rPr>
        <w:t>ul.Hemara</w:t>
      </w:r>
      <w:proofErr w:type="spellEnd"/>
      <w:r w:rsidRPr="008A76CA">
        <w:rPr>
          <w:rFonts w:ascii="Times New Roman" w:eastAsia="Times New Roman" w:hAnsi="Times New Roman" w:cs="Times New Roman"/>
          <w:sz w:val="24"/>
          <w:szCs w:val="24"/>
          <w:lang w:eastAsia="pl-PL"/>
        </w:rPr>
        <w:t xml:space="preserve"> w Piasecznie.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Numer referencyjny: </w:t>
      </w:r>
      <w:r w:rsidRPr="008A76CA">
        <w:rPr>
          <w:rFonts w:ascii="Times New Roman" w:eastAsia="Times New Roman" w:hAnsi="Times New Roman" w:cs="Times New Roman"/>
          <w:sz w:val="24"/>
          <w:szCs w:val="24"/>
          <w:lang w:eastAsia="pl-PL"/>
        </w:rPr>
        <w:t xml:space="preserve">Spr.63/2017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A76CA" w:rsidRPr="008A76CA" w:rsidRDefault="008A76CA" w:rsidP="008A76CA">
      <w:pPr>
        <w:spacing w:after="0" w:line="240" w:lineRule="auto"/>
        <w:jc w:val="both"/>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II.2) Rodzaj zamówienia: </w:t>
      </w:r>
      <w:r w:rsidRPr="008A76CA">
        <w:rPr>
          <w:rFonts w:ascii="Times New Roman" w:eastAsia="Times New Roman" w:hAnsi="Times New Roman" w:cs="Times New Roman"/>
          <w:sz w:val="24"/>
          <w:szCs w:val="24"/>
          <w:lang w:eastAsia="pl-PL"/>
        </w:rPr>
        <w:t xml:space="preserve">Roboty budowlane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II.3) Informacja o możliwości składania ofert częściowych</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Zamówienie podzielone jest na części: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Oferty lub wnioski o dopuszczenie do udziału w postępowaniu można składać w odniesieniu do:</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II.4) Krótki opis przedmiotu zamówienia </w:t>
      </w:r>
      <w:r w:rsidRPr="008A76C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A76C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A76CA">
        <w:rPr>
          <w:rFonts w:ascii="Times New Roman" w:eastAsia="Times New Roman" w:hAnsi="Times New Roman" w:cs="Times New Roman"/>
          <w:sz w:val="24"/>
          <w:szCs w:val="24"/>
          <w:lang w:eastAsia="pl-PL"/>
        </w:rPr>
        <w:t xml:space="preserve">Wykonanie warstwy wiążącej z betonu asfaltowego AC1W, grubość warstwy po zagęszczeniu 5cm 2 040,00m2 Wykonanie warstwy ścieralnej z betonu asfaltowego AC11S, grubość warstwy po zagęszczeniu 4cm 2 000,00m2 Wymagany termin realizacji od 20 do 30 dni kalendarzowych od zawarcia umowy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II.5) Główny kod CPV: </w:t>
      </w:r>
      <w:r w:rsidRPr="008A76CA">
        <w:rPr>
          <w:rFonts w:ascii="Times New Roman" w:eastAsia="Times New Roman" w:hAnsi="Times New Roman" w:cs="Times New Roman"/>
          <w:sz w:val="24"/>
          <w:szCs w:val="24"/>
          <w:lang w:eastAsia="pl-PL"/>
        </w:rPr>
        <w:t xml:space="preserve">45233120-6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Dodatkowe kody CPV:</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II.6) Całkowita wartość zamówienia </w:t>
      </w:r>
      <w:r w:rsidRPr="008A76CA">
        <w:rPr>
          <w:rFonts w:ascii="Times New Roman" w:eastAsia="Times New Roman" w:hAnsi="Times New Roman" w:cs="Times New Roman"/>
          <w:i/>
          <w:iCs/>
          <w:sz w:val="24"/>
          <w:szCs w:val="24"/>
          <w:lang w:eastAsia="pl-PL"/>
        </w:rPr>
        <w:t>(jeżeli zamawiający podaje informacje o wartości zamówienia)</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Wartość bez VAT: </w:t>
      </w:r>
      <w:r w:rsidRPr="008A76CA">
        <w:rPr>
          <w:rFonts w:ascii="Times New Roman" w:eastAsia="Times New Roman" w:hAnsi="Times New Roman" w:cs="Times New Roman"/>
          <w:sz w:val="24"/>
          <w:szCs w:val="24"/>
          <w:lang w:eastAsia="pl-PL"/>
        </w:rPr>
        <w:br/>
        <w:t xml:space="preserve">Waluta: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lastRenderedPageBreak/>
        <w:br/>
      </w:r>
      <w:r w:rsidRPr="008A76C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A76CA">
        <w:rPr>
          <w:rFonts w:ascii="Times New Roman" w:eastAsia="Times New Roman" w:hAnsi="Times New Roman" w:cs="Times New Roman"/>
          <w:b/>
          <w:bCs/>
          <w:sz w:val="24"/>
          <w:szCs w:val="24"/>
          <w:lang w:eastAsia="pl-PL"/>
        </w:rPr>
        <w:t>Pzp</w:t>
      </w:r>
      <w:proofErr w:type="spellEnd"/>
      <w:r w:rsidRPr="008A76CA">
        <w:rPr>
          <w:rFonts w:ascii="Times New Roman" w:eastAsia="Times New Roman" w:hAnsi="Times New Roman" w:cs="Times New Roman"/>
          <w:b/>
          <w:bCs/>
          <w:sz w:val="24"/>
          <w:szCs w:val="24"/>
          <w:lang w:eastAsia="pl-PL"/>
        </w:rPr>
        <w:t xml:space="preserve">: </w:t>
      </w: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miesiącach:   </w:t>
      </w:r>
      <w:r w:rsidRPr="008A76CA">
        <w:rPr>
          <w:rFonts w:ascii="Times New Roman" w:eastAsia="Times New Roman" w:hAnsi="Times New Roman" w:cs="Times New Roman"/>
          <w:i/>
          <w:iCs/>
          <w:sz w:val="24"/>
          <w:szCs w:val="24"/>
          <w:lang w:eastAsia="pl-PL"/>
        </w:rPr>
        <w:t xml:space="preserve"> lub </w:t>
      </w:r>
      <w:r w:rsidRPr="008A76CA">
        <w:rPr>
          <w:rFonts w:ascii="Times New Roman" w:eastAsia="Times New Roman" w:hAnsi="Times New Roman" w:cs="Times New Roman"/>
          <w:b/>
          <w:bCs/>
          <w:sz w:val="24"/>
          <w:szCs w:val="24"/>
          <w:lang w:eastAsia="pl-PL"/>
        </w:rPr>
        <w:t>dniach:</w:t>
      </w:r>
      <w:r w:rsidRPr="008A76CA">
        <w:rPr>
          <w:rFonts w:ascii="Times New Roman" w:eastAsia="Times New Roman" w:hAnsi="Times New Roman" w:cs="Times New Roman"/>
          <w:sz w:val="24"/>
          <w:szCs w:val="24"/>
          <w:lang w:eastAsia="pl-PL"/>
        </w:rPr>
        <w:t xml:space="preserve"> 30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i/>
          <w:iCs/>
          <w:sz w:val="24"/>
          <w:szCs w:val="24"/>
          <w:lang w:eastAsia="pl-PL"/>
        </w:rPr>
        <w:t>lub</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data rozpoczęcia: </w:t>
      </w:r>
      <w:r w:rsidRPr="008A76CA">
        <w:rPr>
          <w:rFonts w:ascii="Times New Roman" w:eastAsia="Times New Roman" w:hAnsi="Times New Roman" w:cs="Times New Roman"/>
          <w:sz w:val="24"/>
          <w:szCs w:val="24"/>
          <w:lang w:eastAsia="pl-PL"/>
        </w:rPr>
        <w:t> </w:t>
      </w:r>
      <w:r w:rsidRPr="008A76CA">
        <w:rPr>
          <w:rFonts w:ascii="Times New Roman" w:eastAsia="Times New Roman" w:hAnsi="Times New Roman" w:cs="Times New Roman"/>
          <w:i/>
          <w:iCs/>
          <w:sz w:val="24"/>
          <w:szCs w:val="24"/>
          <w:lang w:eastAsia="pl-PL"/>
        </w:rPr>
        <w:t xml:space="preserve"> lub </w:t>
      </w:r>
      <w:r w:rsidRPr="008A76CA">
        <w:rPr>
          <w:rFonts w:ascii="Times New Roman" w:eastAsia="Times New Roman" w:hAnsi="Times New Roman" w:cs="Times New Roman"/>
          <w:b/>
          <w:bCs/>
          <w:sz w:val="24"/>
          <w:szCs w:val="24"/>
          <w:lang w:eastAsia="pl-PL"/>
        </w:rPr>
        <w:t xml:space="preserve">zakończenia: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II.9) Informacje dodatkowe: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III.1) WARUNKI UDZIAŁU W POSTĘPOWANIU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Określenie warunków: </w:t>
      </w:r>
      <w:r w:rsidRPr="008A76CA">
        <w:rPr>
          <w:rFonts w:ascii="Times New Roman" w:eastAsia="Times New Roman" w:hAnsi="Times New Roman" w:cs="Times New Roman"/>
          <w:sz w:val="24"/>
          <w:szCs w:val="24"/>
          <w:lang w:eastAsia="pl-PL"/>
        </w:rPr>
        <w:br/>
        <w:t xml:space="preserve">Informacje dodatkowe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III.1.2) Sytuacja finansowa lub ekonomiczna </w:t>
      </w:r>
      <w:r w:rsidRPr="008A76CA">
        <w:rPr>
          <w:rFonts w:ascii="Times New Roman" w:eastAsia="Times New Roman" w:hAnsi="Times New Roman" w:cs="Times New Roman"/>
          <w:sz w:val="24"/>
          <w:szCs w:val="24"/>
          <w:lang w:eastAsia="pl-PL"/>
        </w:rPr>
        <w:br/>
        <w:t xml:space="preserve">Określenie warunków: </w:t>
      </w:r>
      <w:r w:rsidRPr="008A76CA">
        <w:rPr>
          <w:rFonts w:ascii="Times New Roman" w:eastAsia="Times New Roman" w:hAnsi="Times New Roman" w:cs="Times New Roman"/>
          <w:sz w:val="24"/>
          <w:szCs w:val="24"/>
          <w:lang w:eastAsia="pl-PL"/>
        </w:rPr>
        <w:br/>
        <w:t xml:space="preserve">Informacje dodatkowe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III.1.3) Zdolność techniczna lub zawodowa </w:t>
      </w:r>
      <w:r w:rsidRPr="008A76CA">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2 zadania - realizację robót drogowych polegających na wykonywaniu nawierzchni drogowych o wartości nie mniejszej niż 150.000 zł brutto każda, w ciągu ostatnich 5 lat przed upływem terminu składania ofert, a jeżeli okres prowadzenia działalności jest krótszy – w tym okresie; b)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 Doświadczenie zawodowe. Doświadczenie w kierowaniu robotami przy realizacji co najmniej 2 zadań polegających na budowie, przebudowie lub remoncie drogi o wartości nie mniejszej niż 150.000zł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8A76CA">
        <w:rPr>
          <w:rFonts w:ascii="Times New Roman" w:eastAsia="Times New Roman" w:hAnsi="Times New Roman" w:cs="Times New Roman"/>
          <w:sz w:val="24"/>
          <w:szCs w:val="24"/>
          <w:lang w:eastAsia="pl-PL"/>
        </w:rPr>
        <w:t>Va</w:t>
      </w:r>
      <w:proofErr w:type="spellEnd"/>
      <w:r w:rsidRPr="008A76CA">
        <w:rPr>
          <w:rFonts w:ascii="Times New Roman" w:eastAsia="Times New Roman" w:hAnsi="Times New Roman" w:cs="Times New Roman"/>
          <w:sz w:val="24"/>
          <w:szCs w:val="24"/>
          <w:lang w:eastAsia="pl-PL"/>
        </w:rPr>
        <w:t xml:space="preserve"> pkt 1.5) a) SIWZ </w:t>
      </w:r>
      <w:r w:rsidRPr="008A76C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A76CA">
        <w:rPr>
          <w:rFonts w:ascii="Times New Roman" w:eastAsia="Times New Roman" w:hAnsi="Times New Roman" w:cs="Times New Roman"/>
          <w:sz w:val="24"/>
          <w:szCs w:val="24"/>
          <w:lang w:eastAsia="pl-PL"/>
        </w:rPr>
        <w:br/>
        <w:t xml:space="preserve">Informacje dodatkowe: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III.2) PODSTAWY WYKLUCZENIA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8A76CA">
        <w:rPr>
          <w:rFonts w:ascii="Times New Roman" w:eastAsia="Times New Roman" w:hAnsi="Times New Roman" w:cs="Times New Roman"/>
          <w:b/>
          <w:bCs/>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A76CA">
        <w:rPr>
          <w:rFonts w:ascii="Times New Roman" w:eastAsia="Times New Roman" w:hAnsi="Times New Roman" w:cs="Times New Roman"/>
          <w:b/>
          <w:bCs/>
          <w:sz w:val="24"/>
          <w:szCs w:val="24"/>
          <w:lang w:eastAsia="pl-PL"/>
        </w:rPr>
        <w:t>Pzp</w:t>
      </w:r>
      <w:proofErr w:type="spellEnd"/>
      <w:r w:rsidRPr="008A76C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A76CA">
        <w:rPr>
          <w:rFonts w:ascii="Times New Roman" w:eastAsia="Times New Roman" w:hAnsi="Times New Roman" w:cs="Times New Roman"/>
          <w:sz w:val="24"/>
          <w:szCs w:val="24"/>
          <w:lang w:eastAsia="pl-PL"/>
        </w:rPr>
        <w:br/>
        <w:t xml:space="preserve">Tak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Oświadczenie o spełnianiu kryteriów selekcji </w:t>
      </w:r>
      <w:r w:rsidRPr="008A76CA">
        <w:rPr>
          <w:rFonts w:ascii="Times New Roman" w:eastAsia="Times New Roman" w:hAnsi="Times New Roman" w:cs="Times New Roman"/>
          <w:sz w:val="24"/>
          <w:szCs w:val="24"/>
          <w:lang w:eastAsia="pl-PL"/>
        </w:rPr>
        <w:br/>
        <w:t xml:space="preserve">Nie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składa dokumenty dotyczące tego podmiotu, zgodnie z </w:t>
      </w:r>
      <w:proofErr w:type="spellStart"/>
      <w:r w:rsidRPr="008A76CA">
        <w:rPr>
          <w:rFonts w:ascii="Times New Roman" w:eastAsia="Times New Roman" w:hAnsi="Times New Roman" w:cs="Times New Roman"/>
          <w:sz w:val="24"/>
          <w:szCs w:val="24"/>
          <w:lang w:eastAsia="pl-PL"/>
        </w:rPr>
        <w:t>tiretem</w:t>
      </w:r>
      <w:proofErr w:type="spellEnd"/>
      <w:r w:rsidRPr="008A76CA">
        <w:rPr>
          <w:rFonts w:ascii="Times New Roman" w:eastAsia="Times New Roman" w:hAnsi="Times New Roman" w:cs="Times New Roman"/>
          <w:sz w:val="24"/>
          <w:szCs w:val="24"/>
          <w:lang w:eastAsia="pl-PL"/>
        </w:rPr>
        <w:t xml:space="preserve"> drugim – na wezwanie Zamawiającego, zgodnie z Cz. </w:t>
      </w:r>
      <w:proofErr w:type="spellStart"/>
      <w:r w:rsidRPr="008A76CA">
        <w:rPr>
          <w:rFonts w:ascii="Times New Roman" w:eastAsia="Times New Roman" w:hAnsi="Times New Roman" w:cs="Times New Roman"/>
          <w:sz w:val="24"/>
          <w:szCs w:val="24"/>
          <w:lang w:eastAsia="pl-PL"/>
        </w:rPr>
        <w:t>Va</w:t>
      </w:r>
      <w:proofErr w:type="spellEnd"/>
      <w:r w:rsidRPr="008A76CA">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8A76CA">
        <w:rPr>
          <w:rFonts w:ascii="Times New Roman" w:eastAsia="Times New Roman" w:hAnsi="Times New Roman" w:cs="Times New Roman"/>
          <w:sz w:val="24"/>
          <w:szCs w:val="24"/>
          <w:lang w:eastAsia="pl-PL"/>
        </w:rPr>
        <w:t>tirecie</w:t>
      </w:r>
      <w:proofErr w:type="spellEnd"/>
      <w:r w:rsidRPr="008A76CA">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III.5.1) W ZAKRESIE SPEŁNIANIA WARUNKÓW UDZIAŁU W POSTĘPOWANIU:</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wykazu 2 zadań realizacji </w:t>
      </w:r>
      <w:r w:rsidRPr="008A76CA">
        <w:rPr>
          <w:rFonts w:ascii="Times New Roman" w:eastAsia="Times New Roman" w:hAnsi="Times New Roman" w:cs="Times New Roman"/>
          <w:sz w:val="24"/>
          <w:szCs w:val="24"/>
          <w:lang w:eastAsia="pl-PL"/>
        </w:rPr>
        <w:lastRenderedPageBreak/>
        <w:t xml:space="preserve">robót drogowych polegających na wykonywaniu nawierzchni drogowych o wartości nie mniejszej niż 150.000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III.5.2) W ZAKRESIE KRYTERIÓW SELEKCJI:</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III.7) INNE DOKUMENTY NIE WYMIENIONE W pkt III.3) - III.6)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8A76CA">
        <w:rPr>
          <w:rFonts w:ascii="Times New Roman" w:eastAsia="Times New Roman" w:hAnsi="Times New Roman" w:cs="Times New Roman"/>
          <w:sz w:val="24"/>
          <w:szCs w:val="24"/>
          <w:lang w:eastAsia="pl-PL"/>
        </w:rPr>
        <w:t>Pzp</w:t>
      </w:r>
      <w:proofErr w:type="spellEnd"/>
      <w:r w:rsidRPr="008A76CA">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8A76CA">
        <w:rPr>
          <w:rFonts w:ascii="Times New Roman" w:eastAsia="Times New Roman" w:hAnsi="Times New Roman" w:cs="Times New Roman"/>
          <w:sz w:val="24"/>
          <w:szCs w:val="24"/>
          <w:lang w:eastAsia="pl-PL"/>
        </w:rPr>
        <w:t>tiret</w:t>
      </w:r>
      <w:proofErr w:type="spellEnd"/>
      <w:r w:rsidRPr="008A76CA">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w:t>
      </w:r>
      <w:r w:rsidRPr="008A76CA">
        <w:rPr>
          <w:rFonts w:ascii="Times New Roman" w:eastAsia="Times New Roman" w:hAnsi="Times New Roman" w:cs="Times New Roman"/>
          <w:sz w:val="24"/>
          <w:szCs w:val="24"/>
          <w:lang w:eastAsia="pl-PL"/>
        </w:rPr>
        <w:lastRenderedPageBreak/>
        <w:t xml:space="preserve">podmiotów – zobowiązanie tych podmiotów; 4) wypełnione kosztorysy ofertowe zgodnie z ilościami podanymi w przedmiarach 5) ewentualne pełnomocnictwa. 6) wykaz osób 7) dowód wniesienia wadium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u w:val="single"/>
          <w:lang w:eastAsia="pl-PL"/>
        </w:rPr>
        <w:t xml:space="preserve">SEKCJA IV: PROCEDURA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 xml:space="preserve">IV.1) OPIS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IV.1.1) Tryb udzielenia zamówienia: </w:t>
      </w:r>
      <w:r w:rsidRPr="008A76CA">
        <w:rPr>
          <w:rFonts w:ascii="Times New Roman" w:eastAsia="Times New Roman" w:hAnsi="Times New Roman" w:cs="Times New Roman"/>
          <w:sz w:val="24"/>
          <w:szCs w:val="24"/>
          <w:lang w:eastAsia="pl-PL"/>
        </w:rPr>
        <w:t xml:space="preserve">Przetarg nieograniczony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IV.1.2) Zamawiający żąda wniesienia wadium:</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Tak </w:t>
      </w:r>
      <w:r w:rsidRPr="008A76CA">
        <w:rPr>
          <w:rFonts w:ascii="Times New Roman" w:eastAsia="Times New Roman" w:hAnsi="Times New Roman" w:cs="Times New Roman"/>
          <w:sz w:val="24"/>
          <w:szCs w:val="24"/>
          <w:lang w:eastAsia="pl-PL"/>
        </w:rPr>
        <w:br/>
        <w:t xml:space="preserve">Informacja na temat wadium </w:t>
      </w:r>
      <w:r w:rsidRPr="008A76CA">
        <w:rPr>
          <w:rFonts w:ascii="Times New Roman" w:eastAsia="Times New Roman" w:hAnsi="Times New Roman" w:cs="Times New Roman"/>
          <w:sz w:val="24"/>
          <w:szCs w:val="24"/>
          <w:lang w:eastAsia="pl-PL"/>
        </w:rPr>
        <w:br/>
      </w:r>
      <w:proofErr w:type="spellStart"/>
      <w:r w:rsidRPr="008A76CA">
        <w:rPr>
          <w:rFonts w:ascii="Times New Roman" w:eastAsia="Times New Roman" w:hAnsi="Times New Roman" w:cs="Times New Roman"/>
          <w:sz w:val="24"/>
          <w:szCs w:val="24"/>
          <w:lang w:eastAsia="pl-PL"/>
        </w:rPr>
        <w:t>wadium</w:t>
      </w:r>
      <w:proofErr w:type="spellEnd"/>
      <w:r w:rsidRPr="008A76CA">
        <w:rPr>
          <w:rFonts w:ascii="Times New Roman" w:eastAsia="Times New Roman" w:hAnsi="Times New Roman" w:cs="Times New Roman"/>
          <w:sz w:val="24"/>
          <w:szCs w:val="24"/>
          <w:lang w:eastAsia="pl-PL"/>
        </w:rPr>
        <w:t xml:space="preserve"> w wysokości 2000 zł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IV.1.3) Przewiduje się udzielenie zaliczek na poczet wykonania zamówienia:</w:t>
      </w:r>
      <w:r w:rsidRPr="008A76CA">
        <w:rPr>
          <w:rFonts w:ascii="Times New Roman" w:eastAsia="Times New Roman" w:hAnsi="Times New Roman" w:cs="Times New Roman"/>
          <w:sz w:val="24"/>
          <w:szCs w:val="24"/>
          <w:lang w:eastAsia="pl-PL"/>
        </w:rPr>
        <w:t xml:space="preserv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t xml:space="preserve">Należy podać informacje na temat udzielania zaliczek: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Nie </w:t>
      </w:r>
      <w:r w:rsidRPr="008A76C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A76CA">
        <w:rPr>
          <w:rFonts w:ascii="Times New Roman" w:eastAsia="Times New Roman" w:hAnsi="Times New Roman" w:cs="Times New Roman"/>
          <w:sz w:val="24"/>
          <w:szCs w:val="24"/>
          <w:lang w:eastAsia="pl-PL"/>
        </w:rPr>
        <w:br/>
        <w:t xml:space="preserve">Nie </w:t>
      </w:r>
      <w:r w:rsidRPr="008A76CA">
        <w:rPr>
          <w:rFonts w:ascii="Times New Roman" w:eastAsia="Times New Roman" w:hAnsi="Times New Roman" w:cs="Times New Roman"/>
          <w:sz w:val="24"/>
          <w:szCs w:val="24"/>
          <w:lang w:eastAsia="pl-PL"/>
        </w:rPr>
        <w:br/>
        <w:t xml:space="preserve">Informacje dodatkowe: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IV.1.5.) Wymaga się złożenia oferty wariantowej: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t xml:space="preserve">Dopuszcza się złożenie oferty wariantowej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Liczba wykonawców   </w:t>
      </w:r>
      <w:r w:rsidRPr="008A76CA">
        <w:rPr>
          <w:rFonts w:ascii="Times New Roman" w:eastAsia="Times New Roman" w:hAnsi="Times New Roman" w:cs="Times New Roman"/>
          <w:sz w:val="24"/>
          <w:szCs w:val="24"/>
          <w:lang w:eastAsia="pl-PL"/>
        </w:rPr>
        <w:br/>
        <w:t xml:space="preserve">Przewidywana minimalna liczba wykonawców </w:t>
      </w:r>
      <w:r w:rsidRPr="008A76CA">
        <w:rPr>
          <w:rFonts w:ascii="Times New Roman" w:eastAsia="Times New Roman" w:hAnsi="Times New Roman" w:cs="Times New Roman"/>
          <w:sz w:val="24"/>
          <w:szCs w:val="24"/>
          <w:lang w:eastAsia="pl-PL"/>
        </w:rPr>
        <w:br/>
        <w:t xml:space="preserve">Maksymalna liczba wykonawców   </w:t>
      </w:r>
      <w:r w:rsidRPr="008A76CA">
        <w:rPr>
          <w:rFonts w:ascii="Times New Roman" w:eastAsia="Times New Roman" w:hAnsi="Times New Roman" w:cs="Times New Roman"/>
          <w:sz w:val="24"/>
          <w:szCs w:val="24"/>
          <w:lang w:eastAsia="pl-PL"/>
        </w:rPr>
        <w:br/>
        <w:t xml:space="preserve">Kryteria selekcji wykonawców: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IV.1.7) Informacje na temat umowy ramowej lub dynamicznego systemu zakupów: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Umowa ramowa będzie zawarta: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Czy przewiduje się ograniczenie liczby uczestników umowy ramowej: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Przewidziana maksymalna liczba uczestników umowy ramowej: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lastRenderedPageBreak/>
        <w:t xml:space="preserve">Informacje dodatkowe: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Zamówienie obejmuje ustanowienie dynamicznego systemu zakupów: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Informacje dodatkowe: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IV.1.8) Aukcja elektroniczna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Przewidziane jest przeprowadzenie aukcji elektronicznej </w:t>
      </w:r>
      <w:r w:rsidRPr="008A76CA">
        <w:rPr>
          <w:rFonts w:ascii="Times New Roman" w:eastAsia="Times New Roman" w:hAnsi="Times New Roman" w:cs="Times New Roman"/>
          <w:i/>
          <w:iCs/>
          <w:sz w:val="24"/>
          <w:szCs w:val="24"/>
          <w:lang w:eastAsia="pl-PL"/>
        </w:rPr>
        <w:t xml:space="preserve">(przetarg nieograniczony, przetarg ograniczony, negocjacje z ogłoszeniem) </w:t>
      </w:r>
      <w:r w:rsidRPr="008A76CA">
        <w:rPr>
          <w:rFonts w:ascii="Times New Roman" w:eastAsia="Times New Roman" w:hAnsi="Times New Roman" w:cs="Times New Roman"/>
          <w:sz w:val="24"/>
          <w:szCs w:val="24"/>
          <w:lang w:eastAsia="pl-PL"/>
        </w:rPr>
        <w:br/>
        <w:t xml:space="preserve">Należy podać adres strony internetowej, na której aukcja będzie prowadzona: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A76CA">
        <w:rPr>
          <w:rFonts w:ascii="Times New Roman" w:eastAsia="Times New Roman" w:hAnsi="Times New Roman" w:cs="Times New Roman"/>
          <w:sz w:val="24"/>
          <w:szCs w:val="24"/>
          <w:lang w:eastAsia="pl-PL"/>
        </w:rPr>
        <w:br/>
        <w:t xml:space="preserve">Informacje dotyczące przebiegu aukcji elektronicznej: </w:t>
      </w:r>
      <w:r w:rsidRPr="008A76C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A76C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A76CA">
        <w:rPr>
          <w:rFonts w:ascii="Times New Roman" w:eastAsia="Times New Roman" w:hAnsi="Times New Roman" w:cs="Times New Roman"/>
          <w:sz w:val="24"/>
          <w:szCs w:val="24"/>
          <w:lang w:eastAsia="pl-PL"/>
        </w:rPr>
        <w:br/>
        <w:t xml:space="preserve">Wymagania dotyczące rejestracji i identyfikacji wykonawców w aukcji elektronicznej: </w:t>
      </w:r>
      <w:r w:rsidRPr="008A76CA">
        <w:rPr>
          <w:rFonts w:ascii="Times New Roman" w:eastAsia="Times New Roman" w:hAnsi="Times New Roman" w:cs="Times New Roman"/>
          <w:sz w:val="24"/>
          <w:szCs w:val="24"/>
          <w:lang w:eastAsia="pl-PL"/>
        </w:rPr>
        <w:br/>
        <w:t xml:space="preserve">Informacje o liczbie etapów aukcji elektronicznej i czasie ich trwania: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t xml:space="preserve">Czas trwania: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A76CA">
        <w:rPr>
          <w:rFonts w:ascii="Times New Roman" w:eastAsia="Times New Roman" w:hAnsi="Times New Roman" w:cs="Times New Roman"/>
          <w:sz w:val="24"/>
          <w:szCs w:val="24"/>
          <w:lang w:eastAsia="pl-PL"/>
        </w:rPr>
        <w:br/>
        <w:t xml:space="preserve">Warunki zamknięcia aukcji elektronicznej: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IV.2) KRYTERIA OCENY OFERT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IV.2.1) Kryteria oceny ofert: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IV.2.2) Kryteria</w:t>
      </w:r>
      <w:r w:rsidRPr="008A76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76"/>
        <w:gridCol w:w="1016"/>
      </w:tblGrid>
      <w:tr w:rsidR="008A76CA" w:rsidRPr="008A76CA" w:rsidTr="008A76CA">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Znaczenie</w:t>
            </w:r>
          </w:p>
        </w:tc>
      </w:tr>
      <w:tr w:rsidR="008A76CA" w:rsidRPr="008A76CA" w:rsidTr="008A76CA">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60,00</w:t>
            </w:r>
          </w:p>
        </w:tc>
      </w:tr>
      <w:tr w:rsidR="008A76CA" w:rsidRPr="008A76CA" w:rsidTr="008A76CA">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10,00</w:t>
            </w:r>
          </w:p>
        </w:tc>
      </w:tr>
      <w:tr w:rsidR="008A76CA" w:rsidRPr="008A76CA" w:rsidTr="008A76CA">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25,00</w:t>
            </w:r>
          </w:p>
        </w:tc>
      </w:tr>
      <w:tr w:rsidR="008A76CA" w:rsidRPr="008A76CA" w:rsidTr="008A76CA">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lastRenderedPageBreak/>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5,00</w:t>
            </w:r>
          </w:p>
        </w:tc>
      </w:tr>
    </w:tbl>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A76CA">
        <w:rPr>
          <w:rFonts w:ascii="Times New Roman" w:eastAsia="Times New Roman" w:hAnsi="Times New Roman" w:cs="Times New Roman"/>
          <w:b/>
          <w:bCs/>
          <w:sz w:val="24"/>
          <w:szCs w:val="24"/>
          <w:lang w:eastAsia="pl-PL"/>
        </w:rPr>
        <w:t>Pzp</w:t>
      </w:r>
      <w:proofErr w:type="spellEnd"/>
      <w:r w:rsidRPr="008A76CA">
        <w:rPr>
          <w:rFonts w:ascii="Times New Roman" w:eastAsia="Times New Roman" w:hAnsi="Times New Roman" w:cs="Times New Roman"/>
          <w:b/>
          <w:bCs/>
          <w:sz w:val="24"/>
          <w:szCs w:val="24"/>
          <w:lang w:eastAsia="pl-PL"/>
        </w:rPr>
        <w:t xml:space="preserve"> </w:t>
      </w:r>
      <w:r w:rsidRPr="008A76CA">
        <w:rPr>
          <w:rFonts w:ascii="Times New Roman" w:eastAsia="Times New Roman" w:hAnsi="Times New Roman" w:cs="Times New Roman"/>
          <w:sz w:val="24"/>
          <w:szCs w:val="24"/>
          <w:lang w:eastAsia="pl-PL"/>
        </w:rPr>
        <w:t xml:space="preserve">(przetarg nieograniczony) </w:t>
      </w:r>
      <w:r w:rsidRPr="008A76CA">
        <w:rPr>
          <w:rFonts w:ascii="Times New Roman" w:eastAsia="Times New Roman" w:hAnsi="Times New Roman" w:cs="Times New Roman"/>
          <w:sz w:val="24"/>
          <w:szCs w:val="24"/>
          <w:lang w:eastAsia="pl-PL"/>
        </w:rPr>
        <w:br/>
        <w:t xml:space="preserve">Tak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IV.3) Negocjacje z ogłoszeniem, dialog konkurencyjny, partnerstwo innowacyjne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IV.3.1) Informacje na temat negocjacji z ogłoszeniem</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Minimalne wymagania, które muszą spełniać wszystkie oferty: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A76CA">
        <w:rPr>
          <w:rFonts w:ascii="Times New Roman" w:eastAsia="Times New Roman" w:hAnsi="Times New Roman" w:cs="Times New Roman"/>
          <w:sz w:val="24"/>
          <w:szCs w:val="24"/>
          <w:lang w:eastAsia="pl-PL"/>
        </w:rPr>
        <w:br/>
        <w:t xml:space="preserve">Przewidziany jest podział negocjacji na etapy w celu ograniczenia liczby ofert: </w:t>
      </w:r>
      <w:r w:rsidRPr="008A76CA">
        <w:rPr>
          <w:rFonts w:ascii="Times New Roman" w:eastAsia="Times New Roman" w:hAnsi="Times New Roman" w:cs="Times New Roman"/>
          <w:sz w:val="24"/>
          <w:szCs w:val="24"/>
          <w:lang w:eastAsia="pl-PL"/>
        </w:rPr>
        <w:br/>
        <w:t xml:space="preserve">Należy podać informacje na temat etapów negocjacji (w tym liczbę etapów):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Informacje dodatkowe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IV.3.2) Informacje na temat dialogu konkurencyjnego</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Wstępny harmonogram postępowania: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Podział dialogu na etapy w celu ograniczenia liczby rozwiązań: </w:t>
      </w:r>
      <w:r w:rsidRPr="008A76CA">
        <w:rPr>
          <w:rFonts w:ascii="Times New Roman" w:eastAsia="Times New Roman" w:hAnsi="Times New Roman" w:cs="Times New Roman"/>
          <w:sz w:val="24"/>
          <w:szCs w:val="24"/>
          <w:lang w:eastAsia="pl-PL"/>
        </w:rPr>
        <w:br/>
        <w:t xml:space="preserve">Należy podać informacje na temat etapów dialogu: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Informacje dodatkowe: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IV.3.3) Informacje na temat partnerstwa innowacyjnego</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Informacje dodatkowe: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IV.4) Licytacja elektroniczna </w:t>
      </w:r>
      <w:r w:rsidRPr="008A76CA">
        <w:rPr>
          <w:rFonts w:ascii="Times New Roman" w:eastAsia="Times New Roman" w:hAnsi="Times New Roman" w:cs="Times New Roman"/>
          <w:sz w:val="24"/>
          <w:szCs w:val="24"/>
          <w:lang w:eastAsia="pl-PL"/>
        </w:rPr>
        <w:br/>
        <w:t xml:space="preserve">Adres strony internetowej, na której będzie prowadzona licytacja elektroniczna: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Czas trwania: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Termin składania wniosków o dopuszczenie do udziału w licytacji elektronicznej: </w:t>
      </w:r>
      <w:r w:rsidRPr="008A76CA">
        <w:rPr>
          <w:rFonts w:ascii="Times New Roman" w:eastAsia="Times New Roman" w:hAnsi="Times New Roman" w:cs="Times New Roman"/>
          <w:sz w:val="24"/>
          <w:szCs w:val="24"/>
          <w:lang w:eastAsia="pl-PL"/>
        </w:rPr>
        <w:br/>
        <w:t xml:space="preserve">Data: godzina: </w:t>
      </w:r>
      <w:r w:rsidRPr="008A76CA">
        <w:rPr>
          <w:rFonts w:ascii="Times New Roman" w:eastAsia="Times New Roman" w:hAnsi="Times New Roman" w:cs="Times New Roman"/>
          <w:sz w:val="24"/>
          <w:szCs w:val="24"/>
          <w:lang w:eastAsia="pl-PL"/>
        </w:rPr>
        <w:br/>
        <w:t xml:space="preserve">Termin otwarcia licytacji elektronicznej: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t xml:space="preserve">Termin i warunki zamknięcia licytacji elektronicznej: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t xml:space="preserve">Wymagania dotyczące zabezpieczenia należytego wykonania umowy: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lang w:eastAsia="pl-PL"/>
        </w:rPr>
        <w:br/>
        <w:t xml:space="preserve">Informacje dodatkowe: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r w:rsidRPr="008A76CA">
        <w:rPr>
          <w:rFonts w:ascii="Times New Roman" w:eastAsia="Times New Roman" w:hAnsi="Times New Roman" w:cs="Times New Roman"/>
          <w:b/>
          <w:bCs/>
          <w:sz w:val="24"/>
          <w:szCs w:val="24"/>
          <w:lang w:eastAsia="pl-PL"/>
        </w:rPr>
        <w:t>IV.5) ZMIANA UMOWY</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A76CA">
        <w:rPr>
          <w:rFonts w:ascii="Times New Roman" w:eastAsia="Times New Roman" w:hAnsi="Times New Roman" w:cs="Times New Roman"/>
          <w:sz w:val="24"/>
          <w:szCs w:val="24"/>
          <w:lang w:eastAsia="pl-PL"/>
        </w:rPr>
        <w:t xml:space="preserve"> Tak </w:t>
      </w:r>
      <w:r w:rsidRPr="008A76CA">
        <w:rPr>
          <w:rFonts w:ascii="Times New Roman" w:eastAsia="Times New Roman" w:hAnsi="Times New Roman" w:cs="Times New Roman"/>
          <w:sz w:val="24"/>
          <w:szCs w:val="24"/>
          <w:lang w:eastAsia="pl-PL"/>
        </w:rPr>
        <w:br/>
        <w:t xml:space="preserve">Należy wskazać zakres, charakter zmian oraz warunki wprowadzenia zmian: </w:t>
      </w:r>
      <w:r w:rsidRPr="008A76CA">
        <w:rPr>
          <w:rFonts w:ascii="Times New Roman" w:eastAsia="Times New Roman" w:hAnsi="Times New Roman" w:cs="Times New Roman"/>
          <w:sz w:val="24"/>
          <w:szCs w:val="24"/>
          <w:lang w:eastAsia="pl-PL"/>
        </w:rPr>
        <w:br/>
        <w:t xml:space="preserve">1. W związku z brzmieniem art. 144 ust. 1 Prawo Zamówień Publicznych, Zamawiający przewiduje możliwość zmiany niniejszej Umowy w stosunku do treści oferty, na podstawie której dokonano wyboru Wykonawcy w następujących przypadkach: 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e. W przypadku zmniejszenia zakresu robót.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IV.6) INFORMACJE ADMINISTRACYJNE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IV.6.1) Sposób udostępniania informacji o charakterze poufnym </w:t>
      </w:r>
      <w:r w:rsidRPr="008A76CA">
        <w:rPr>
          <w:rFonts w:ascii="Times New Roman" w:eastAsia="Times New Roman" w:hAnsi="Times New Roman" w:cs="Times New Roman"/>
          <w:i/>
          <w:iCs/>
          <w:sz w:val="24"/>
          <w:szCs w:val="24"/>
          <w:lang w:eastAsia="pl-PL"/>
        </w:rPr>
        <w:t xml:space="preserve">(jeżeli dotyczy):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Środki służące ochronie informacji o charakterze poufnym</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A76CA">
        <w:rPr>
          <w:rFonts w:ascii="Times New Roman" w:eastAsia="Times New Roman" w:hAnsi="Times New Roman" w:cs="Times New Roman"/>
          <w:sz w:val="24"/>
          <w:szCs w:val="24"/>
          <w:lang w:eastAsia="pl-PL"/>
        </w:rPr>
        <w:br/>
        <w:t xml:space="preserve">Data: 2017-06-20, godzina: 10:00, </w:t>
      </w:r>
      <w:r w:rsidRPr="008A76C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Wskazać powody: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A76CA">
        <w:rPr>
          <w:rFonts w:ascii="Times New Roman" w:eastAsia="Times New Roman" w:hAnsi="Times New Roman" w:cs="Times New Roman"/>
          <w:sz w:val="24"/>
          <w:szCs w:val="24"/>
          <w:lang w:eastAsia="pl-PL"/>
        </w:rPr>
        <w:br/>
        <w:t xml:space="preserve">&gt;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lastRenderedPageBreak/>
        <w:t xml:space="preserve">IV.6.3) Termin związania ofertą: </w:t>
      </w:r>
      <w:r w:rsidRPr="008A76CA">
        <w:rPr>
          <w:rFonts w:ascii="Times New Roman" w:eastAsia="Times New Roman" w:hAnsi="Times New Roman" w:cs="Times New Roman"/>
          <w:sz w:val="24"/>
          <w:szCs w:val="24"/>
          <w:lang w:eastAsia="pl-PL"/>
        </w:rPr>
        <w:t xml:space="preserve">do: okres w dniach: 30 (od ostatecznego terminu składania ofert)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A76CA">
        <w:rPr>
          <w:rFonts w:ascii="Times New Roman" w:eastAsia="Times New Roman" w:hAnsi="Times New Roman" w:cs="Times New Roman"/>
          <w:sz w:val="24"/>
          <w:szCs w:val="24"/>
          <w:lang w:eastAsia="pl-PL"/>
        </w:rPr>
        <w:t xml:space="preserve"> Nie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A76CA">
        <w:rPr>
          <w:rFonts w:ascii="Times New Roman" w:eastAsia="Times New Roman" w:hAnsi="Times New Roman" w:cs="Times New Roman"/>
          <w:sz w:val="24"/>
          <w:szCs w:val="24"/>
          <w:lang w:eastAsia="pl-PL"/>
        </w:rPr>
        <w:t xml:space="preserve"> Nie </w:t>
      </w:r>
      <w:r w:rsidRPr="008A76CA">
        <w:rPr>
          <w:rFonts w:ascii="Times New Roman" w:eastAsia="Times New Roman" w:hAnsi="Times New Roman" w:cs="Times New Roman"/>
          <w:sz w:val="24"/>
          <w:szCs w:val="24"/>
          <w:lang w:eastAsia="pl-PL"/>
        </w:rPr>
        <w:br/>
      </w:r>
      <w:r w:rsidRPr="008A76CA">
        <w:rPr>
          <w:rFonts w:ascii="Times New Roman" w:eastAsia="Times New Roman" w:hAnsi="Times New Roman" w:cs="Times New Roman"/>
          <w:b/>
          <w:bCs/>
          <w:sz w:val="24"/>
          <w:szCs w:val="24"/>
          <w:lang w:eastAsia="pl-PL"/>
        </w:rPr>
        <w:t>IV.6.6) Informacje dodatkowe:</w:t>
      </w:r>
      <w:r w:rsidRPr="008A76CA">
        <w:rPr>
          <w:rFonts w:ascii="Times New Roman" w:eastAsia="Times New Roman" w:hAnsi="Times New Roman" w:cs="Times New Roman"/>
          <w:sz w:val="24"/>
          <w:szCs w:val="24"/>
          <w:lang w:eastAsia="pl-PL"/>
        </w:rPr>
        <w:t xml:space="preserve"> </w:t>
      </w:r>
      <w:r w:rsidRPr="008A76CA">
        <w:rPr>
          <w:rFonts w:ascii="Times New Roman" w:eastAsia="Times New Roman" w:hAnsi="Times New Roman" w:cs="Times New Roman"/>
          <w:sz w:val="24"/>
          <w:szCs w:val="24"/>
          <w:lang w:eastAsia="pl-PL"/>
        </w:rPr>
        <w:br/>
      </w:r>
    </w:p>
    <w:p w:rsidR="008A76CA" w:rsidRPr="008A76CA" w:rsidRDefault="008A76CA" w:rsidP="008A76CA">
      <w:pPr>
        <w:spacing w:after="0" w:line="240" w:lineRule="auto"/>
        <w:jc w:val="center"/>
        <w:rPr>
          <w:rFonts w:ascii="Times New Roman" w:eastAsia="Times New Roman" w:hAnsi="Times New Roman" w:cs="Times New Roman"/>
          <w:sz w:val="24"/>
          <w:szCs w:val="24"/>
          <w:lang w:eastAsia="pl-PL"/>
        </w:rPr>
      </w:pPr>
      <w:r w:rsidRPr="008A76CA">
        <w:rPr>
          <w:rFonts w:ascii="Times New Roman" w:eastAsia="Times New Roman" w:hAnsi="Times New Roman" w:cs="Times New Roman"/>
          <w:sz w:val="24"/>
          <w:szCs w:val="24"/>
          <w:u w:val="single"/>
          <w:lang w:eastAsia="pl-PL"/>
        </w:rPr>
        <w:t xml:space="preserve">ZAŁĄCZNIK I - INFORMACJE DOTYCZĄCE OFERT CZĘŚCIOWYCH </w:t>
      </w:r>
    </w:p>
    <w:p w:rsidR="008A76CA" w:rsidRPr="008A76CA" w:rsidRDefault="008A76CA" w:rsidP="008A76CA">
      <w:pPr>
        <w:spacing w:after="0" w:line="240" w:lineRule="auto"/>
        <w:rPr>
          <w:rFonts w:ascii="Times New Roman" w:eastAsia="Times New Roman" w:hAnsi="Times New Roman" w:cs="Times New Roman"/>
          <w:sz w:val="24"/>
          <w:szCs w:val="24"/>
          <w:lang w:eastAsia="pl-PL"/>
        </w:rPr>
      </w:pPr>
    </w:p>
    <w:p w:rsidR="008A76CA" w:rsidRPr="008A76CA" w:rsidRDefault="008A76CA" w:rsidP="008A76CA">
      <w:pPr>
        <w:spacing w:after="0" w:line="240" w:lineRule="auto"/>
        <w:rPr>
          <w:rFonts w:ascii="Times New Roman" w:eastAsia="Times New Roman" w:hAnsi="Times New Roman" w:cs="Times New Roman"/>
          <w:sz w:val="24"/>
          <w:szCs w:val="24"/>
          <w:lang w:eastAsia="pl-PL"/>
        </w:rPr>
      </w:pPr>
    </w:p>
    <w:p w:rsidR="008A76CA" w:rsidRPr="008A76CA" w:rsidRDefault="008A76CA" w:rsidP="008A76CA">
      <w:pPr>
        <w:spacing w:after="240" w:line="240" w:lineRule="auto"/>
        <w:rPr>
          <w:rFonts w:ascii="Times New Roman" w:eastAsia="Times New Roman" w:hAnsi="Times New Roman" w:cs="Times New Roman"/>
          <w:sz w:val="24"/>
          <w:szCs w:val="24"/>
          <w:lang w:eastAsia="pl-PL"/>
        </w:rPr>
      </w:pPr>
    </w:p>
    <w:p w:rsidR="008A76CA" w:rsidRPr="008A76CA" w:rsidRDefault="008A76CA" w:rsidP="008A76C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A76CA" w:rsidRPr="008A76CA" w:rsidTr="008A76CA">
        <w:trPr>
          <w:tblCellSpacing w:w="15" w:type="dxa"/>
        </w:trPr>
        <w:tc>
          <w:tcPr>
            <w:tcW w:w="0" w:type="auto"/>
            <w:vAlign w:val="center"/>
            <w:hideMark/>
          </w:tcPr>
          <w:p w:rsidR="008A76CA" w:rsidRPr="008A76CA" w:rsidRDefault="008A76CA" w:rsidP="008A76CA">
            <w:pPr>
              <w:spacing w:after="240" w:line="240" w:lineRule="auto"/>
              <w:rPr>
                <w:rFonts w:ascii="Times New Roman" w:eastAsia="Times New Roman" w:hAnsi="Times New Roman" w:cs="Times New Roman"/>
                <w:sz w:val="24"/>
                <w:szCs w:val="24"/>
                <w:lang w:eastAsia="pl-PL"/>
              </w:rPr>
            </w:pPr>
          </w:p>
        </w:tc>
      </w:tr>
    </w:tbl>
    <w:p w:rsidR="008A76CA" w:rsidRPr="008A76CA" w:rsidRDefault="008A76CA" w:rsidP="008A76CA">
      <w:pPr>
        <w:pBdr>
          <w:top w:val="single" w:sz="6" w:space="1" w:color="auto"/>
        </w:pBdr>
        <w:spacing w:after="0" w:line="240" w:lineRule="auto"/>
        <w:jc w:val="center"/>
        <w:rPr>
          <w:rFonts w:ascii="Arial" w:eastAsia="Times New Roman" w:hAnsi="Arial" w:cs="Arial"/>
          <w:vanish/>
          <w:sz w:val="16"/>
          <w:szCs w:val="16"/>
          <w:lang w:eastAsia="pl-PL"/>
        </w:rPr>
      </w:pPr>
      <w:r w:rsidRPr="008A76CA">
        <w:rPr>
          <w:rFonts w:ascii="Arial" w:eastAsia="Times New Roman" w:hAnsi="Arial" w:cs="Arial"/>
          <w:vanish/>
          <w:sz w:val="16"/>
          <w:szCs w:val="16"/>
          <w:lang w:eastAsia="pl-PL"/>
        </w:rPr>
        <w:t>Dół formularza</w:t>
      </w:r>
    </w:p>
    <w:p w:rsidR="008A76CA" w:rsidRPr="008A76CA" w:rsidRDefault="008A76CA" w:rsidP="008A76CA">
      <w:pPr>
        <w:pBdr>
          <w:bottom w:val="single" w:sz="6" w:space="1" w:color="auto"/>
        </w:pBdr>
        <w:spacing w:after="0" w:line="240" w:lineRule="auto"/>
        <w:jc w:val="center"/>
        <w:rPr>
          <w:rFonts w:ascii="Arial" w:eastAsia="Times New Roman" w:hAnsi="Arial" w:cs="Arial"/>
          <w:vanish/>
          <w:sz w:val="16"/>
          <w:szCs w:val="16"/>
          <w:lang w:eastAsia="pl-PL"/>
        </w:rPr>
      </w:pPr>
      <w:r w:rsidRPr="008A76CA">
        <w:rPr>
          <w:rFonts w:ascii="Arial" w:eastAsia="Times New Roman" w:hAnsi="Arial" w:cs="Arial"/>
          <w:vanish/>
          <w:sz w:val="16"/>
          <w:szCs w:val="16"/>
          <w:lang w:eastAsia="pl-PL"/>
        </w:rPr>
        <w:t>Początek formularza</w:t>
      </w:r>
    </w:p>
    <w:p w:rsidR="008A76CA" w:rsidRPr="008A76CA" w:rsidRDefault="008A76CA" w:rsidP="008A76CA">
      <w:pPr>
        <w:pBdr>
          <w:top w:val="single" w:sz="6" w:space="1" w:color="auto"/>
        </w:pBdr>
        <w:spacing w:after="0" w:line="240" w:lineRule="auto"/>
        <w:jc w:val="center"/>
        <w:rPr>
          <w:rFonts w:ascii="Arial" w:eastAsia="Times New Roman" w:hAnsi="Arial" w:cs="Arial"/>
          <w:vanish/>
          <w:sz w:val="16"/>
          <w:szCs w:val="16"/>
          <w:lang w:eastAsia="pl-PL"/>
        </w:rPr>
      </w:pPr>
      <w:r w:rsidRPr="008A76CA">
        <w:rPr>
          <w:rFonts w:ascii="Arial" w:eastAsia="Times New Roman" w:hAnsi="Arial" w:cs="Arial"/>
          <w:vanish/>
          <w:sz w:val="16"/>
          <w:szCs w:val="16"/>
          <w:lang w:eastAsia="pl-PL"/>
        </w:rPr>
        <w:t>Dół formularza</w:t>
      </w:r>
    </w:p>
    <w:p w:rsidR="00467C86" w:rsidRDefault="00467C86">
      <w:bookmarkStart w:id="0" w:name="_GoBack"/>
      <w:bookmarkEnd w:id="0"/>
    </w:p>
    <w:sectPr w:rsidR="00467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CA"/>
    <w:rsid w:val="00467C86"/>
    <w:rsid w:val="008A7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BD258-59EC-4344-BE10-78526629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70856">
      <w:bodyDiv w:val="1"/>
      <w:marLeft w:val="0"/>
      <w:marRight w:val="0"/>
      <w:marTop w:val="0"/>
      <w:marBottom w:val="0"/>
      <w:divBdr>
        <w:top w:val="none" w:sz="0" w:space="0" w:color="auto"/>
        <w:left w:val="none" w:sz="0" w:space="0" w:color="auto"/>
        <w:bottom w:val="none" w:sz="0" w:space="0" w:color="auto"/>
        <w:right w:val="none" w:sz="0" w:space="0" w:color="auto"/>
      </w:divBdr>
      <w:divsChild>
        <w:div w:id="1638299672">
          <w:marLeft w:val="0"/>
          <w:marRight w:val="0"/>
          <w:marTop w:val="0"/>
          <w:marBottom w:val="0"/>
          <w:divBdr>
            <w:top w:val="none" w:sz="0" w:space="0" w:color="auto"/>
            <w:left w:val="none" w:sz="0" w:space="0" w:color="auto"/>
            <w:bottom w:val="none" w:sz="0" w:space="0" w:color="auto"/>
            <w:right w:val="none" w:sz="0" w:space="0" w:color="auto"/>
          </w:divBdr>
          <w:divsChild>
            <w:div w:id="1373269919">
              <w:marLeft w:val="0"/>
              <w:marRight w:val="0"/>
              <w:marTop w:val="0"/>
              <w:marBottom w:val="0"/>
              <w:divBdr>
                <w:top w:val="none" w:sz="0" w:space="0" w:color="auto"/>
                <w:left w:val="none" w:sz="0" w:space="0" w:color="auto"/>
                <w:bottom w:val="none" w:sz="0" w:space="0" w:color="auto"/>
                <w:right w:val="none" w:sz="0" w:space="0" w:color="auto"/>
              </w:divBdr>
              <w:divsChild>
                <w:div w:id="69085716">
                  <w:marLeft w:val="0"/>
                  <w:marRight w:val="0"/>
                  <w:marTop w:val="0"/>
                  <w:marBottom w:val="0"/>
                  <w:divBdr>
                    <w:top w:val="none" w:sz="0" w:space="0" w:color="auto"/>
                    <w:left w:val="none" w:sz="0" w:space="0" w:color="auto"/>
                    <w:bottom w:val="none" w:sz="0" w:space="0" w:color="auto"/>
                    <w:right w:val="none" w:sz="0" w:space="0" w:color="auto"/>
                  </w:divBdr>
                </w:div>
                <w:div w:id="1268927219">
                  <w:marLeft w:val="0"/>
                  <w:marRight w:val="0"/>
                  <w:marTop w:val="0"/>
                  <w:marBottom w:val="0"/>
                  <w:divBdr>
                    <w:top w:val="none" w:sz="0" w:space="0" w:color="auto"/>
                    <w:left w:val="none" w:sz="0" w:space="0" w:color="auto"/>
                    <w:bottom w:val="none" w:sz="0" w:space="0" w:color="auto"/>
                    <w:right w:val="none" w:sz="0" w:space="0" w:color="auto"/>
                  </w:divBdr>
                </w:div>
                <w:div w:id="1666741673">
                  <w:marLeft w:val="0"/>
                  <w:marRight w:val="0"/>
                  <w:marTop w:val="0"/>
                  <w:marBottom w:val="0"/>
                  <w:divBdr>
                    <w:top w:val="none" w:sz="0" w:space="0" w:color="auto"/>
                    <w:left w:val="none" w:sz="0" w:space="0" w:color="auto"/>
                    <w:bottom w:val="none" w:sz="0" w:space="0" w:color="auto"/>
                    <w:right w:val="none" w:sz="0" w:space="0" w:color="auto"/>
                  </w:divBdr>
                  <w:divsChild>
                    <w:div w:id="1860386096">
                      <w:marLeft w:val="0"/>
                      <w:marRight w:val="0"/>
                      <w:marTop w:val="0"/>
                      <w:marBottom w:val="0"/>
                      <w:divBdr>
                        <w:top w:val="none" w:sz="0" w:space="0" w:color="auto"/>
                        <w:left w:val="none" w:sz="0" w:space="0" w:color="auto"/>
                        <w:bottom w:val="none" w:sz="0" w:space="0" w:color="auto"/>
                        <w:right w:val="none" w:sz="0" w:space="0" w:color="auto"/>
                      </w:divBdr>
                    </w:div>
                  </w:divsChild>
                </w:div>
                <w:div w:id="329066402">
                  <w:marLeft w:val="0"/>
                  <w:marRight w:val="0"/>
                  <w:marTop w:val="0"/>
                  <w:marBottom w:val="0"/>
                  <w:divBdr>
                    <w:top w:val="none" w:sz="0" w:space="0" w:color="auto"/>
                    <w:left w:val="none" w:sz="0" w:space="0" w:color="auto"/>
                    <w:bottom w:val="none" w:sz="0" w:space="0" w:color="auto"/>
                    <w:right w:val="none" w:sz="0" w:space="0" w:color="auto"/>
                  </w:divBdr>
                  <w:divsChild>
                    <w:div w:id="68311704">
                      <w:marLeft w:val="0"/>
                      <w:marRight w:val="0"/>
                      <w:marTop w:val="0"/>
                      <w:marBottom w:val="0"/>
                      <w:divBdr>
                        <w:top w:val="none" w:sz="0" w:space="0" w:color="auto"/>
                        <w:left w:val="none" w:sz="0" w:space="0" w:color="auto"/>
                        <w:bottom w:val="none" w:sz="0" w:space="0" w:color="auto"/>
                        <w:right w:val="none" w:sz="0" w:space="0" w:color="auto"/>
                      </w:divBdr>
                    </w:div>
                  </w:divsChild>
                </w:div>
                <w:div w:id="1370645249">
                  <w:marLeft w:val="0"/>
                  <w:marRight w:val="0"/>
                  <w:marTop w:val="0"/>
                  <w:marBottom w:val="0"/>
                  <w:divBdr>
                    <w:top w:val="none" w:sz="0" w:space="0" w:color="auto"/>
                    <w:left w:val="none" w:sz="0" w:space="0" w:color="auto"/>
                    <w:bottom w:val="none" w:sz="0" w:space="0" w:color="auto"/>
                    <w:right w:val="none" w:sz="0" w:space="0" w:color="auto"/>
                  </w:divBdr>
                  <w:divsChild>
                    <w:div w:id="268464728">
                      <w:marLeft w:val="0"/>
                      <w:marRight w:val="0"/>
                      <w:marTop w:val="0"/>
                      <w:marBottom w:val="0"/>
                      <w:divBdr>
                        <w:top w:val="none" w:sz="0" w:space="0" w:color="auto"/>
                        <w:left w:val="none" w:sz="0" w:space="0" w:color="auto"/>
                        <w:bottom w:val="none" w:sz="0" w:space="0" w:color="auto"/>
                        <w:right w:val="none" w:sz="0" w:space="0" w:color="auto"/>
                      </w:divBdr>
                    </w:div>
                    <w:div w:id="1015301562">
                      <w:marLeft w:val="0"/>
                      <w:marRight w:val="0"/>
                      <w:marTop w:val="0"/>
                      <w:marBottom w:val="0"/>
                      <w:divBdr>
                        <w:top w:val="none" w:sz="0" w:space="0" w:color="auto"/>
                        <w:left w:val="none" w:sz="0" w:space="0" w:color="auto"/>
                        <w:bottom w:val="none" w:sz="0" w:space="0" w:color="auto"/>
                        <w:right w:val="none" w:sz="0" w:space="0" w:color="auto"/>
                      </w:divBdr>
                    </w:div>
                    <w:div w:id="53742438">
                      <w:marLeft w:val="0"/>
                      <w:marRight w:val="0"/>
                      <w:marTop w:val="0"/>
                      <w:marBottom w:val="0"/>
                      <w:divBdr>
                        <w:top w:val="none" w:sz="0" w:space="0" w:color="auto"/>
                        <w:left w:val="none" w:sz="0" w:space="0" w:color="auto"/>
                        <w:bottom w:val="none" w:sz="0" w:space="0" w:color="auto"/>
                        <w:right w:val="none" w:sz="0" w:space="0" w:color="auto"/>
                      </w:divBdr>
                    </w:div>
                    <w:div w:id="1409965385">
                      <w:marLeft w:val="0"/>
                      <w:marRight w:val="0"/>
                      <w:marTop w:val="0"/>
                      <w:marBottom w:val="0"/>
                      <w:divBdr>
                        <w:top w:val="none" w:sz="0" w:space="0" w:color="auto"/>
                        <w:left w:val="none" w:sz="0" w:space="0" w:color="auto"/>
                        <w:bottom w:val="none" w:sz="0" w:space="0" w:color="auto"/>
                        <w:right w:val="none" w:sz="0" w:space="0" w:color="auto"/>
                      </w:divBdr>
                    </w:div>
                  </w:divsChild>
                </w:div>
                <w:div w:id="1798256402">
                  <w:marLeft w:val="0"/>
                  <w:marRight w:val="0"/>
                  <w:marTop w:val="0"/>
                  <w:marBottom w:val="0"/>
                  <w:divBdr>
                    <w:top w:val="none" w:sz="0" w:space="0" w:color="auto"/>
                    <w:left w:val="none" w:sz="0" w:space="0" w:color="auto"/>
                    <w:bottom w:val="none" w:sz="0" w:space="0" w:color="auto"/>
                    <w:right w:val="none" w:sz="0" w:space="0" w:color="auto"/>
                  </w:divBdr>
                  <w:divsChild>
                    <w:div w:id="1019046300">
                      <w:marLeft w:val="0"/>
                      <w:marRight w:val="0"/>
                      <w:marTop w:val="0"/>
                      <w:marBottom w:val="0"/>
                      <w:divBdr>
                        <w:top w:val="none" w:sz="0" w:space="0" w:color="auto"/>
                        <w:left w:val="none" w:sz="0" w:space="0" w:color="auto"/>
                        <w:bottom w:val="none" w:sz="0" w:space="0" w:color="auto"/>
                        <w:right w:val="none" w:sz="0" w:space="0" w:color="auto"/>
                      </w:divBdr>
                    </w:div>
                    <w:div w:id="1051611257">
                      <w:marLeft w:val="0"/>
                      <w:marRight w:val="0"/>
                      <w:marTop w:val="0"/>
                      <w:marBottom w:val="0"/>
                      <w:divBdr>
                        <w:top w:val="none" w:sz="0" w:space="0" w:color="auto"/>
                        <w:left w:val="none" w:sz="0" w:space="0" w:color="auto"/>
                        <w:bottom w:val="none" w:sz="0" w:space="0" w:color="auto"/>
                        <w:right w:val="none" w:sz="0" w:space="0" w:color="auto"/>
                      </w:divBdr>
                    </w:div>
                    <w:div w:id="1572230219">
                      <w:marLeft w:val="0"/>
                      <w:marRight w:val="0"/>
                      <w:marTop w:val="0"/>
                      <w:marBottom w:val="0"/>
                      <w:divBdr>
                        <w:top w:val="none" w:sz="0" w:space="0" w:color="auto"/>
                        <w:left w:val="none" w:sz="0" w:space="0" w:color="auto"/>
                        <w:bottom w:val="none" w:sz="0" w:space="0" w:color="auto"/>
                        <w:right w:val="none" w:sz="0" w:space="0" w:color="auto"/>
                      </w:divBdr>
                    </w:div>
                    <w:div w:id="1459446606">
                      <w:marLeft w:val="0"/>
                      <w:marRight w:val="0"/>
                      <w:marTop w:val="0"/>
                      <w:marBottom w:val="0"/>
                      <w:divBdr>
                        <w:top w:val="none" w:sz="0" w:space="0" w:color="auto"/>
                        <w:left w:val="none" w:sz="0" w:space="0" w:color="auto"/>
                        <w:bottom w:val="none" w:sz="0" w:space="0" w:color="auto"/>
                        <w:right w:val="none" w:sz="0" w:space="0" w:color="auto"/>
                      </w:divBdr>
                    </w:div>
                    <w:div w:id="1136489010">
                      <w:marLeft w:val="0"/>
                      <w:marRight w:val="0"/>
                      <w:marTop w:val="0"/>
                      <w:marBottom w:val="0"/>
                      <w:divBdr>
                        <w:top w:val="none" w:sz="0" w:space="0" w:color="auto"/>
                        <w:left w:val="none" w:sz="0" w:space="0" w:color="auto"/>
                        <w:bottom w:val="none" w:sz="0" w:space="0" w:color="auto"/>
                        <w:right w:val="none" w:sz="0" w:space="0" w:color="auto"/>
                      </w:divBdr>
                    </w:div>
                    <w:div w:id="293341066">
                      <w:marLeft w:val="0"/>
                      <w:marRight w:val="0"/>
                      <w:marTop w:val="0"/>
                      <w:marBottom w:val="0"/>
                      <w:divBdr>
                        <w:top w:val="none" w:sz="0" w:space="0" w:color="auto"/>
                        <w:left w:val="none" w:sz="0" w:space="0" w:color="auto"/>
                        <w:bottom w:val="none" w:sz="0" w:space="0" w:color="auto"/>
                        <w:right w:val="none" w:sz="0" w:space="0" w:color="auto"/>
                      </w:divBdr>
                    </w:div>
                    <w:div w:id="1021589287">
                      <w:marLeft w:val="0"/>
                      <w:marRight w:val="0"/>
                      <w:marTop w:val="0"/>
                      <w:marBottom w:val="0"/>
                      <w:divBdr>
                        <w:top w:val="none" w:sz="0" w:space="0" w:color="auto"/>
                        <w:left w:val="none" w:sz="0" w:space="0" w:color="auto"/>
                        <w:bottom w:val="none" w:sz="0" w:space="0" w:color="auto"/>
                        <w:right w:val="none" w:sz="0" w:space="0" w:color="auto"/>
                      </w:divBdr>
                    </w:div>
                  </w:divsChild>
                </w:div>
                <w:div w:id="476916424">
                  <w:marLeft w:val="0"/>
                  <w:marRight w:val="0"/>
                  <w:marTop w:val="0"/>
                  <w:marBottom w:val="0"/>
                  <w:divBdr>
                    <w:top w:val="none" w:sz="0" w:space="0" w:color="auto"/>
                    <w:left w:val="none" w:sz="0" w:space="0" w:color="auto"/>
                    <w:bottom w:val="none" w:sz="0" w:space="0" w:color="auto"/>
                    <w:right w:val="none" w:sz="0" w:space="0" w:color="auto"/>
                  </w:divBdr>
                  <w:divsChild>
                    <w:div w:id="1275206674">
                      <w:marLeft w:val="0"/>
                      <w:marRight w:val="0"/>
                      <w:marTop w:val="0"/>
                      <w:marBottom w:val="0"/>
                      <w:divBdr>
                        <w:top w:val="none" w:sz="0" w:space="0" w:color="auto"/>
                        <w:left w:val="none" w:sz="0" w:space="0" w:color="auto"/>
                        <w:bottom w:val="none" w:sz="0" w:space="0" w:color="auto"/>
                        <w:right w:val="none" w:sz="0" w:space="0" w:color="auto"/>
                      </w:divBdr>
                    </w:div>
                    <w:div w:id="1733578788">
                      <w:marLeft w:val="0"/>
                      <w:marRight w:val="0"/>
                      <w:marTop w:val="0"/>
                      <w:marBottom w:val="0"/>
                      <w:divBdr>
                        <w:top w:val="none" w:sz="0" w:space="0" w:color="auto"/>
                        <w:left w:val="none" w:sz="0" w:space="0" w:color="auto"/>
                        <w:bottom w:val="none" w:sz="0" w:space="0" w:color="auto"/>
                        <w:right w:val="none" w:sz="0" w:space="0" w:color="auto"/>
                      </w:divBdr>
                    </w:div>
                  </w:divsChild>
                </w:div>
                <w:div w:id="287857316">
                  <w:marLeft w:val="0"/>
                  <w:marRight w:val="0"/>
                  <w:marTop w:val="0"/>
                  <w:marBottom w:val="0"/>
                  <w:divBdr>
                    <w:top w:val="none" w:sz="0" w:space="0" w:color="auto"/>
                    <w:left w:val="none" w:sz="0" w:space="0" w:color="auto"/>
                    <w:bottom w:val="none" w:sz="0" w:space="0" w:color="auto"/>
                    <w:right w:val="none" w:sz="0" w:space="0" w:color="auto"/>
                  </w:divBdr>
                  <w:divsChild>
                    <w:div w:id="1626958680">
                      <w:marLeft w:val="0"/>
                      <w:marRight w:val="0"/>
                      <w:marTop w:val="0"/>
                      <w:marBottom w:val="0"/>
                      <w:divBdr>
                        <w:top w:val="none" w:sz="0" w:space="0" w:color="auto"/>
                        <w:left w:val="none" w:sz="0" w:space="0" w:color="auto"/>
                        <w:bottom w:val="none" w:sz="0" w:space="0" w:color="auto"/>
                        <w:right w:val="none" w:sz="0" w:space="0" w:color="auto"/>
                      </w:divBdr>
                    </w:div>
                    <w:div w:id="647056202">
                      <w:marLeft w:val="0"/>
                      <w:marRight w:val="0"/>
                      <w:marTop w:val="0"/>
                      <w:marBottom w:val="0"/>
                      <w:divBdr>
                        <w:top w:val="none" w:sz="0" w:space="0" w:color="auto"/>
                        <w:left w:val="none" w:sz="0" w:space="0" w:color="auto"/>
                        <w:bottom w:val="none" w:sz="0" w:space="0" w:color="auto"/>
                        <w:right w:val="none" w:sz="0" w:space="0" w:color="auto"/>
                      </w:divBdr>
                    </w:div>
                    <w:div w:id="1806510292">
                      <w:marLeft w:val="0"/>
                      <w:marRight w:val="0"/>
                      <w:marTop w:val="0"/>
                      <w:marBottom w:val="0"/>
                      <w:divBdr>
                        <w:top w:val="none" w:sz="0" w:space="0" w:color="auto"/>
                        <w:left w:val="none" w:sz="0" w:space="0" w:color="auto"/>
                        <w:bottom w:val="none" w:sz="0" w:space="0" w:color="auto"/>
                        <w:right w:val="none" w:sz="0" w:space="0" w:color="auto"/>
                      </w:divBdr>
                    </w:div>
                    <w:div w:id="1881895516">
                      <w:marLeft w:val="0"/>
                      <w:marRight w:val="0"/>
                      <w:marTop w:val="0"/>
                      <w:marBottom w:val="0"/>
                      <w:divBdr>
                        <w:top w:val="none" w:sz="0" w:space="0" w:color="auto"/>
                        <w:left w:val="none" w:sz="0" w:space="0" w:color="auto"/>
                        <w:bottom w:val="none" w:sz="0" w:space="0" w:color="auto"/>
                        <w:right w:val="none" w:sz="0" w:space="0" w:color="auto"/>
                      </w:divBdr>
                    </w:div>
                    <w:div w:id="1627392739">
                      <w:marLeft w:val="0"/>
                      <w:marRight w:val="0"/>
                      <w:marTop w:val="0"/>
                      <w:marBottom w:val="0"/>
                      <w:divBdr>
                        <w:top w:val="none" w:sz="0" w:space="0" w:color="auto"/>
                        <w:left w:val="none" w:sz="0" w:space="0" w:color="auto"/>
                        <w:bottom w:val="none" w:sz="0" w:space="0" w:color="auto"/>
                        <w:right w:val="none" w:sz="0" w:space="0" w:color="auto"/>
                      </w:divBdr>
                    </w:div>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699965899">
                  <w:marLeft w:val="0"/>
                  <w:marRight w:val="0"/>
                  <w:marTop w:val="0"/>
                  <w:marBottom w:val="0"/>
                  <w:divBdr>
                    <w:top w:val="none" w:sz="0" w:space="0" w:color="auto"/>
                    <w:left w:val="none" w:sz="0" w:space="0" w:color="auto"/>
                    <w:bottom w:val="none" w:sz="0" w:space="0" w:color="auto"/>
                    <w:right w:val="none" w:sz="0" w:space="0" w:color="auto"/>
                  </w:divBdr>
                  <w:divsChild>
                    <w:div w:id="1478649162">
                      <w:marLeft w:val="0"/>
                      <w:marRight w:val="0"/>
                      <w:marTop w:val="0"/>
                      <w:marBottom w:val="0"/>
                      <w:divBdr>
                        <w:top w:val="none" w:sz="0" w:space="0" w:color="auto"/>
                        <w:left w:val="none" w:sz="0" w:space="0" w:color="auto"/>
                        <w:bottom w:val="none" w:sz="0" w:space="0" w:color="auto"/>
                        <w:right w:val="none" w:sz="0" w:space="0" w:color="auto"/>
                      </w:divBdr>
                    </w:div>
                    <w:div w:id="1771312559">
                      <w:marLeft w:val="0"/>
                      <w:marRight w:val="0"/>
                      <w:marTop w:val="0"/>
                      <w:marBottom w:val="0"/>
                      <w:divBdr>
                        <w:top w:val="none" w:sz="0" w:space="0" w:color="auto"/>
                        <w:left w:val="none" w:sz="0" w:space="0" w:color="auto"/>
                        <w:bottom w:val="none" w:sz="0" w:space="0" w:color="auto"/>
                        <w:right w:val="none" w:sz="0" w:space="0" w:color="auto"/>
                      </w:divBdr>
                    </w:div>
                    <w:div w:id="1829324420">
                      <w:marLeft w:val="0"/>
                      <w:marRight w:val="0"/>
                      <w:marTop w:val="0"/>
                      <w:marBottom w:val="0"/>
                      <w:divBdr>
                        <w:top w:val="none" w:sz="0" w:space="0" w:color="auto"/>
                        <w:left w:val="none" w:sz="0" w:space="0" w:color="auto"/>
                        <w:bottom w:val="none" w:sz="0" w:space="0" w:color="auto"/>
                        <w:right w:val="none" w:sz="0" w:space="0" w:color="auto"/>
                      </w:divBdr>
                    </w:div>
                    <w:div w:id="1441531056">
                      <w:marLeft w:val="0"/>
                      <w:marRight w:val="0"/>
                      <w:marTop w:val="0"/>
                      <w:marBottom w:val="0"/>
                      <w:divBdr>
                        <w:top w:val="none" w:sz="0" w:space="0" w:color="auto"/>
                        <w:left w:val="none" w:sz="0" w:space="0" w:color="auto"/>
                        <w:bottom w:val="none" w:sz="0" w:space="0" w:color="auto"/>
                        <w:right w:val="none" w:sz="0" w:space="0" w:color="auto"/>
                      </w:divBdr>
                    </w:div>
                    <w:div w:id="1800606293">
                      <w:marLeft w:val="0"/>
                      <w:marRight w:val="0"/>
                      <w:marTop w:val="0"/>
                      <w:marBottom w:val="0"/>
                      <w:divBdr>
                        <w:top w:val="none" w:sz="0" w:space="0" w:color="auto"/>
                        <w:left w:val="none" w:sz="0" w:space="0" w:color="auto"/>
                        <w:bottom w:val="none" w:sz="0" w:space="0" w:color="auto"/>
                        <w:right w:val="none" w:sz="0" w:space="0" w:color="auto"/>
                      </w:divBdr>
                    </w:div>
                    <w:div w:id="1508446794">
                      <w:marLeft w:val="0"/>
                      <w:marRight w:val="0"/>
                      <w:marTop w:val="0"/>
                      <w:marBottom w:val="0"/>
                      <w:divBdr>
                        <w:top w:val="none" w:sz="0" w:space="0" w:color="auto"/>
                        <w:left w:val="none" w:sz="0" w:space="0" w:color="auto"/>
                        <w:bottom w:val="none" w:sz="0" w:space="0" w:color="auto"/>
                        <w:right w:val="none" w:sz="0" w:space="0" w:color="auto"/>
                      </w:divBdr>
                    </w:div>
                    <w:div w:id="1056976232">
                      <w:marLeft w:val="0"/>
                      <w:marRight w:val="0"/>
                      <w:marTop w:val="0"/>
                      <w:marBottom w:val="0"/>
                      <w:divBdr>
                        <w:top w:val="none" w:sz="0" w:space="0" w:color="auto"/>
                        <w:left w:val="none" w:sz="0" w:space="0" w:color="auto"/>
                        <w:bottom w:val="none" w:sz="0" w:space="0" w:color="auto"/>
                        <w:right w:val="none" w:sz="0" w:space="0" w:color="auto"/>
                      </w:divBdr>
                    </w:div>
                    <w:div w:id="1496411890">
                      <w:marLeft w:val="0"/>
                      <w:marRight w:val="0"/>
                      <w:marTop w:val="0"/>
                      <w:marBottom w:val="0"/>
                      <w:divBdr>
                        <w:top w:val="none" w:sz="0" w:space="0" w:color="auto"/>
                        <w:left w:val="none" w:sz="0" w:space="0" w:color="auto"/>
                        <w:bottom w:val="none" w:sz="0" w:space="0" w:color="auto"/>
                        <w:right w:val="none" w:sz="0" w:space="0" w:color="auto"/>
                      </w:divBdr>
                    </w:div>
                  </w:divsChild>
                </w:div>
                <w:div w:id="18710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3514</Words>
  <Characters>21085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2017-06-02T10:01:00Z</dcterms:created>
  <dcterms:modified xsi:type="dcterms:W3CDTF">2017-06-02T10:01:00Z</dcterms:modified>
</cp:coreProperties>
</file>