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rsidP="00F46CE0">
      <w:pPr>
        <w:spacing w:after="30" w:line="259" w:lineRule="auto"/>
        <w:ind w:right="40"/>
        <w:jc w:val="center"/>
      </w:pPr>
      <w:r>
        <w:rPr>
          <w:b/>
          <w:sz w:val="32"/>
        </w:rPr>
        <w:t>SPIS SPECY</w:t>
      </w:r>
      <w:r w:rsidR="00F46CE0">
        <w:rPr>
          <w:b/>
          <w:sz w:val="32"/>
        </w:rPr>
        <w:t xml:space="preserve">FIKACJI TECHNICZNYCH WYKONANIA </w:t>
      </w:r>
      <w:r>
        <w:rPr>
          <w:b/>
          <w:sz w:val="32"/>
        </w:rPr>
        <w:t xml:space="preserve">I ODBIORU ROBÓT </w:t>
      </w:r>
      <w:r w:rsidR="00563464">
        <w:rPr>
          <w:b/>
          <w:sz w:val="32"/>
        </w:rPr>
        <w:t xml:space="preserve">ul. </w:t>
      </w:r>
      <w:r w:rsidR="00BD580A">
        <w:rPr>
          <w:b/>
          <w:sz w:val="32"/>
        </w:rPr>
        <w:t xml:space="preserve">Granicznej </w:t>
      </w:r>
      <w:r w:rsidR="001022E2">
        <w:rPr>
          <w:b/>
          <w:sz w:val="32"/>
        </w:rPr>
        <w:t xml:space="preserve">w </w:t>
      </w:r>
      <w:r w:rsidR="00BD580A">
        <w:rPr>
          <w:b/>
          <w:sz w:val="32"/>
        </w:rPr>
        <w:t>Zalesiu Górnym</w:t>
      </w:r>
      <w:bookmarkStart w:id="0" w:name="_GoBack"/>
      <w:bookmarkEnd w:id="0"/>
      <w:r w:rsidR="00F46CE0">
        <w:rPr>
          <w:b/>
          <w:sz w:val="32"/>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D.01.01.01 Odtworzenie (wyznaczenie) trasy i punktów wysokościowych ...............</w:t>
      </w:r>
      <w:r w:rsidR="00F3510C"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D.03.02.01a Regulacja pionowa studzienek i włazów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D.04.01.01 Profilowanie, zagęszczenie podłoża i istniejącej podbudowy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D.04.03.01 Oczyszczenie i skropienie warstw konstrukcyjnych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D.04.04.02 Podbudowa z mieszanki niezwiązanej ...................................................</w:t>
      </w:r>
      <w:r w:rsidR="00563464" w:rsidRPr="00ED0732">
        <w:rPr>
          <w:rFonts w:ascii="Times New Roman" w:hAnsi="Times New Roman" w:cs="Times New Roman"/>
        </w:rPr>
        <w:t>.........................</w:t>
      </w:r>
    </w:p>
    <w:p w:rsidR="00F3510C"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D.05.01.01 Nawierzchnia żwirowa na zjazdach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D.05.03.05a Nawierzchnia z betonu asfaltowego - warstwa wiążąca ...................</w:t>
      </w:r>
      <w:r w:rsidR="00563464" w:rsidRPr="00ED0732">
        <w:rPr>
          <w:rFonts w:ascii="Times New Roman" w:hAnsi="Times New Roman" w:cs="Times New Roman"/>
        </w:rPr>
        <w:t>............................</w:t>
      </w:r>
    </w:p>
    <w:p w:rsidR="0051360F" w:rsidRDefault="003A7FE2" w:rsidP="0051360F">
      <w:pPr>
        <w:spacing w:line="600" w:lineRule="auto"/>
        <w:rPr>
          <w:rFonts w:ascii="Times New Roman" w:hAnsi="Times New Roman" w:cs="Times New Roman"/>
        </w:rPr>
      </w:pPr>
      <w:r w:rsidRPr="00ED0732">
        <w:rPr>
          <w:rFonts w:ascii="Times New Roman" w:hAnsi="Times New Roman" w:cs="Times New Roman"/>
        </w:rPr>
        <w:t>D.05.03.05b Nawierzchnia z betonu asfaltowego - warstwa ścieralna .................</w:t>
      </w:r>
      <w:r w:rsidR="00563464" w:rsidRPr="00ED0732">
        <w:rPr>
          <w:rFonts w:ascii="Times New Roman" w:hAnsi="Times New Roman" w:cs="Times New Roman"/>
        </w:rPr>
        <w:t>.............................</w:t>
      </w:r>
    </w:p>
    <w:p w:rsidR="00F46CE0" w:rsidRDefault="00F46CE0" w:rsidP="00F3510C">
      <w:pPr>
        <w:spacing w:after="160" w:line="360"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8A5A73">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lastRenderedPageBreak/>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w:lastRenderedPageBreak/>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rsidP="00F80244">
      <w:pPr>
        <w:numPr>
          <w:ilvl w:val="0"/>
          <w:numId w:val="12"/>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rsidP="00F80244">
      <w:pPr>
        <w:numPr>
          <w:ilvl w:val="0"/>
          <w:numId w:val="12"/>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w:t>
      </w:r>
      <w:r w:rsidR="00C225D5">
        <w:t xml:space="preserve">niewysadzinowego: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w:t>
      </w:r>
      <w:r w:rsidR="00C225D5">
        <w:t>stan i</w:t>
      </w:r>
      <w:r>
        <w:t xml:space="preserve">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rsidP="00F80244">
      <w:pPr>
        <w:numPr>
          <w:ilvl w:val="0"/>
          <w:numId w:val="13"/>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rsidP="00F80244">
      <w:pPr>
        <w:numPr>
          <w:ilvl w:val="0"/>
          <w:numId w:val="13"/>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lastRenderedPageBreak/>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rsidP="00F80244">
      <w:pPr>
        <w:numPr>
          <w:ilvl w:val="0"/>
          <w:numId w:val="1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rsidP="00F80244">
      <w:pPr>
        <w:numPr>
          <w:ilvl w:val="0"/>
          <w:numId w:val="1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rsidP="00F80244">
      <w:pPr>
        <w:numPr>
          <w:ilvl w:val="0"/>
          <w:numId w:val="19"/>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rsidP="00F80244">
      <w:pPr>
        <w:numPr>
          <w:ilvl w:val="0"/>
          <w:numId w:val="19"/>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rsidP="00F80244">
      <w:pPr>
        <w:numPr>
          <w:ilvl w:val="0"/>
          <w:numId w:val="20"/>
        </w:numPr>
        <w:spacing w:after="206" w:line="270" w:lineRule="auto"/>
        <w:ind w:right="31" w:hanging="638"/>
      </w:pPr>
      <w:r>
        <w:rPr>
          <w:sz w:val="20"/>
        </w:rPr>
        <w:t xml:space="preserve">PN-EN 13285 </w:t>
      </w:r>
      <w:r>
        <w:rPr>
          <w:sz w:val="20"/>
        </w:rPr>
        <w:tab/>
        <w:t xml:space="preserve">Mieszanki niezwiązane – Specyfikacja </w:t>
      </w:r>
    </w:p>
    <w:p w:rsidR="005920EE" w:rsidRDefault="003A7FE2" w:rsidP="00F80244">
      <w:pPr>
        <w:numPr>
          <w:ilvl w:val="0"/>
          <w:numId w:val="20"/>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rsidP="00F80244">
      <w:pPr>
        <w:numPr>
          <w:ilvl w:val="0"/>
          <w:numId w:val="20"/>
        </w:numPr>
        <w:spacing w:after="206" w:line="270" w:lineRule="auto"/>
        <w:ind w:right="31" w:hanging="638"/>
      </w:pPr>
      <w:r>
        <w:rPr>
          <w:sz w:val="20"/>
        </w:rPr>
        <w:t xml:space="preserve">PN-EN 932-5 Badania podstawowych właściwości kruszyw - Część 5: Wyposażenie podstawowe i wzorcowanie </w:t>
      </w:r>
    </w:p>
    <w:p w:rsidR="005920EE" w:rsidRDefault="003A7FE2" w:rsidP="00F80244">
      <w:pPr>
        <w:numPr>
          <w:ilvl w:val="0"/>
          <w:numId w:val="20"/>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rsidP="00F80244">
      <w:pPr>
        <w:numPr>
          <w:ilvl w:val="0"/>
          <w:numId w:val="20"/>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rsidP="00F80244">
      <w:pPr>
        <w:numPr>
          <w:ilvl w:val="0"/>
          <w:numId w:val="20"/>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rsidP="00F80244">
      <w:pPr>
        <w:numPr>
          <w:ilvl w:val="0"/>
          <w:numId w:val="20"/>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rsidP="00F80244">
      <w:pPr>
        <w:numPr>
          <w:ilvl w:val="0"/>
          <w:numId w:val="20"/>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rsidP="00F80244">
      <w:pPr>
        <w:numPr>
          <w:ilvl w:val="0"/>
          <w:numId w:val="20"/>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rsidP="00F80244">
      <w:pPr>
        <w:numPr>
          <w:ilvl w:val="0"/>
          <w:numId w:val="20"/>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rsidP="00F80244">
      <w:pPr>
        <w:numPr>
          <w:ilvl w:val="0"/>
          <w:numId w:val="20"/>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rsidP="00F80244">
      <w:pPr>
        <w:numPr>
          <w:ilvl w:val="0"/>
          <w:numId w:val="20"/>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rsidP="00F80244">
      <w:pPr>
        <w:numPr>
          <w:ilvl w:val="0"/>
          <w:numId w:val="20"/>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rsidP="00F80244">
      <w:pPr>
        <w:numPr>
          <w:ilvl w:val="0"/>
          <w:numId w:val="20"/>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rsidP="00F80244">
      <w:pPr>
        <w:numPr>
          <w:ilvl w:val="0"/>
          <w:numId w:val="20"/>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rsidP="00F80244">
      <w:pPr>
        <w:numPr>
          <w:ilvl w:val="0"/>
          <w:numId w:val="20"/>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rsidP="00F80244">
      <w:pPr>
        <w:numPr>
          <w:ilvl w:val="0"/>
          <w:numId w:val="20"/>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rsidP="00F80244">
      <w:pPr>
        <w:numPr>
          <w:ilvl w:val="0"/>
          <w:numId w:val="21"/>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rsidP="00F80244">
      <w:pPr>
        <w:numPr>
          <w:ilvl w:val="0"/>
          <w:numId w:val="21"/>
        </w:numPr>
        <w:spacing w:after="206" w:line="270" w:lineRule="auto"/>
        <w:ind w:right="31" w:firstLine="0"/>
      </w:pPr>
      <w:r>
        <w:rPr>
          <w:sz w:val="20"/>
        </w:rPr>
        <w:t xml:space="preserve">Mieszanki niezwiązane do dróg krajowych WT- 4. Wymagania techniczne. </w:t>
      </w:r>
    </w:p>
    <w:p w:rsidR="005920EE" w:rsidRDefault="003A7FE2" w:rsidP="00F80244">
      <w:pPr>
        <w:numPr>
          <w:ilvl w:val="0"/>
          <w:numId w:val="21"/>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rsidP="00F80244">
      <w:pPr>
        <w:numPr>
          <w:ilvl w:val="0"/>
          <w:numId w:val="22"/>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rsidP="00F80244">
      <w:pPr>
        <w:numPr>
          <w:ilvl w:val="0"/>
          <w:numId w:val="22"/>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rsidP="00F80244">
      <w:pPr>
        <w:numPr>
          <w:ilvl w:val="0"/>
          <w:numId w:val="22"/>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rsidP="00F80244">
      <w:pPr>
        <w:numPr>
          <w:ilvl w:val="0"/>
          <w:numId w:val="23"/>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rsidP="00F80244">
      <w:pPr>
        <w:numPr>
          <w:ilvl w:val="0"/>
          <w:numId w:val="24"/>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rsidP="00F80244">
      <w:pPr>
        <w:numPr>
          <w:ilvl w:val="0"/>
          <w:numId w:val="25"/>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rsidP="00F80244">
      <w:pPr>
        <w:numPr>
          <w:ilvl w:val="0"/>
          <w:numId w:val="25"/>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lastRenderedPageBreak/>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lastRenderedPageBreak/>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5920EE" w:rsidRDefault="003A7FE2" w:rsidP="00F80244">
      <w:pPr>
        <w:numPr>
          <w:ilvl w:val="0"/>
          <w:numId w:val="35"/>
        </w:numPr>
        <w:spacing w:after="108"/>
        <w:ind w:right="41" w:hanging="454"/>
      </w:pPr>
      <w:r>
        <w:t xml:space="preserve">Wymagania Techniczne „Nawierzchnie asfaltowe na drogach krajowych”, WT-2 2010 Nawierzchnie mineralno-asfaltowe; Wymagania techniczne,  </w:t>
      </w:r>
    </w:p>
    <w:p w:rsidR="00067ED4" w:rsidRDefault="003A7FE2" w:rsidP="00067ED4">
      <w:pPr>
        <w:spacing w:after="0" w:line="259" w:lineRule="auto"/>
        <w:ind w:left="432" w:firstLine="0"/>
        <w:jc w:val="left"/>
      </w:pPr>
      <w:r>
        <w:rPr>
          <w:sz w:val="28"/>
        </w:rPr>
        <w:t xml:space="preserve"> </w:t>
      </w:r>
      <w:r>
        <w:rPr>
          <w:sz w:val="28"/>
        </w:rPr>
        <w:tab/>
        <w:t xml:space="preserve"> </w:t>
      </w:r>
    </w:p>
    <w:sectPr w:rsidR="00067ED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A7" w:rsidRDefault="00C740A7">
      <w:pPr>
        <w:spacing w:after="0" w:line="240" w:lineRule="auto"/>
      </w:pPr>
      <w:r>
        <w:separator/>
      </w:r>
    </w:p>
  </w:endnote>
  <w:endnote w:type="continuationSeparator" w:id="0">
    <w:p w:rsidR="00C740A7" w:rsidRDefault="00C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F46CE0" w:rsidRDefault="00F46CE0">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F46CE0" w:rsidRDefault="00F46CE0">
    <w:pPr>
      <w:spacing w:after="54" w:line="259" w:lineRule="auto"/>
      <w:ind w:left="0" w:right="114" w:firstLine="0"/>
      <w:jc w:val="right"/>
    </w:pPr>
    <w:r>
      <w:rPr>
        <w:sz w:val="14"/>
      </w:rPr>
      <w:t xml:space="preserve">www.vivalo.pl </w:t>
    </w:r>
  </w:p>
  <w:p w:rsidR="00F46CE0" w:rsidRDefault="00F46CE0">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F46CE0" w:rsidRDefault="00F46CE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86810797"/>
      <w:docPartObj>
        <w:docPartGallery w:val="Page Numbers (Bottom of Page)"/>
        <w:docPartUnique/>
      </w:docPartObj>
    </w:sdtPr>
    <w:sdtEndPr/>
    <w:sdtContent>
      <w:p w:rsidR="00B82343" w:rsidRDefault="00B82343">
        <w:pPr>
          <w:pStyle w:val="Stopka"/>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sidR="00BD580A" w:rsidRPr="00BD580A">
          <w:rPr>
            <w:rFonts w:asciiTheme="majorHAnsi" w:eastAsiaTheme="majorEastAsia" w:hAnsiTheme="majorHAnsi" w:cstheme="majorBidi"/>
            <w:noProof/>
            <w:sz w:val="28"/>
            <w:szCs w:val="28"/>
          </w:rPr>
          <w:t>21</w:t>
        </w:r>
        <w:r>
          <w:rPr>
            <w:rFonts w:asciiTheme="majorHAnsi" w:eastAsiaTheme="majorEastAsia" w:hAnsiTheme="majorHAnsi" w:cstheme="majorBidi"/>
            <w:sz w:val="28"/>
            <w:szCs w:val="28"/>
          </w:rPr>
          <w:fldChar w:fldCharType="end"/>
        </w:r>
      </w:p>
    </w:sdtContent>
  </w:sdt>
  <w:p w:rsidR="00F46CE0" w:rsidRDefault="00F46CE0" w:rsidP="00563464">
    <w:pPr>
      <w:spacing w:after="0" w:line="375" w:lineRule="auto"/>
      <w:ind w:left="7596" w:hanging="7596"/>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F46CE0" w:rsidRDefault="00F46CE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D580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580A">
              <w:rPr>
                <w:b/>
                <w:bCs/>
                <w:noProof/>
              </w:rPr>
              <w:t>89</w:t>
            </w:r>
            <w:r>
              <w:rPr>
                <w:b/>
                <w:bCs/>
                <w:sz w:val="24"/>
                <w:szCs w:val="24"/>
              </w:rPr>
              <w:fldChar w:fldCharType="end"/>
            </w:r>
          </w:p>
        </w:sdtContent>
      </w:sdt>
    </w:sdtContent>
  </w:sdt>
  <w:p w:rsidR="00F46CE0" w:rsidRPr="004A1A20" w:rsidRDefault="00F46CE0"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A7" w:rsidRDefault="00C740A7">
      <w:pPr>
        <w:tabs>
          <w:tab w:val="center" w:pos="2985"/>
        </w:tabs>
        <w:spacing w:after="0" w:line="259" w:lineRule="auto"/>
        <w:ind w:left="0" w:firstLine="0"/>
        <w:jc w:val="left"/>
      </w:pPr>
      <w:r>
        <w:separator/>
      </w:r>
    </w:p>
  </w:footnote>
  <w:footnote w:type="continuationSeparator" w:id="0">
    <w:p w:rsidR="00C740A7" w:rsidRDefault="00C740A7">
      <w:pPr>
        <w:tabs>
          <w:tab w:val="center" w:pos="2985"/>
        </w:tabs>
        <w:spacing w:after="0" w:line="259" w:lineRule="auto"/>
        <w:ind w:left="0" w:firstLine="0"/>
        <w:jc w:val="left"/>
      </w:pPr>
      <w:r>
        <w:continuationSeparator/>
      </w:r>
    </w:p>
  </w:footnote>
  <w:footnote w:id="1">
    <w:p w:rsidR="00F46CE0" w:rsidRDefault="00F46CE0">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67ED4"/>
    <w:rsid w:val="00081BF8"/>
    <w:rsid w:val="001022E2"/>
    <w:rsid w:val="001069C8"/>
    <w:rsid w:val="00113506"/>
    <w:rsid w:val="00224186"/>
    <w:rsid w:val="00226BC9"/>
    <w:rsid w:val="0026540E"/>
    <w:rsid w:val="0030738C"/>
    <w:rsid w:val="00334C60"/>
    <w:rsid w:val="0035026D"/>
    <w:rsid w:val="003512E4"/>
    <w:rsid w:val="00374EC2"/>
    <w:rsid w:val="003A7FE2"/>
    <w:rsid w:val="003C129E"/>
    <w:rsid w:val="003D5F04"/>
    <w:rsid w:val="003E5CA7"/>
    <w:rsid w:val="004055DE"/>
    <w:rsid w:val="00486323"/>
    <w:rsid w:val="00486AB5"/>
    <w:rsid w:val="004A1A20"/>
    <w:rsid w:val="004A7B84"/>
    <w:rsid w:val="004E7C18"/>
    <w:rsid w:val="004F6632"/>
    <w:rsid w:val="0051360F"/>
    <w:rsid w:val="00514536"/>
    <w:rsid w:val="00535E0D"/>
    <w:rsid w:val="005567D0"/>
    <w:rsid w:val="00563464"/>
    <w:rsid w:val="00571C9D"/>
    <w:rsid w:val="005920EE"/>
    <w:rsid w:val="00680049"/>
    <w:rsid w:val="006E1AAD"/>
    <w:rsid w:val="0077427C"/>
    <w:rsid w:val="007F2EF7"/>
    <w:rsid w:val="00837844"/>
    <w:rsid w:val="008F3C43"/>
    <w:rsid w:val="008F5370"/>
    <w:rsid w:val="00995707"/>
    <w:rsid w:val="009C385F"/>
    <w:rsid w:val="009D2006"/>
    <w:rsid w:val="00A54366"/>
    <w:rsid w:val="00AC7BC6"/>
    <w:rsid w:val="00AF2365"/>
    <w:rsid w:val="00B82343"/>
    <w:rsid w:val="00BB10D1"/>
    <w:rsid w:val="00BD580A"/>
    <w:rsid w:val="00C225D5"/>
    <w:rsid w:val="00C27435"/>
    <w:rsid w:val="00C740A7"/>
    <w:rsid w:val="00C97840"/>
    <w:rsid w:val="00CB076B"/>
    <w:rsid w:val="00CB6E7A"/>
    <w:rsid w:val="00D619BA"/>
    <w:rsid w:val="00E4026C"/>
    <w:rsid w:val="00E535C8"/>
    <w:rsid w:val="00E652F9"/>
    <w:rsid w:val="00E67DBB"/>
    <w:rsid w:val="00E94DAD"/>
    <w:rsid w:val="00ED0732"/>
    <w:rsid w:val="00F05025"/>
    <w:rsid w:val="00F3510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89</Pages>
  <Words>23880</Words>
  <Characters>143284</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17</cp:revision>
  <cp:lastPrinted>2017-05-23T07:18:00Z</cp:lastPrinted>
  <dcterms:created xsi:type="dcterms:W3CDTF">2017-03-16T09:16:00Z</dcterms:created>
  <dcterms:modified xsi:type="dcterms:W3CDTF">2017-08-08T09:36:00Z</dcterms:modified>
</cp:coreProperties>
</file>