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175128">
        <w:rPr>
          <w:sz w:val="36"/>
          <w:szCs w:val="36"/>
        </w:rPr>
        <w:t>iotu umowy mrożone ryby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proofErr w:type="spellStart"/>
            <w:r w:rsidRPr="00EC3E39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Szacowana ilość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łososia atlantyckiego ze skórą PBI pojedynczo mrożony </w:t>
            </w:r>
            <w:proofErr w:type="spellStart"/>
            <w:r>
              <w:rPr>
                <w:sz w:val="24"/>
                <w:szCs w:val="24"/>
              </w:rPr>
              <w:t>vacum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rozm</w:t>
            </w:r>
            <w:proofErr w:type="spellEnd"/>
            <w:r>
              <w:rPr>
                <w:sz w:val="24"/>
                <w:szCs w:val="24"/>
              </w:rPr>
              <w:t>. 1,8-2,3 kg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Filety </w:t>
            </w:r>
            <w:proofErr w:type="spellStart"/>
            <w:r>
              <w:rPr>
                <w:sz w:val="24"/>
                <w:szCs w:val="24"/>
              </w:rPr>
              <w:t>miruny</w:t>
            </w:r>
            <w:proofErr w:type="spellEnd"/>
            <w:r>
              <w:rPr>
                <w:sz w:val="24"/>
                <w:szCs w:val="24"/>
              </w:rPr>
              <w:t xml:space="preserve"> patagońskiej Nowa Zelandia AMALTAL HOKI FLT SKLS/BLS 340 G , 6,8kg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P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1722E5"/>
    <w:rsid w:val="00175128"/>
    <w:rsid w:val="00317F80"/>
    <w:rsid w:val="009E0006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6</cp:revision>
  <cp:lastPrinted>2017-10-30T08:20:00Z</cp:lastPrinted>
  <dcterms:created xsi:type="dcterms:W3CDTF">2017-10-27T08:10:00Z</dcterms:created>
  <dcterms:modified xsi:type="dcterms:W3CDTF">2017-10-30T08:23:00Z</dcterms:modified>
</cp:coreProperties>
</file>