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AC" w:rsidRDefault="007D46AC" w:rsidP="007D46AC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>Załącznik A</w:t>
      </w:r>
    </w:p>
    <w:p w:rsidR="007D46AC" w:rsidRDefault="007D46AC" w:rsidP="007D46AC">
      <w:pPr>
        <w:pStyle w:val="Tekstpodstawowy"/>
        <w:jc w:val="left"/>
        <w:rPr>
          <w:sz w:val="24"/>
          <w:szCs w:val="24"/>
        </w:rPr>
      </w:pPr>
    </w:p>
    <w:p w:rsidR="007D46AC" w:rsidRDefault="007D46AC" w:rsidP="007D46AC">
      <w:pPr>
        <w:pStyle w:val="Tekstpodstawowy"/>
        <w:jc w:val="left"/>
        <w:rPr>
          <w:sz w:val="28"/>
          <w:szCs w:val="28"/>
        </w:rPr>
      </w:pPr>
    </w:p>
    <w:p w:rsidR="007D46AC" w:rsidRDefault="007D46AC" w:rsidP="007D46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przygotowanie we własnym zakresie posiłków                           w następujących ilościach na osobę:</w:t>
      </w:r>
    </w:p>
    <w:p w:rsidR="007D46AC" w:rsidRDefault="007D46AC" w:rsidP="007D46A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0,5l. zupy,  </w:t>
      </w:r>
    </w:p>
    <w:p w:rsidR="007D46AC" w:rsidRDefault="007D46AC" w:rsidP="007D46A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200g. wkładka mięsna (porcje zapakowane w naczynia jednorazowe),</w:t>
      </w:r>
    </w:p>
    <w:p w:rsidR="007D46AC" w:rsidRDefault="007D46AC" w:rsidP="007D46A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½ bochenka chleba krojonego (300g.),</w:t>
      </w:r>
    </w:p>
    <w:p w:rsidR="007D46AC" w:rsidRDefault="007D46AC" w:rsidP="007D46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podopiecznych Ośrodka z terenu </w:t>
      </w:r>
      <w:r w:rsidR="009C1F07">
        <w:rPr>
          <w:sz w:val="24"/>
          <w:szCs w:val="24"/>
        </w:rPr>
        <w:t>Gminy Piaseczno wraz z dowozem</w:t>
      </w:r>
      <w:r w:rsidR="001E17A1">
        <w:rPr>
          <w:sz w:val="24"/>
          <w:szCs w:val="24"/>
        </w:rPr>
        <w:t xml:space="preserve"> i rozładunkiem </w:t>
      </w:r>
      <w:r w:rsidR="009C1F07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do Jadłodajni mieszczącej się przy</w:t>
      </w:r>
      <w:r w:rsidR="001E17A1">
        <w:rPr>
          <w:sz w:val="24"/>
          <w:szCs w:val="24"/>
        </w:rPr>
        <w:t xml:space="preserve"> ul. Puławskiej 20 w Piasecznie</w:t>
      </w:r>
      <w:r>
        <w:rPr>
          <w:sz w:val="24"/>
          <w:szCs w:val="24"/>
        </w:rPr>
        <w:t>.</w:t>
      </w:r>
    </w:p>
    <w:p w:rsidR="007D46AC" w:rsidRDefault="007D46AC" w:rsidP="007D46AC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Zapotrzebowanie dzienne na posiłki jest zróżnicowane, w zależności od ilości wydanych decyzji przez Dyrektora OPS przyznających pomoc rzeczową dla podopiecznych w tej formie. Codzienne zmiany ilości zamówionych obiadów mogą wynikać również z sytuacji związanej z umieszczeniem podopiecznych w szpitalu, schronisku, bądź zgonu. Szacowana ilość dzienna wydawanych posiłków wynosi ok. </w:t>
      </w:r>
      <w:r w:rsidR="001E17A1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0-</w:t>
      </w:r>
      <w:r w:rsidR="001E17A1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0 szt. Zamawiający zastrzega sobie zmianę dziennego zapotrzebowania ilości zamówionych obiadów. Zmiana może nastąpić telefonicznie do godziny 9</w:t>
      </w:r>
      <w:r>
        <w:rPr>
          <w:b w:val="0"/>
          <w:sz w:val="24"/>
          <w:szCs w:val="24"/>
          <w:vertAlign w:val="superscript"/>
        </w:rPr>
        <w:t xml:space="preserve">00 </w:t>
      </w:r>
      <w:r>
        <w:rPr>
          <w:b w:val="0"/>
          <w:sz w:val="24"/>
          <w:szCs w:val="24"/>
        </w:rPr>
        <w:t xml:space="preserve">przez upoważnionego pracownika OPS i dotyczyć będzie dnia,    w którym wydaje się posiłek. Wykonawca zapewni we własnym zakresie naczynia </w:t>
      </w:r>
      <w:r w:rsidR="001E17A1"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>do przewozu posiłków oraz odpowiednie podgrzewacze aby posiłki wydawane były ciepłe, szczególnie ważne jest utrzymanie odpowiedniej temperatury w okresie zimowym.</w:t>
      </w:r>
    </w:p>
    <w:p w:rsidR="007D46AC" w:rsidRDefault="007D46AC" w:rsidP="007D46AC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Należy podać cenę jednostkową posiłku regeneracyjnego brutto.</w:t>
      </w:r>
    </w:p>
    <w:p w:rsidR="007D46AC" w:rsidRDefault="007D46AC" w:rsidP="007D46AC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przypadku świąt i dni wolnych zamawiający zastrzega sobie prawo żądania dodatkowego posiłku świątecznego wydawanego na wynos. Wartość, zakres oraz zawartość posiłku zostanie każdorazowo uzgodniona.</w:t>
      </w:r>
    </w:p>
    <w:p w:rsidR="007D46AC" w:rsidRDefault="007D46AC" w:rsidP="007D46AC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Rozliczenie posił</w:t>
      </w:r>
      <w:bookmarkStart w:id="0" w:name="_GoBack"/>
      <w:bookmarkEnd w:id="0"/>
      <w:r>
        <w:rPr>
          <w:b w:val="0"/>
          <w:sz w:val="24"/>
          <w:szCs w:val="24"/>
        </w:rPr>
        <w:t xml:space="preserve">ków będzie następowało po zakończeniu miesiąca, na podstawie faktury (rachunku) i </w:t>
      </w:r>
      <w:r w:rsidR="001E17A1">
        <w:rPr>
          <w:b w:val="0"/>
          <w:sz w:val="24"/>
          <w:szCs w:val="24"/>
        </w:rPr>
        <w:t xml:space="preserve">będzie </w:t>
      </w:r>
      <w:r>
        <w:rPr>
          <w:b w:val="0"/>
          <w:sz w:val="24"/>
          <w:szCs w:val="24"/>
        </w:rPr>
        <w:t>płatne przelewem na konto w terminie 14 dni od daty otrzymania faktury (rachunku) przez Zamawiającego na konto Wykonawcy.</w:t>
      </w:r>
    </w:p>
    <w:p w:rsidR="001E17A1" w:rsidRPr="001E17A1" w:rsidRDefault="001E17A1" w:rsidP="001E17A1">
      <w:pPr>
        <w:tabs>
          <w:tab w:val="left" w:pos="720"/>
        </w:tabs>
        <w:spacing w:after="200" w:line="360" w:lineRule="auto"/>
        <w:jc w:val="both"/>
        <w:rPr>
          <w:sz w:val="24"/>
          <w:szCs w:val="22"/>
        </w:rPr>
      </w:pPr>
      <w:r w:rsidRPr="001E17A1">
        <w:rPr>
          <w:sz w:val="24"/>
          <w:szCs w:val="22"/>
        </w:rPr>
        <w:t>Wykonawca będzie każdorazowo wystawiał Zamawiającemu fakturę/</w:t>
      </w:r>
      <w:r>
        <w:rPr>
          <w:sz w:val="24"/>
          <w:szCs w:val="22"/>
        </w:rPr>
        <w:t xml:space="preserve">rachunek </w:t>
      </w:r>
      <w:r w:rsidRPr="001E17A1">
        <w:rPr>
          <w:sz w:val="24"/>
          <w:szCs w:val="22"/>
        </w:rPr>
        <w:t>na Gminę Piaseczno, ul. Kościuszki 5, 05-500 Piaseczno, NIP 123-12-10-962</w:t>
      </w:r>
      <w:r>
        <w:rPr>
          <w:sz w:val="24"/>
          <w:szCs w:val="22"/>
        </w:rPr>
        <w:t xml:space="preserve"> </w:t>
      </w:r>
      <w:r w:rsidRPr="001E17A1">
        <w:rPr>
          <w:sz w:val="24"/>
          <w:szCs w:val="22"/>
        </w:rPr>
        <w:t xml:space="preserve">z adnotacją, że odbiorcą jest Miejsko-Gminny Ośrodek Pomocy Społecznej w Piasecznie, ul. Wojska Polskiego 54, 05-500 Piaseczno. </w:t>
      </w:r>
    </w:p>
    <w:p w:rsidR="001E17A1" w:rsidRDefault="001E17A1" w:rsidP="007D46AC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:rsidR="001E17A1" w:rsidRDefault="001E17A1" w:rsidP="007D46AC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:rsidR="007D46AC" w:rsidRPr="00F6573C" w:rsidRDefault="007D46AC" w:rsidP="007D46AC">
      <w:pPr>
        <w:jc w:val="both"/>
        <w:rPr>
          <w:sz w:val="16"/>
          <w:szCs w:val="16"/>
        </w:rPr>
      </w:pPr>
    </w:p>
    <w:p w:rsidR="00C75759" w:rsidRDefault="00107164"/>
    <w:sectPr w:rsidR="00C75759" w:rsidSect="004D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10D9"/>
    <w:multiLevelType w:val="hybridMultilevel"/>
    <w:tmpl w:val="05A6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076F86"/>
    <w:multiLevelType w:val="multilevel"/>
    <w:tmpl w:val="2CA62B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D5"/>
    <w:rsid w:val="000D4EEF"/>
    <w:rsid w:val="00107164"/>
    <w:rsid w:val="001E17A1"/>
    <w:rsid w:val="00661AD5"/>
    <w:rsid w:val="007D46AC"/>
    <w:rsid w:val="009C1F07"/>
    <w:rsid w:val="00E0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46AC"/>
    <w:pPr>
      <w:jc w:val="center"/>
    </w:pPr>
    <w:rPr>
      <w:b/>
      <w:sz w:val="50"/>
    </w:rPr>
  </w:style>
  <w:style w:type="character" w:customStyle="1" w:styleId="TekstpodstawowyZnak">
    <w:name w:val="Tekst podstawowy Znak"/>
    <w:basedOn w:val="Domylnaczcionkaakapitu"/>
    <w:link w:val="Tekstpodstawowy"/>
    <w:rsid w:val="007D46AC"/>
    <w:rPr>
      <w:rFonts w:ascii="Times New Roman" w:eastAsia="Times New Roman" w:hAnsi="Times New Roman" w:cs="Times New Roman"/>
      <w:b/>
      <w:sz w:val="5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46AC"/>
    <w:pPr>
      <w:jc w:val="center"/>
    </w:pPr>
    <w:rPr>
      <w:b/>
      <w:sz w:val="50"/>
    </w:rPr>
  </w:style>
  <w:style w:type="character" w:customStyle="1" w:styleId="TekstpodstawowyZnak">
    <w:name w:val="Tekst podstawowy Znak"/>
    <w:basedOn w:val="Domylnaczcionkaakapitu"/>
    <w:link w:val="Tekstpodstawowy"/>
    <w:rsid w:val="007D46AC"/>
    <w:rPr>
      <w:rFonts w:ascii="Times New Roman" w:eastAsia="Times New Roman" w:hAnsi="Times New Roman" w:cs="Times New Roman"/>
      <w:b/>
      <w:sz w:val="5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5</cp:revision>
  <cp:lastPrinted>2017-11-02T11:57:00Z</cp:lastPrinted>
  <dcterms:created xsi:type="dcterms:W3CDTF">2017-10-26T11:19:00Z</dcterms:created>
  <dcterms:modified xsi:type="dcterms:W3CDTF">2017-11-02T11:58:00Z</dcterms:modified>
</cp:coreProperties>
</file>