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8C" w:rsidRDefault="00E93C8C" w:rsidP="00E93C8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UMOWA   nr  AD.262.      .2017.JM</w:t>
      </w:r>
    </w:p>
    <w:p w:rsidR="00E93C8C" w:rsidRDefault="00E93C8C" w:rsidP="00E93C8C">
      <w:pPr>
        <w:jc w:val="center"/>
        <w:rPr>
          <w:b/>
          <w:sz w:val="24"/>
          <w:u w:val="single"/>
        </w:rPr>
      </w:pPr>
    </w:p>
    <w:p w:rsidR="00E93C8C" w:rsidRDefault="00E93C8C" w:rsidP="00100BC3">
      <w:pPr>
        <w:tabs>
          <w:tab w:val="left" w:pos="3060"/>
        </w:tabs>
        <w:spacing w:line="276" w:lineRule="auto"/>
        <w:jc w:val="both"/>
        <w:rPr>
          <w:sz w:val="24"/>
        </w:rPr>
      </w:pPr>
      <w:r>
        <w:rPr>
          <w:sz w:val="24"/>
        </w:rPr>
        <w:t>zawarta w dniu …………………...</w:t>
      </w:r>
      <w:r>
        <w:rPr>
          <w:b/>
          <w:sz w:val="24"/>
        </w:rPr>
        <w:t xml:space="preserve"> </w:t>
      </w:r>
      <w:r>
        <w:rPr>
          <w:sz w:val="24"/>
        </w:rPr>
        <w:t>w Piasecznie</w:t>
      </w:r>
      <w:r>
        <w:rPr>
          <w:b/>
          <w:sz w:val="24"/>
        </w:rPr>
        <w:t xml:space="preserve"> </w:t>
      </w:r>
      <w:r>
        <w:rPr>
          <w:sz w:val="24"/>
        </w:rPr>
        <w:t xml:space="preserve"> pomiędzy Gminą Piaseczno z siedzibą                 przy ul. Kościuszki 5, 05-500 Piaseczno, NIP 123-12-10-962,  w imieniu i na rzecz którego działa:</w:t>
      </w:r>
    </w:p>
    <w:p w:rsidR="00E93C8C" w:rsidRDefault="00E93C8C" w:rsidP="00E93C8C">
      <w:pPr>
        <w:tabs>
          <w:tab w:val="left" w:pos="3060"/>
        </w:tabs>
        <w:jc w:val="both"/>
        <w:rPr>
          <w:sz w:val="24"/>
        </w:rPr>
      </w:pPr>
    </w:p>
    <w:p w:rsidR="00E93C8C" w:rsidRDefault="00E93C8C" w:rsidP="00100BC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Dyrektor Miejsko-Gminnego Ośrodka Pomocy Społecznej – mgr Barbara </w:t>
      </w:r>
      <w:proofErr w:type="spellStart"/>
      <w:r>
        <w:rPr>
          <w:sz w:val="24"/>
        </w:rPr>
        <w:t>Klukiewicz</w:t>
      </w:r>
      <w:proofErr w:type="spellEnd"/>
      <w:r>
        <w:rPr>
          <w:sz w:val="24"/>
        </w:rPr>
        <w:t>-Matuszczak</w:t>
      </w:r>
    </w:p>
    <w:p w:rsidR="00E93C8C" w:rsidRDefault="00E93C8C" w:rsidP="00100BC3">
      <w:pPr>
        <w:spacing w:line="276" w:lineRule="auto"/>
        <w:jc w:val="both"/>
        <w:rPr>
          <w:b/>
          <w:sz w:val="24"/>
        </w:rPr>
      </w:pPr>
      <w:r>
        <w:rPr>
          <w:sz w:val="24"/>
        </w:rPr>
        <w:t>zwany dalej</w:t>
      </w:r>
      <w:r>
        <w:rPr>
          <w:b/>
          <w:sz w:val="24"/>
        </w:rPr>
        <w:t xml:space="preserve"> Zamawiającym</w:t>
      </w:r>
    </w:p>
    <w:p w:rsidR="00DC1231" w:rsidRPr="00A71841" w:rsidRDefault="00DC1231" w:rsidP="00100BC3">
      <w:pPr>
        <w:pStyle w:val="Tekstpodstawowy2"/>
        <w:spacing w:line="276" w:lineRule="auto"/>
        <w:ind w:left="567" w:hanging="567"/>
        <w:jc w:val="both"/>
        <w:rPr>
          <w:i w:val="0"/>
          <w:sz w:val="10"/>
          <w:szCs w:val="10"/>
        </w:rPr>
      </w:pPr>
    </w:p>
    <w:p w:rsidR="00DC1231" w:rsidRDefault="00DC1231" w:rsidP="00E93C8C">
      <w:pPr>
        <w:pStyle w:val="Tekstpodstawowy2"/>
        <w:ind w:left="567" w:hanging="567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firmą:</w:t>
      </w:r>
    </w:p>
    <w:p w:rsidR="00DC1231" w:rsidRPr="00A71841" w:rsidRDefault="00DC1231" w:rsidP="00E93C8C">
      <w:pPr>
        <w:pStyle w:val="Tekstpodstawowy2"/>
        <w:ind w:left="567" w:hanging="567"/>
        <w:jc w:val="both"/>
        <w:rPr>
          <w:i w:val="0"/>
          <w:sz w:val="10"/>
          <w:szCs w:val="10"/>
        </w:rPr>
      </w:pPr>
    </w:p>
    <w:p w:rsidR="00AD63D1" w:rsidRPr="00E93C8C" w:rsidRDefault="00E93C8C" w:rsidP="00E93C8C">
      <w:pPr>
        <w:pStyle w:val="Tekstpodstawowy2"/>
        <w:jc w:val="both"/>
        <w:rPr>
          <w:i w:val="0"/>
          <w:sz w:val="22"/>
          <w:szCs w:val="22"/>
        </w:rPr>
      </w:pPr>
      <w:r w:rsidRPr="000A5A7D">
        <w:rPr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1231" w:rsidRPr="00E93C8C" w:rsidRDefault="00DC1231" w:rsidP="00E93C8C">
      <w:pPr>
        <w:pStyle w:val="Tekstpodstawowy2"/>
        <w:ind w:left="567" w:hanging="567"/>
        <w:jc w:val="both"/>
        <w:rPr>
          <w:i w:val="0"/>
          <w:sz w:val="24"/>
          <w:szCs w:val="24"/>
        </w:rPr>
      </w:pPr>
      <w:r w:rsidRPr="00E93C8C">
        <w:rPr>
          <w:i w:val="0"/>
          <w:sz w:val="24"/>
          <w:szCs w:val="24"/>
        </w:rPr>
        <w:t xml:space="preserve">zwaną dalej </w:t>
      </w:r>
      <w:r w:rsidRPr="00E93C8C">
        <w:rPr>
          <w:b/>
          <w:i w:val="0"/>
          <w:sz w:val="24"/>
          <w:szCs w:val="24"/>
        </w:rPr>
        <w:t>Wykonawcą</w:t>
      </w:r>
      <w:r w:rsidRPr="00E93C8C">
        <w:rPr>
          <w:i w:val="0"/>
          <w:sz w:val="24"/>
          <w:szCs w:val="24"/>
        </w:rPr>
        <w:t xml:space="preserve">, </w:t>
      </w:r>
    </w:p>
    <w:p w:rsidR="00DC1231" w:rsidRDefault="00DC1231" w:rsidP="00E93C8C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Pr="00A23520" w:rsidRDefault="00DC1231" w:rsidP="00E93C8C">
      <w:pPr>
        <w:pStyle w:val="Tekstpodstawowy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>w trybie art. 39-46  ustawy z dnia 29 stycznia 2004 r. Prawo zamówień publicznych                      (tekst jednolity Dz. U. z 201</w:t>
      </w:r>
      <w:r w:rsidR="00325324">
        <w:rPr>
          <w:b w:val="0"/>
          <w:sz w:val="24"/>
          <w:szCs w:val="24"/>
        </w:rPr>
        <w:t>7</w:t>
      </w:r>
      <w:r w:rsidRPr="00A23520">
        <w:rPr>
          <w:b w:val="0"/>
          <w:sz w:val="24"/>
          <w:szCs w:val="24"/>
        </w:rPr>
        <w:t xml:space="preserve">r., poz. </w:t>
      </w:r>
      <w:r w:rsidR="00325324">
        <w:rPr>
          <w:b w:val="0"/>
          <w:sz w:val="24"/>
          <w:szCs w:val="24"/>
        </w:rPr>
        <w:t>1579</w:t>
      </w:r>
      <w:r w:rsidRPr="00A23520">
        <w:rPr>
          <w:b w:val="0"/>
          <w:sz w:val="24"/>
          <w:szCs w:val="24"/>
        </w:rPr>
        <w:t xml:space="preserve"> ze zm.) o następującej treści:</w:t>
      </w:r>
    </w:p>
    <w:p w:rsidR="00DC1231" w:rsidRDefault="00DC1231" w:rsidP="00DC123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Pr="00920159" w:rsidRDefault="00DC1231" w:rsidP="00100BC3">
      <w:pPr>
        <w:pStyle w:val="Tekstpodstawowy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 xml:space="preserve">Wykonawca przyjmujący zamówienie do realizacji zobowiązuje się do wykonania                   na rzecz Zamawiającego posiłków regeneracyjnych oraz </w:t>
      </w:r>
      <w:r>
        <w:rPr>
          <w:b w:val="0"/>
          <w:sz w:val="24"/>
          <w:szCs w:val="24"/>
        </w:rPr>
        <w:t xml:space="preserve">ich </w:t>
      </w:r>
      <w:r w:rsidRPr="00920159">
        <w:rPr>
          <w:b w:val="0"/>
          <w:sz w:val="24"/>
          <w:szCs w:val="24"/>
        </w:rPr>
        <w:t>dowóz do Jadłodajni</w:t>
      </w:r>
      <w:r w:rsidR="00325324">
        <w:rPr>
          <w:b w:val="0"/>
          <w:sz w:val="24"/>
          <w:szCs w:val="24"/>
        </w:rPr>
        <w:t xml:space="preserve">                 </w:t>
      </w:r>
      <w:r w:rsidRPr="00920159">
        <w:rPr>
          <w:b w:val="0"/>
          <w:sz w:val="24"/>
          <w:szCs w:val="24"/>
        </w:rPr>
        <w:t xml:space="preserve"> mieszczącej się</w:t>
      </w:r>
      <w:r w:rsidR="00325324">
        <w:rPr>
          <w:b w:val="0"/>
          <w:sz w:val="24"/>
          <w:szCs w:val="24"/>
        </w:rPr>
        <w:t xml:space="preserve"> </w:t>
      </w:r>
      <w:r w:rsidRPr="00920159">
        <w:rPr>
          <w:b w:val="0"/>
          <w:sz w:val="24"/>
          <w:szCs w:val="24"/>
        </w:rPr>
        <w:t>w Piasecznie przy ul. Puławskiej 20</w:t>
      </w:r>
      <w:r>
        <w:rPr>
          <w:b w:val="0"/>
          <w:sz w:val="24"/>
          <w:szCs w:val="24"/>
        </w:rPr>
        <w:t xml:space="preserve"> i ich rozładunkiem</w:t>
      </w:r>
      <w:r w:rsidRPr="00920159">
        <w:rPr>
          <w:b w:val="0"/>
          <w:sz w:val="24"/>
          <w:szCs w:val="24"/>
        </w:rPr>
        <w:t>, w ilości na osobę:</w:t>
      </w:r>
    </w:p>
    <w:p w:rsidR="00DC1231" w:rsidRPr="00920159" w:rsidRDefault="00DC1231" w:rsidP="00100BC3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 xml:space="preserve">0,5l. zupy, </w:t>
      </w:r>
    </w:p>
    <w:p w:rsidR="00DC1231" w:rsidRPr="00920159" w:rsidRDefault="00DC1231" w:rsidP="00100BC3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>wkładka mięsna 200g. (porcje zapakowane w naczynia jednorazowe, atestowane),</w:t>
      </w:r>
    </w:p>
    <w:p w:rsidR="00DC1231" w:rsidRPr="00920159" w:rsidRDefault="00DC1231" w:rsidP="00100BC3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 xml:space="preserve">½ bochenka chleba krojonego (300g.), </w:t>
      </w:r>
    </w:p>
    <w:p w:rsidR="00DC1231" w:rsidRDefault="00DC1231" w:rsidP="00100BC3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zgodnie z codziennym zamówieniem telefonicznym składanym do godz. 9</w:t>
      </w:r>
      <w:r>
        <w:rPr>
          <w:b w:val="0"/>
          <w:sz w:val="24"/>
          <w:szCs w:val="24"/>
          <w:vertAlign w:val="superscript"/>
        </w:rPr>
        <w:t xml:space="preserve">00 </w:t>
      </w:r>
      <w:r>
        <w:rPr>
          <w:b w:val="0"/>
          <w:sz w:val="24"/>
          <w:szCs w:val="24"/>
        </w:rPr>
        <w:t>przez upoważnionego pracownika M-GOPS, co do ilości dziennego zapotrzebowania.</w:t>
      </w:r>
    </w:p>
    <w:p w:rsidR="00DC1231" w:rsidRDefault="00DC1231" w:rsidP="00100BC3">
      <w:pPr>
        <w:pStyle w:val="Tekstpodstawowy"/>
        <w:spacing w:line="276" w:lineRule="auto"/>
        <w:jc w:val="both"/>
        <w:rPr>
          <w:b w:val="0"/>
          <w:sz w:val="16"/>
          <w:szCs w:val="16"/>
        </w:rPr>
      </w:pPr>
    </w:p>
    <w:p w:rsidR="00DC1231" w:rsidRDefault="00DC1231" w:rsidP="00100BC3">
      <w:pPr>
        <w:pStyle w:val="Tekstpodstawowy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przypadku świąt i dni wolnych </w:t>
      </w:r>
      <w:r w:rsidR="00325324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 xml:space="preserve">amawiający zastrzega sobie prawo żądania dodatkowego posiłku o charakterze świątecznym, wydawanego na wynos. Ilość, zakres oraz zawartość posiłku zostanie każdorazowo uzgodniona z </w:t>
      </w:r>
      <w:r w:rsidR="00325324">
        <w:rPr>
          <w:b w:val="0"/>
          <w:sz w:val="24"/>
          <w:szCs w:val="24"/>
        </w:rPr>
        <w:t>W</w:t>
      </w:r>
      <w:r>
        <w:rPr>
          <w:b w:val="0"/>
          <w:sz w:val="24"/>
          <w:szCs w:val="24"/>
        </w:rPr>
        <w:t>ykonawcą.</w:t>
      </w: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Pr="00026111" w:rsidRDefault="00DC1231" w:rsidP="00DC1231">
      <w:pPr>
        <w:pStyle w:val="Tekstpodstawowy"/>
        <w:ind w:left="567" w:hanging="567"/>
        <w:jc w:val="left"/>
        <w:rPr>
          <w:sz w:val="24"/>
          <w:szCs w:val="24"/>
        </w:rPr>
      </w:pPr>
      <w:bookmarkStart w:id="0" w:name="_GoBack"/>
      <w:r w:rsidRPr="00026111">
        <w:rPr>
          <w:sz w:val="24"/>
          <w:szCs w:val="24"/>
        </w:rPr>
        <w:t xml:space="preserve">Umowa zostaje zawarta na okres od  </w:t>
      </w:r>
      <w:r w:rsidR="000A5A7D" w:rsidRPr="00026111">
        <w:rPr>
          <w:sz w:val="24"/>
          <w:szCs w:val="24"/>
        </w:rPr>
        <w:t>……………..</w:t>
      </w:r>
      <w:r w:rsidRPr="00026111">
        <w:rPr>
          <w:sz w:val="24"/>
          <w:szCs w:val="24"/>
        </w:rPr>
        <w:t xml:space="preserve">. do </w:t>
      </w:r>
      <w:r w:rsidR="00AD63D1" w:rsidRPr="00026111">
        <w:rPr>
          <w:sz w:val="24"/>
          <w:szCs w:val="24"/>
        </w:rPr>
        <w:t>31.12.</w:t>
      </w:r>
      <w:r w:rsidRPr="00026111">
        <w:rPr>
          <w:sz w:val="24"/>
          <w:szCs w:val="24"/>
        </w:rPr>
        <w:t>201</w:t>
      </w:r>
      <w:r w:rsidR="000A5A7D" w:rsidRPr="00026111">
        <w:rPr>
          <w:sz w:val="24"/>
          <w:szCs w:val="24"/>
        </w:rPr>
        <w:t>9</w:t>
      </w:r>
      <w:r w:rsidRPr="00026111">
        <w:rPr>
          <w:sz w:val="24"/>
          <w:szCs w:val="24"/>
        </w:rPr>
        <w:t>r.</w:t>
      </w:r>
    </w:p>
    <w:bookmarkEnd w:id="0"/>
    <w:p w:rsidR="00DC1231" w:rsidRPr="00A23520" w:rsidRDefault="00DC1231" w:rsidP="00DC123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DC1231" w:rsidRDefault="00DC1231" w:rsidP="00100BC3">
      <w:pPr>
        <w:pStyle w:val="Tekstpodstawowy"/>
        <w:spacing w:line="276" w:lineRule="auto"/>
        <w:ind w:left="567" w:hanging="567"/>
        <w:rPr>
          <w:sz w:val="24"/>
          <w:szCs w:val="24"/>
        </w:rPr>
      </w:pPr>
      <w:r w:rsidRPr="00833DAC">
        <w:rPr>
          <w:sz w:val="24"/>
          <w:szCs w:val="24"/>
        </w:rPr>
        <w:t>§ 3</w:t>
      </w:r>
    </w:p>
    <w:p w:rsidR="00100BC3" w:rsidRPr="00100BC3" w:rsidRDefault="00100BC3" w:rsidP="00100BC3">
      <w:pPr>
        <w:pStyle w:val="Tekstpodstawowy"/>
        <w:spacing w:line="276" w:lineRule="auto"/>
        <w:ind w:left="567" w:hanging="567"/>
        <w:rPr>
          <w:b w:val="0"/>
          <w:sz w:val="24"/>
          <w:szCs w:val="24"/>
        </w:rPr>
      </w:pPr>
    </w:p>
    <w:p w:rsidR="00DC1231" w:rsidRPr="00A23520" w:rsidRDefault="00DC1231" w:rsidP="00100BC3">
      <w:pPr>
        <w:pStyle w:val="Tekstpodstawowy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 xml:space="preserve">Strony ustalają cenę jednostkową posiłku regeneracyjnego na kwotę </w:t>
      </w:r>
      <w:r w:rsidR="000A5A7D">
        <w:rPr>
          <w:b w:val="0"/>
          <w:sz w:val="24"/>
          <w:szCs w:val="24"/>
        </w:rPr>
        <w:t xml:space="preserve">……… zł. z VAT </w:t>
      </w:r>
    </w:p>
    <w:p w:rsidR="00DC1231" w:rsidRDefault="000A5A7D" w:rsidP="00100BC3">
      <w:pPr>
        <w:pStyle w:val="Tekstpodstawowy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Zmiana c</w:t>
      </w:r>
      <w:r w:rsidR="00DC1231">
        <w:rPr>
          <w:b w:val="0"/>
          <w:sz w:val="24"/>
          <w:szCs w:val="24"/>
        </w:rPr>
        <w:t>en</w:t>
      </w:r>
      <w:r>
        <w:rPr>
          <w:b w:val="0"/>
          <w:sz w:val="24"/>
          <w:szCs w:val="24"/>
        </w:rPr>
        <w:t>y</w:t>
      </w:r>
      <w:r w:rsidR="00DC123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jednostkowej  posiłku określonej w ust. 1 może być dokonana </w:t>
      </w:r>
      <w:r w:rsidR="00100BC3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>nie częściej niż raz w roku jedynie w formie pisemnego aneksu do niniejszej umowy z tym,</w:t>
      </w:r>
      <w:r w:rsidR="00100BC3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że ewentualna zmiana </w:t>
      </w:r>
      <w:r w:rsidR="00DE70C2">
        <w:rPr>
          <w:b w:val="0"/>
          <w:sz w:val="24"/>
          <w:szCs w:val="24"/>
        </w:rPr>
        <w:t>nie może przekroczyć średniorocznego wskaźnika cen towarów i usług konsumpcyjnych ogłoszonego przez Prezesa GUS.</w:t>
      </w:r>
    </w:p>
    <w:p w:rsidR="000A5A7D" w:rsidRPr="00100BC3" w:rsidRDefault="000A5A7D" w:rsidP="00100BC3">
      <w:pPr>
        <w:pStyle w:val="Akapitzlist"/>
        <w:numPr>
          <w:ilvl w:val="0"/>
          <w:numId w:val="3"/>
        </w:numPr>
        <w:tabs>
          <w:tab w:val="num" w:pos="0"/>
          <w:tab w:val="left" w:pos="720"/>
        </w:tabs>
        <w:spacing w:line="276" w:lineRule="auto"/>
        <w:ind w:left="0" w:firstLine="0"/>
        <w:jc w:val="both"/>
        <w:rPr>
          <w:sz w:val="24"/>
        </w:rPr>
      </w:pPr>
      <w:r w:rsidRPr="00100BC3">
        <w:rPr>
          <w:sz w:val="24"/>
        </w:rPr>
        <w:t>Wykonawca będzie każdorazowo wystawiał Zamawiającemu fakturę/</w:t>
      </w:r>
      <w:r w:rsidR="00100BC3">
        <w:rPr>
          <w:sz w:val="24"/>
        </w:rPr>
        <w:t xml:space="preserve">rachunek                  </w:t>
      </w:r>
      <w:r w:rsidRPr="00100BC3">
        <w:rPr>
          <w:sz w:val="24"/>
        </w:rPr>
        <w:t xml:space="preserve"> na Gminę Piaseczno, ul. Kościuszki 5, 05-500 Piaseczno, NIP 123-12-10-962                          </w:t>
      </w:r>
      <w:r w:rsidRPr="00100BC3">
        <w:rPr>
          <w:sz w:val="24"/>
        </w:rPr>
        <w:lastRenderedPageBreak/>
        <w:t xml:space="preserve">z adnotacją, że odbiorcą jest Miejsko-Gminny Ośrodek Pomocy Społecznej        </w:t>
      </w:r>
      <w:r w:rsidR="00100BC3">
        <w:rPr>
          <w:sz w:val="24"/>
        </w:rPr>
        <w:t xml:space="preserve">               </w:t>
      </w:r>
      <w:r w:rsidRPr="00100BC3">
        <w:rPr>
          <w:sz w:val="24"/>
        </w:rPr>
        <w:t xml:space="preserve">              w Piasecznie, ul. Wojska Polskiego 54, 05-500 Piaseczno. </w:t>
      </w:r>
    </w:p>
    <w:p w:rsidR="000A5A7D" w:rsidRDefault="000A5A7D" w:rsidP="00100BC3">
      <w:pPr>
        <w:numPr>
          <w:ilvl w:val="0"/>
          <w:numId w:val="3"/>
        </w:numPr>
        <w:tabs>
          <w:tab w:val="num" w:pos="0"/>
          <w:tab w:val="left" w:pos="720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Zamawiający zobowiązuje się dokonać zapłaty najpóźniej w ciągu 14 dni po przedłożeniu prawidłowo wystawionej faktury/</w:t>
      </w:r>
      <w:r w:rsidR="00100BC3">
        <w:rPr>
          <w:sz w:val="24"/>
        </w:rPr>
        <w:t>rachunku</w:t>
      </w:r>
      <w:r>
        <w:rPr>
          <w:sz w:val="24"/>
        </w:rPr>
        <w:t xml:space="preserve"> przelewem na konto Wykonawcy. Za datę płatności strony uznają datę obciążenia rachunku  Zamawiającego.</w:t>
      </w:r>
    </w:p>
    <w:p w:rsidR="000A5A7D" w:rsidRDefault="000A5A7D" w:rsidP="00100BC3">
      <w:pPr>
        <w:tabs>
          <w:tab w:val="num" w:pos="0"/>
        </w:tabs>
        <w:jc w:val="both"/>
        <w:rPr>
          <w:sz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0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Strony ustalają, że Wykonawca zapewni we własnym zakresie i na własn</w:t>
      </w:r>
      <w:r w:rsidR="00325324">
        <w:rPr>
          <w:b w:val="0"/>
          <w:sz w:val="24"/>
          <w:szCs w:val="24"/>
        </w:rPr>
        <w:t xml:space="preserve">y koszt transport i rozładunek </w:t>
      </w:r>
      <w:r>
        <w:rPr>
          <w:b w:val="0"/>
          <w:sz w:val="24"/>
          <w:szCs w:val="24"/>
        </w:rPr>
        <w:t xml:space="preserve">posiłków regeneracyjnych do Jadłodajni w Piasecznie, </w:t>
      </w:r>
      <w:r w:rsidR="00100BC3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>przy ul. Puławskiej 20, w godzinach 13</w:t>
      </w:r>
      <w:r>
        <w:rPr>
          <w:b w:val="0"/>
          <w:sz w:val="24"/>
          <w:szCs w:val="24"/>
          <w:vertAlign w:val="superscript"/>
        </w:rPr>
        <w:t>30</w:t>
      </w:r>
      <w:r>
        <w:rPr>
          <w:b w:val="0"/>
          <w:sz w:val="24"/>
          <w:szCs w:val="24"/>
        </w:rPr>
        <w:t xml:space="preserve"> - 14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>.</w:t>
      </w:r>
    </w:p>
    <w:p w:rsidR="00DC1231" w:rsidRDefault="00DC1231" w:rsidP="00DC1231">
      <w:pPr>
        <w:pStyle w:val="Tekstpodstawowy"/>
        <w:numPr>
          <w:ilvl w:val="0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zapewni we własnym zakresie i w ramach wynagrodzenia umownego określonego w §3 ust. 1, odpowiednie naczynia jednorazowe (dotyczy § 1 ust. 2), naczynia do przewozu posiłków i podgrzewacze.</w:t>
      </w:r>
    </w:p>
    <w:p w:rsidR="00100BC3" w:rsidRDefault="00100BC3" w:rsidP="00100BC3">
      <w:pPr>
        <w:pStyle w:val="Tekstpodstawowy"/>
        <w:ind w:left="567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3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Osoby uczestniczące w przygotowaniu i dowozie posiłków muszą posiadać aktualne badania lekarskie, oraz szkolenia z punktu widzenia przepisów BHP i Sanepid-u.</w:t>
      </w:r>
    </w:p>
    <w:p w:rsidR="00DC1231" w:rsidRDefault="00DC1231" w:rsidP="00DC1231">
      <w:pPr>
        <w:pStyle w:val="Tekstpodstawowy"/>
        <w:numPr>
          <w:ilvl w:val="3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sobie prawo kontroli posiadanych aktualnych dokumentów wymienionych w ust. 1 w wybranym przez nas czasie.</w:t>
      </w:r>
    </w:p>
    <w:p w:rsidR="00DC1231" w:rsidRDefault="00DC1231" w:rsidP="00DC1231">
      <w:pPr>
        <w:pStyle w:val="Tekstpodstawowy"/>
        <w:ind w:left="567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100BC3" w:rsidRPr="00100BC3" w:rsidRDefault="00100BC3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6"/>
          <w:numId w:val="4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może zostać rozwiązana przez każdą ze stron z zachowaniem miesięcznego okresu wypowiedzenia.</w:t>
      </w:r>
    </w:p>
    <w:p w:rsidR="00DC1231" w:rsidRDefault="00DC1231" w:rsidP="00DC1231">
      <w:pPr>
        <w:pStyle w:val="Akapitzlist"/>
        <w:numPr>
          <w:ilvl w:val="6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Niniejsza umowa może być rozwiązana przez Zamawiającego w trybie natychmiastowym, bez zachowania okresu wypowiedzenia, jeżeli w roku budżetowym zabraknie środków na jej realizację.</w:t>
      </w:r>
    </w:p>
    <w:p w:rsidR="00DC1231" w:rsidRDefault="00DC1231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00BC3" w:rsidRDefault="00100BC3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pStyle w:val="Tekstpodstawowy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przysługują kary umowne: </w:t>
      </w:r>
    </w:p>
    <w:p w:rsidR="00DC1231" w:rsidRDefault="00DC1231" w:rsidP="00DC1231">
      <w:pPr>
        <w:pStyle w:val="Tekstpodstawowy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 niewykonanie lub nie należyte wykonanie umowy w wysokości 0,50% wartości brutto ceny za miesiąc, w którym niewykonanie miało miejsce. </w:t>
      </w:r>
    </w:p>
    <w:p w:rsidR="00DC1231" w:rsidRDefault="00DC1231" w:rsidP="00DC1231">
      <w:pPr>
        <w:pStyle w:val="Tekstpodstawowy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 rozwiązanie umowy - w wysokości 10 % ceny za pozostały niewykonany okres umowy.</w:t>
      </w:r>
    </w:p>
    <w:p w:rsidR="00DC1231" w:rsidRDefault="00DC1231" w:rsidP="00DC1231">
      <w:pPr>
        <w:pStyle w:val="Tekstpodstawowy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przysługuje prawo dochodzenia odszkodowania uzupełniającego                      w razie gdyby wysokość szkody przekroczyła wartość kar umownych. </w:t>
      </w:r>
    </w:p>
    <w:p w:rsidR="00DC1231" w:rsidRDefault="00DC1231" w:rsidP="00DC1231">
      <w:pPr>
        <w:pStyle w:val="Tekstpodstawowy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00BC3" w:rsidRDefault="00100BC3" w:rsidP="00DC1231">
      <w:pPr>
        <w:pStyle w:val="Tekstpodstawowy"/>
        <w:rPr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podlega natychmiastowemu rozwiązaniu, bez uprzedniego wypowiedzenia, w razie przygotowania przez co najmniej trzy kolejne dni posiłków regeneracyjnych nie w terminie, złej jakości lub nie przygotowania w ogóle przy zachowaniu prawa do kar umownych z § 7</w:t>
      </w: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100BC3" w:rsidRDefault="00100BC3" w:rsidP="00DC1231">
      <w:pPr>
        <w:pStyle w:val="Tekstpodstawowy"/>
        <w:jc w:val="both"/>
        <w:rPr>
          <w:b w:val="0"/>
          <w:sz w:val="24"/>
          <w:szCs w:val="24"/>
        </w:rPr>
      </w:pPr>
    </w:p>
    <w:p w:rsidR="00100BC3" w:rsidRDefault="00100BC3" w:rsidP="00DC1231">
      <w:pPr>
        <w:pStyle w:val="Tekstpodstawowy"/>
        <w:jc w:val="both"/>
        <w:rPr>
          <w:b w:val="0"/>
          <w:sz w:val="24"/>
          <w:szCs w:val="24"/>
        </w:rPr>
      </w:pPr>
    </w:p>
    <w:p w:rsidR="00100BC3" w:rsidRDefault="00100BC3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§ 9</w:t>
      </w:r>
    </w:p>
    <w:p w:rsidR="00100BC3" w:rsidRDefault="00100BC3" w:rsidP="00DC1231">
      <w:pPr>
        <w:pStyle w:val="Tekstpodstawowy"/>
        <w:ind w:left="567" w:hanging="567"/>
        <w:rPr>
          <w:sz w:val="24"/>
          <w:szCs w:val="24"/>
        </w:rPr>
      </w:pPr>
    </w:p>
    <w:p w:rsidR="00026111" w:rsidRDefault="00026111" w:rsidP="00026111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Zmiany umowy wymagają formy pisemnej.</w:t>
      </w:r>
    </w:p>
    <w:p w:rsidR="00026111" w:rsidRPr="0041716F" w:rsidRDefault="00026111" w:rsidP="00026111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41716F">
        <w:rPr>
          <w:sz w:val="24"/>
        </w:rPr>
        <w:t xml:space="preserve">Zakazuje się zmian postanowień zawartych w umowie chyba, że </w:t>
      </w:r>
      <w:r>
        <w:rPr>
          <w:sz w:val="24"/>
        </w:rPr>
        <w:t>z</w:t>
      </w:r>
      <w:r w:rsidRPr="0041716F">
        <w:rPr>
          <w:sz w:val="24"/>
          <w:szCs w:val="24"/>
        </w:rPr>
        <w:t xml:space="preserve">ostały spełnione łącznie następujące warunki: </w:t>
      </w:r>
    </w:p>
    <w:p w:rsidR="00026111" w:rsidRPr="003F6973" w:rsidRDefault="00026111" w:rsidP="00026111">
      <w:pPr>
        <w:ind w:left="567"/>
        <w:jc w:val="both"/>
        <w:rPr>
          <w:sz w:val="24"/>
          <w:szCs w:val="24"/>
        </w:rPr>
      </w:pPr>
      <w:r w:rsidRPr="003F6973">
        <w:rPr>
          <w:sz w:val="24"/>
          <w:szCs w:val="24"/>
        </w:rPr>
        <w:t xml:space="preserve">a) konieczność zmiany umowy spowodowana jest okolicznościami, których </w:t>
      </w:r>
      <w:r>
        <w:rPr>
          <w:sz w:val="24"/>
          <w:szCs w:val="24"/>
        </w:rPr>
        <w:t>Z</w:t>
      </w:r>
      <w:r w:rsidRPr="003F6973">
        <w:rPr>
          <w:sz w:val="24"/>
          <w:szCs w:val="24"/>
        </w:rPr>
        <w:t xml:space="preserve">amawiający, działając z należytą starannością, nie mógł przewidzieć, </w:t>
      </w:r>
    </w:p>
    <w:p w:rsidR="00026111" w:rsidRPr="003F6973" w:rsidRDefault="00026111" w:rsidP="00026111">
      <w:pPr>
        <w:ind w:left="567"/>
        <w:jc w:val="both"/>
        <w:rPr>
          <w:sz w:val="24"/>
          <w:szCs w:val="24"/>
        </w:rPr>
      </w:pPr>
      <w:r w:rsidRPr="003F6973">
        <w:rPr>
          <w:sz w:val="24"/>
          <w:szCs w:val="24"/>
        </w:rPr>
        <w:t>b) wartość zmiany nie przekracza 50% wartości zamówienia</w:t>
      </w:r>
      <w:r>
        <w:rPr>
          <w:sz w:val="24"/>
          <w:szCs w:val="24"/>
        </w:rPr>
        <w:t xml:space="preserve"> określonej pierwotnie                         w umowie.</w:t>
      </w:r>
    </w:p>
    <w:p w:rsidR="00026111" w:rsidRDefault="00026111" w:rsidP="0002611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026111" w:rsidRDefault="00026111" w:rsidP="00026111">
      <w:pPr>
        <w:jc w:val="center"/>
        <w:rPr>
          <w:sz w:val="24"/>
        </w:rPr>
      </w:pPr>
    </w:p>
    <w:p w:rsidR="00DC1231" w:rsidRDefault="00DC1231" w:rsidP="0002611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sprawach nie uregulowanych umową mają zastosowanie przepisy Kodeksu Cywilnego</w:t>
      </w:r>
    </w:p>
    <w:p w:rsidR="00DC1231" w:rsidRDefault="00DC1231" w:rsidP="00DC1231">
      <w:pPr>
        <w:pStyle w:val="Tekstpodstawowy"/>
        <w:ind w:left="567" w:hanging="567"/>
        <w:rPr>
          <w:b w:val="0"/>
          <w:sz w:val="24"/>
          <w:szCs w:val="24"/>
        </w:rPr>
      </w:pPr>
    </w:p>
    <w:p w:rsidR="00DC1231" w:rsidRDefault="0002611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325324" w:rsidRDefault="00325324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ustawy z dnia 29 sierpnia 1997r. o ochronie danych osobowych (tekst jednolity Dz. U. z 201</w:t>
      </w:r>
      <w:r w:rsidR="00325324">
        <w:rPr>
          <w:sz w:val="24"/>
          <w:szCs w:val="24"/>
        </w:rPr>
        <w:t>6, poz.</w:t>
      </w:r>
      <w:r>
        <w:rPr>
          <w:sz w:val="24"/>
          <w:szCs w:val="24"/>
        </w:rPr>
        <w:t xml:space="preserve"> </w:t>
      </w:r>
      <w:r w:rsidR="00325324">
        <w:rPr>
          <w:sz w:val="24"/>
          <w:szCs w:val="24"/>
        </w:rPr>
        <w:t>922</w:t>
      </w:r>
      <w:r>
        <w:rPr>
          <w:sz w:val="24"/>
          <w:szCs w:val="24"/>
        </w:rPr>
        <w:t xml:space="preserve">) Wykonawca zobowiązany jest do zachowania </w:t>
      </w:r>
      <w:r w:rsidR="00100BC3">
        <w:rPr>
          <w:sz w:val="24"/>
          <w:szCs w:val="24"/>
        </w:rPr>
        <w:t xml:space="preserve">       </w:t>
      </w:r>
      <w:r w:rsidR="00325324">
        <w:rPr>
          <w:sz w:val="24"/>
          <w:szCs w:val="24"/>
        </w:rPr>
        <w:t xml:space="preserve">                        </w:t>
      </w:r>
      <w:r w:rsidR="00100BC3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tajemnicy powierzonych mu danych osobowych w czasie trwania umowy, a także po jej zakończeniu .</w:t>
      </w:r>
    </w:p>
    <w:p w:rsidR="00DC1231" w:rsidRDefault="00DC1231" w:rsidP="00DC1231">
      <w:pPr>
        <w:ind w:left="567" w:hanging="567"/>
        <w:jc w:val="both"/>
        <w:rPr>
          <w:sz w:val="24"/>
          <w:szCs w:val="24"/>
        </w:rPr>
      </w:pPr>
    </w:p>
    <w:p w:rsidR="00DC1231" w:rsidRDefault="00026111" w:rsidP="00DC1231">
      <w:pPr>
        <w:pStyle w:val="Tekstpodstawowy"/>
        <w:ind w:left="567" w:hanging="567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25324" w:rsidRDefault="00325324" w:rsidP="00DC1231">
      <w:pPr>
        <w:pStyle w:val="Tekstpodstawowy"/>
        <w:ind w:left="567" w:hanging="567"/>
        <w:rPr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Umowę sporządza się w dwóch jednobrzmiących egzemplarzach, po jednym dla każdej                     ze stron.</w:t>
      </w: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325324" w:rsidRDefault="00325324" w:rsidP="00DC1231">
      <w:pPr>
        <w:pStyle w:val="Tekstpodstawowy"/>
        <w:jc w:val="both"/>
        <w:rPr>
          <w:b w:val="0"/>
          <w:sz w:val="24"/>
          <w:szCs w:val="24"/>
        </w:rPr>
      </w:pPr>
    </w:p>
    <w:p w:rsidR="00325324" w:rsidRDefault="00325324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jc w:val="both"/>
        <w:rPr>
          <w:b w:val="0"/>
          <w:sz w:val="24"/>
          <w:szCs w:val="24"/>
        </w:rPr>
      </w:pPr>
    </w:p>
    <w:p w:rsidR="00DC1231" w:rsidRDefault="00DC1231" w:rsidP="00DC1231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                                                                                      Zamawiający</w:t>
      </w: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p w:rsidR="00DC1231" w:rsidRDefault="00DC1231" w:rsidP="00DC1231">
      <w:pPr>
        <w:pStyle w:val="Tekstpodstawowy"/>
        <w:jc w:val="left"/>
        <w:rPr>
          <w:sz w:val="24"/>
          <w:szCs w:val="24"/>
        </w:rPr>
      </w:pPr>
    </w:p>
    <w:sectPr w:rsidR="00DC1231" w:rsidSect="004D2C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E1" w:rsidRDefault="007B5BE1" w:rsidP="00100BC3">
      <w:r>
        <w:separator/>
      </w:r>
    </w:p>
  </w:endnote>
  <w:endnote w:type="continuationSeparator" w:id="0">
    <w:p w:rsidR="007B5BE1" w:rsidRDefault="007B5BE1" w:rsidP="001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75395"/>
      <w:docPartObj>
        <w:docPartGallery w:val="Page Numbers (Bottom of Page)"/>
        <w:docPartUnique/>
      </w:docPartObj>
    </w:sdtPr>
    <w:sdtEndPr/>
    <w:sdtContent>
      <w:p w:rsidR="00100BC3" w:rsidRDefault="00100B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11">
          <w:rPr>
            <w:noProof/>
          </w:rPr>
          <w:t>2</w:t>
        </w:r>
        <w:r>
          <w:fldChar w:fldCharType="end"/>
        </w:r>
      </w:p>
    </w:sdtContent>
  </w:sdt>
  <w:p w:rsidR="00100BC3" w:rsidRDefault="00100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E1" w:rsidRDefault="007B5BE1" w:rsidP="00100BC3">
      <w:r>
        <w:separator/>
      </w:r>
    </w:p>
  </w:footnote>
  <w:footnote w:type="continuationSeparator" w:id="0">
    <w:p w:rsidR="007B5BE1" w:rsidRDefault="007B5BE1" w:rsidP="0010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529"/>
    <w:multiLevelType w:val="hybridMultilevel"/>
    <w:tmpl w:val="210AD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624E5"/>
    <w:multiLevelType w:val="hybridMultilevel"/>
    <w:tmpl w:val="1FA2E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076F86"/>
    <w:multiLevelType w:val="multilevel"/>
    <w:tmpl w:val="2CA62B7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CF661E"/>
    <w:multiLevelType w:val="hybridMultilevel"/>
    <w:tmpl w:val="8F98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37D3"/>
    <w:multiLevelType w:val="hybridMultilevel"/>
    <w:tmpl w:val="5D54DA32"/>
    <w:lvl w:ilvl="0" w:tplc="663C9DBE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184536"/>
    <w:multiLevelType w:val="hybridMultilevel"/>
    <w:tmpl w:val="D0C8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874FA"/>
    <w:multiLevelType w:val="hybridMultilevel"/>
    <w:tmpl w:val="BCF6D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31"/>
    <w:rsid w:val="00026111"/>
    <w:rsid w:val="000A5A7D"/>
    <w:rsid w:val="000F1DA1"/>
    <w:rsid w:val="00100BC3"/>
    <w:rsid w:val="00325324"/>
    <w:rsid w:val="004D2C71"/>
    <w:rsid w:val="007B5BE1"/>
    <w:rsid w:val="007D528F"/>
    <w:rsid w:val="00833DAC"/>
    <w:rsid w:val="008B0B4D"/>
    <w:rsid w:val="00AD63D1"/>
    <w:rsid w:val="00CA4D00"/>
    <w:rsid w:val="00D41465"/>
    <w:rsid w:val="00DC1231"/>
    <w:rsid w:val="00DE70C2"/>
    <w:rsid w:val="00E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C1231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231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C1231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1231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12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B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F1C6-E6CA-4E88-98CC-97B5B50E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l.pachocka</dc:creator>
  <cp:lastModifiedBy>Justyna Mazurek</cp:lastModifiedBy>
  <cp:revision>13</cp:revision>
  <cp:lastPrinted>2017-11-03T11:11:00Z</cp:lastPrinted>
  <dcterms:created xsi:type="dcterms:W3CDTF">2016-11-22T11:38:00Z</dcterms:created>
  <dcterms:modified xsi:type="dcterms:W3CDTF">2017-11-03T11:14:00Z</dcterms:modified>
</cp:coreProperties>
</file>