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Załącznik A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 xml:space="preserve">Opis przedmiotu zamówienia 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</w:p>
    <w:p w:rsidR="00B20552" w:rsidRPr="00B20552" w:rsidRDefault="00B20552" w:rsidP="00B20552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 xml:space="preserve">Przedmiotem zamówienia są sukcesywne dostawy artykułów spożywczych </w:t>
      </w:r>
      <w:r w:rsidR="00932176">
        <w:rPr>
          <w:rFonts w:ascii="Arial" w:hAnsi="Arial" w:cs="Arial"/>
          <w:sz w:val="24"/>
          <w:szCs w:val="24"/>
        </w:rPr>
        <w:t xml:space="preserve">              </w:t>
      </w:r>
      <w:r w:rsidR="00D510BA">
        <w:rPr>
          <w:rFonts w:ascii="Arial" w:hAnsi="Arial" w:cs="Arial"/>
          <w:sz w:val="24"/>
          <w:szCs w:val="24"/>
        </w:rPr>
        <w:t xml:space="preserve">  </w:t>
      </w:r>
      <w:r w:rsidRPr="00B20552">
        <w:rPr>
          <w:rFonts w:ascii="Arial" w:hAnsi="Arial" w:cs="Arial"/>
          <w:sz w:val="24"/>
          <w:szCs w:val="24"/>
        </w:rPr>
        <w:t>w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Pr="00B20552">
        <w:rPr>
          <w:rFonts w:ascii="Arial" w:hAnsi="Arial" w:cs="Arial"/>
          <w:sz w:val="24"/>
          <w:szCs w:val="24"/>
        </w:rPr>
        <w:t xml:space="preserve"> asortymencie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Pr="00B20552">
        <w:rPr>
          <w:rFonts w:ascii="Arial" w:hAnsi="Arial" w:cs="Arial"/>
          <w:sz w:val="24"/>
          <w:szCs w:val="24"/>
        </w:rPr>
        <w:t xml:space="preserve"> i 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Pr="00B20552">
        <w:rPr>
          <w:rFonts w:ascii="Arial" w:hAnsi="Arial" w:cs="Arial"/>
          <w:sz w:val="24"/>
          <w:szCs w:val="24"/>
        </w:rPr>
        <w:t xml:space="preserve">ilościach 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Pr="00B20552">
        <w:rPr>
          <w:rFonts w:ascii="Arial" w:hAnsi="Arial" w:cs="Arial"/>
          <w:sz w:val="24"/>
          <w:szCs w:val="24"/>
        </w:rPr>
        <w:t>podanych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Pr="00B20552">
        <w:rPr>
          <w:rFonts w:ascii="Arial" w:hAnsi="Arial" w:cs="Arial"/>
          <w:sz w:val="24"/>
          <w:szCs w:val="24"/>
        </w:rPr>
        <w:t xml:space="preserve"> w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Pr="00B20552">
        <w:rPr>
          <w:rFonts w:ascii="Arial" w:hAnsi="Arial" w:cs="Arial"/>
          <w:sz w:val="24"/>
          <w:szCs w:val="24"/>
        </w:rPr>
        <w:t xml:space="preserve"> załączniku nr 1. Podane ilości 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Pr="00B20552">
        <w:rPr>
          <w:rFonts w:ascii="Arial" w:hAnsi="Arial" w:cs="Arial"/>
          <w:sz w:val="24"/>
          <w:szCs w:val="24"/>
        </w:rPr>
        <w:t xml:space="preserve">są 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Pr="00B20552">
        <w:rPr>
          <w:rFonts w:ascii="Arial" w:hAnsi="Arial" w:cs="Arial"/>
          <w:sz w:val="24"/>
          <w:szCs w:val="24"/>
        </w:rPr>
        <w:t>szacunko</w:t>
      </w:r>
      <w:r w:rsidR="00FB2714">
        <w:rPr>
          <w:rFonts w:ascii="Arial" w:hAnsi="Arial" w:cs="Arial"/>
          <w:sz w:val="24"/>
          <w:szCs w:val="24"/>
        </w:rPr>
        <w:t>wym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="00FB2714">
        <w:rPr>
          <w:rFonts w:ascii="Arial" w:hAnsi="Arial" w:cs="Arial"/>
          <w:sz w:val="24"/>
          <w:szCs w:val="24"/>
        </w:rPr>
        <w:t xml:space="preserve"> zapotrzebowaniem 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="00FB2714">
        <w:rPr>
          <w:rFonts w:ascii="Arial" w:hAnsi="Arial" w:cs="Arial"/>
          <w:sz w:val="24"/>
          <w:szCs w:val="24"/>
        </w:rPr>
        <w:t>na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="00FB2714">
        <w:rPr>
          <w:rFonts w:ascii="Arial" w:hAnsi="Arial" w:cs="Arial"/>
          <w:sz w:val="24"/>
          <w:szCs w:val="24"/>
        </w:rPr>
        <w:t xml:space="preserve"> okres  10 </w:t>
      </w:r>
      <w:r w:rsidR="00D510BA">
        <w:rPr>
          <w:rFonts w:ascii="Arial" w:hAnsi="Arial" w:cs="Arial"/>
          <w:sz w:val="24"/>
          <w:szCs w:val="24"/>
        </w:rPr>
        <w:t xml:space="preserve"> </w:t>
      </w:r>
      <w:r w:rsidRPr="00B20552">
        <w:rPr>
          <w:rFonts w:ascii="Arial" w:hAnsi="Arial" w:cs="Arial"/>
          <w:sz w:val="24"/>
          <w:szCs w:val="24"/>
        </w:rPr>
        <w:t>miesięcy.</w:t>
      </w:r>
    </w:p>
    <w:p w:rsidR="00B20552" w:rsidRPr="00B20552" w:rsidRDefault="00B20552" w:rsidP="00B20552">
      <w:pPr>
        <w:rPr>
          <w:rFonts w:ascii="Arial" w:hAnsi="Arial" w:cs="Arial"/>
          <w:color w:val="FF0000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zharmonizowanych, zgodne z rozporządzeniem Ministra</w:t>
      </w:r>
      <w:r w:rsidR="0017688C">
        <w:rPr>
          <w:rFonts w:ascii="Arial" w:hAnsi="Arial" w:cs="Arial"/>
          <w:sz w:val="24"/>
          <w:szCs w:val="24"/>
        </w:rPr>
        <w:t xml:space="preserve"> Zdrowia z dnia 26 lipca 2016</w:t>
      </w:r>
      <w:r w:rsidRPr="00B20552">
        <w:rPr>
          <w:rFonts w:ascii="Arial" w:hAnsi="Arial" w:cs="Arial"/>
          <w:sz w:val="24"/>
          <w:szCs w:val="24"/>
        </w:rPr>
        <w:t>.</w:t>
      </w:r>
      <w:r w:rsidRPr="00B2055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20552" w:rsidRPr="00B20552" w:rsidRDefault="00B20552" w:rsidP="00B20552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  <w:bookmarkStart w:id="0" w:name="_GoBack"/>
      <w:bookmarkEnd w:id="0"/>
    </w:p>
    <w:p w:rsidR="00090F5A" w:rsidRPr="00D13C5B" w:rsidRDefault="00090F5A" w:rsidP="00D13C5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0F5A">
        <w:rPr>
          <w:rFonts w:ascii="Arial" w:hAnsi="Arial" w:cs="Arial"/>
          <w:sz w:val="24"/>
          <w:szCs w:val="24"/>
        </w:rPr>
        <w:t xml:space="preserve">Artykułów sypkich </w:t>
      </w:r>
      <w:r w:rsidR="00D13C5B">
        <w:rPr>
          <w:rFonts w:ascii="Arial" w:hAnsi="Arial" w:cs="Arial"/>
          <w:sz w:val="24"/>
          <w:szCs w:val="24"/>
        </w:rPr>
        <w:t>-</w:t>
      </w:r>
      <w:r w:rsidR="00D13C5B" w:rsidRPr="00D13C5B">
        <w:rPr>
          <w:rFonts w:ascii="Arial" w:hAnsi="Arial" w:cs="Arial"/>
          <w:sz w:val="24"/>
          <w:szCs w:val="24"/>
        </w:rPr>
        <w:t xml:space="preserve"> </w:t>
      </w:r>
      <w:r w:rsidR="00D13C5B">
        <w:rPr>
          <w:rFonts w:ascii="Arial" w:hAnsi="Arial" w:cs="Arial"/>
          <w:sz w:val="24"/>
          <w:szCs w:val="24"/>
        </w:rPr>
        <w:t>ż</w:t>
      </w:r>
      <w:r w:rsidR="00D13C5B" w:rsidRPr="00090F5A">
        <w:rPr>
          <w:rFonts w:ascii="Arial" w:hAnsi="Arial" w:cs="Arial"/>
          <w:sz w:val="24"/>
          <w:szCs w:val="24"/>
        </w:rPr>
        <w:t xml:space="preserve">ywności BIO  </w:t>
      </w:r>
    </w:p>
    <w:p w:rsidR="00483750" w:rsidRPr="00090F5A" w:rsidRDefault="00090F5A" w:rsidP="00090F5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90F5A">
        <w:rPr>
          <w:rFonts w:ascii="Arial" w:hAnsi="Arial" w:cs="Arial"/>
          <w:sz w:val="24"/>
          <w:szCs w:val="24"/>
        </w:rPr>
        <w:t xml:space="preserve">ody  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</w:t>
      </w:r>
      <w:r w:rsidR="00B91A23">
        <w:rPr>
          <w:rFonts w:ascii="Arial" w:hAnsi="Arial" w:cs="Arial"/>
          <w:sz w:val="24"/>
          <w:szCs w:val="24"/>
        </w:rPr>
        <w:t xml:space="preserve">ca zrealizuje dostawy artykułów sypkich – żywności BIO oraz </w:t>
      </w:r>
      <w:r w:rsidR="00AC358A">
        <w:rPr>
          <w:rFonts w:ascii="Arial" w:hAnsi="Arial" w:cs="Arial"/>
          <w:sz w:val="24"/>
          <w:szCs w:val="24"/>
        </w:rPr>
        <w:t xml:space="preserve">wody </w:t>
      </w:r>
      <w:r w:rsidR="00A843EA">
        <w:rPr>
          <w:rFonts w:ascii="Arial" w:hAnsi="Arial" w:cs="Arial"/>
          <w:sz w:val="24"/>
          <w:szCs w:val="24"/>
        </w:rPr>
        <w:br/>
      </w:r>
      <w:r w:rsidRPr="00B20552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 xml:space="preserve"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</w:t>
      </w:r>
      <w:r w:rsidR="00A843EA">
        <w:rPr>
          <w:rFonts w:ascii="Arial" w:hAnsi="Arial" w:cs="Arial"/>
          <w:sz w:val="24"/>
          <w:szCs w:val="24"/>
        </w:rPr>
        <w:br/>
      </w:r>
      <w:r w:rsidRPr="00B20552">
        <w:rPr>
          <w:rFonts w:ascii="Arial" w:hAnsi="Arial" w:cs="Arial"/>
          <w:sz w:val="24"/>
          <w:szCs w:val="24"/>
        </w:rPr>
        <w:t>z żywnością).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B20552" w:rsidRDefault="00483750" w:rsidP="00483750">
      <w:pPr>
        <w:rPr>
          <w:rFonts w:ascii="Arial" w:hAnsi="Arial" w:cs="Arial"/>
          <w:szCs w:val="24"/>
        </w:rPr>
      </w:pPr>
      <w:r w:rsidRPr="00B2055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B20552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FD" w:rsidRDefault="007841FD" w:rsidP="00C57A31">
      <w:pPr>
        <w:spacing w:after="0" w:line="240" w:lineRule="auto"/>
      </w:pPr>
      <w:r>
        <w:separator/>
      </w:r>
    </w:p>
  </w:endnote>
  <w:endnote w:type="continuationSeparator" w:id="0">
    <w:p w:rsidR="007841FD" w:rsidRDefault="007841FD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837C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7CA0">
              <w:rPr>
                <w:b/>
                <w:sz w:val="24"/>
                <w:szCs w:val="24"/>
              </w:rPr>
              <w:fldChar w:fldCharType="separate"/>
            </w:r>
            <w:r w:rsidR="00932176">
              <w:rPr>
                <w:b/>
                <w:noProof/>
              </w:rPr>
              <w:t>1</w:t>
            </w:r>
            <w:r w:rsidR="00837CA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7C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7CA0">
              <w:rPr>
                <w:b/>
                <w:sz w:val="24"/>
                <w:szCs w:val="24"/>
              </w:rPr>
              <w:fldChar w:fldCharType="separate"/>
            </w:r>
            <w:r w:rsidR="00932176">
              <w:rPr>
                <w:b/>
                <w:noProof/>
              </w:rPr>
              <w:t>1</w:t>
            </w:r>
            <w:r w:rsidR="00837C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FD" w:rsidRDefault="007841FD" w:rsidP="00C57A31">
      <w:pPr>
        <w:spacing w:after="0" w:line="240" w:lineRule="auto"/>
      </w:pPr>
      <w:r>
        <w:separator/>
      </w:r>
    </w:p>
  </w:footnote>
  <w:footnote w:type="continuationSeparator" w:id="0">
    <w:p w:rsidR="007841FD" w:rsidRDefault="007841FD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FDD"/>
    <w:multiLevelType w:val="hybridMultilevel"/>
    <w:tmpl w:val="348A1FA6"/>
    <w:lvl w:ilvl="0" w:tplc="D3027E0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90F5A"/>
    <w:rsid w:val="0009704A"/>
    <w:rsid w:val="000B5866"/>
    <w:rsid w:val="000B6B9D"/>
    <w:rsid w:val="000C7813"/>
    <w:rsid w:val="001341F1"/>
    <w:rsid w:val="001346F2"/>
    <w:rsid w:val="0017688C"/>
    <w:rsid w:val="002929A6"/>
    <w:rsid w:val="002C76CA"/>
    <w:rsid w:val="002E4A0C"/>
    <w:rsid w:val="00345568"/>
    <w:rsid w:val="003463AA"/>
    <w:rsid w:val="003B0EBC"/>
    <w:rsid w:val="003D6F7B"/>
    <w:rsid w:val="00425042"/>
    <w:rsid w:val="00483750"/>
    <w:rsid w:val="005902D9"/>
    <w:rsid w:val="005A5C7F"/>
    <w:rsid w:val="005D72FA"/>
    <w:rsid w:val="00635C87"/>
    <w:rsid w:val="006B7036"/>
    <w:rsid w:val="00727058"/>
    <w:rsid w:val="007841FD"/>
    <w:rsid w:val="00837CA0"/>
    <w:rsid w:val="008652FB"/>
    <w:rsid w:val="008F549A"/>
    <w:rsid w:val="00901527"/>
    <w:rsid w:val="00932176"/>
    <w:rsid w:val="00A10B47"/>
    <w:rsid w:val="00A2440B"/>
    <w:rsid w:val="00A843EA"/>
    <w:rsid w:val="00AC358A"/>
    <w:rsid w:val="00B20552"/>
    <w:rsid w:val="00B469F9"/>
    <w:rsid w:val="00B61BA3"/>
    <w:rsid w:val="00B91A23"/>
    <w:rsid w:val="00B93186"/>
    <w:rsid w:val="00BB1639"/>
    <w:rsid w:val="00BC7146"/>
    <w:rsid w:val="00C179D9"/>
    <w:rsid w:val="00C57A31"/>
    <w:rsid w:val="00C82651"/>
    <w:rsid w:val="00CB4F95"/>
    <w:rsid w:val="00CE561E"/>
    <w:rsid w:val="00D04D2A"/>
    <w:rsid w:val="00D13C5B"/>
    <w:rsid w:val="00D510BA"/>
    <w:rsid w:val="00D90624"/>
    <w:rsid w:val="00DA6056"/>
    <w:rsid w:val="00DD2B42"/>
    <w:rsid w:val="00F32526"/>
    <w:rsid w:val="00F87A6E"/>
    <w:rsid w:val="00FB1FD0"/>
    <w:rsid w:val="00FB2714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EE22"/>
  <w15:docId w15:val="{93D2D616-B65F-4D20-83BB-395039B8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Intendent</cp:lastModifiedBy>
  <cp:revision>5</cp:revision>
  <cp:lastPrinted>2016-11-16T11:50:00Z</cp:lastPrinted>
  <dcterms:created xsi:type="dcterms:W3CDTF">2017-10-23T09:10:00Z</dcterms:created>
  <dcterms:modified xsi:type="dcterms:W3CDTF">2017-11-07T13:23:00Z</dcterms:modified>
</cp:coreProperties>
</file>