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DC" w:rsidRDefault="00E724DC" w:rsidP="00611D6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3644" w:rsidRDefault="005A224B" w:rsidP="00611D6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306276">
        <w:rPr>
          <w:rFonts w:ascii="Arial" w:hAnsi="Arial" w:cs="Arial"/>
          <w:b/>
          <w:bCs/>
          <w:sz w:val="20"/>
          <w:szCs w:val="20"/>
          <w:u w:val="single"/>
        </w:rPr>
        <w:t>ZAŁĄCZNIK „A”</w:t>
      </w:r>
      <w:r w:rsidR="00EA7DB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5A224B" w:rsidRDefault="005A224B" w:rsidP="005A22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6276">
        <w:rPr>
          <w:rFonts w:ascii="Arial" w:hAnsi="Arial" w:cs="Arial"/>
          <w:b/>
          <w:bCs/>
          <w:sz w:val="20"/>
          <w:szCs w:val="20"/>
          <w:u w:val="single"/>
        </w:rPr>
        <w:t>OPIS PRZEDMIOTU ZAMÓWIENIA:</w:t>
      </w:r>
    </w:p>
    <w:p w:rsidR="005B3644" w:rsidRPr="00306276" w:rsidRDefault="005B3644" w:rsidP="005A22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A224B" w:rsidRPr="00306276" w:rsidRDefault="005A224B" w:rsidP="005A224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  <w:r w:rsidRPr="00306276">
        <w:rPr>
          <w:rFonts w:ascii="Arial" w:hAnsi="Arial" w:cs="Arial"/>
          <w:b/>
          <w:bCs/>
          <w:sz w:val="20"/>
          <w:szCs w:val="20"/>
          <w:u w:val="single"/>
        </w:rPr>
        <w:t>Przedmiot zamówienia:</w:t>
      </w:r>
    </w:p>
    <w:p w:rsidR="00DC271D" w:rsidRPr="00DC271D" w:rsidRDefault="001565DE" w:rsidP="00DC271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PRACE MODERNIZACYJNE</w:t>
      </w:r>
      <w:r w:rsidR="00FF7442">
        <w:rPr>
          <w:rFonts w:ascii="Arial" w:hAnsi="Arial" w:cs="Arial"/>
          <w:b/>
          <w:bCs/>
          <w:sz w:val="20"/>
          <w:szCs w:val="20"/>
        </w:rPr>
        <w:t>, MALOWANIE ŚCIAN KORYTARZY, SAL LEKCYJNYCH, ŁAZIENEK I POMIESZCZEŃ SOCJALNYCH</w:t>
      </w:r>
      <w:r>
        <w:rPr>
          <w:rFonts w:ascii="Arial" w:hAnsi="Arial" w:cs="Arial"/>
          <w:b/>
          <w:bCs/>
          <w:sz w:val="20"/>
          <w:szCs w:val="20"/>
        </w:rPr>
        <w:t xml:space="preserve"> W </w:t>
      </w:r>
      <w:r w:rsidR="00FF7442">
        <w:rPr>
          <w:rFonts w:ascii="Arial" w:hAnsi="Arial" w:cs="Arial"/>
          <w:b/>
          <w:bCs/>
          <w:sz w:val="20"/>
          <w:szCs w:val="20"/>
        </w:rPr>
        <w:t>SZKOLE PODSTAWOWEJ W JÓZEFOSŁAWIU MIESZCZĄCEJ</w:t>
      </w:r>
      <w:r>
        <w:rPr>
          <w:rFonts w:ascii="Arial" w:hAnsi="Arial" w:cs="Arial"/>
          <w:b/>
          <w:bCs/>
          <w:sz w:val="20"/>
          <w:szCs w:val="20"/>
        </w:rPr>
        <w:t xml:space="preserve"> SIĘ PRZY UL. </w:t>
      </w:r>
      <w:r w:rsidR="00FF7442">
        <w:rPr>
          <w:rFonts w:ascii="Arial" w:hAnsi="Arial" w:cs="Arial"/>
          <w:b/>
          <w:bCs/>
          <w:sz w:val="20"/>
          <w:szCs w:val="20"/>
        </w:rPr>
        <w:t>KAMERALNEJ 11</w:t>
      </w:r>
      <w:r w:rsidR="00A74DE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W </w:t>
      </w:r>
      <w:r w:rsidR="00FF7442">
        <w:rPr>
          <w:rFonts w:ascii="Arial" w:hAnsi="Arial" w:cs="Arial"/>
          <w:b/>
          <w:bCs/>
          <w:sz w:val="20"/>
          <w:szCs w:val="20"/>
        </w:rPr>
        <w:t>JÓZEFOSŁAWIU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C51513" w:rsidRDefault="00C51513" w:rsidP="00C515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51513" w:rsidRDefault="00805A1B" w:rsidP="00805A1B">
      <w:pPr>
        <w:numPr>
          <w:ilvl w:val="1"/>
          <w:numId w:val="1"/>
        </w:numPr>
        <w:tabs>
          <w:tab w:val="clear" w:pos="644"/>
          <w:tab w:val="num" w:pos="426"/>
        </w:tabs>
        <w:autoSpaceDE w:val="0"/>
        <w:autoSpaceDN w:val="0"/>
        <w:adjustRightInd w:val="0"/>
        <w:spacing w:line="360" w:lineRule="auto"/>
        <w:ind w:hanging="64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05A1B">
        <w:rPr>
          <w:rFonts w:ascii="Arial" w:hAnsi="Arial" w:cs="Arial"/>
          <w:b/>
          <w:bCs/>
          <w:sz w:val="20"/>
          <w:szCs w:val="20"/>
          <w:u w:val="single"/>
        </w:rPr>
        <w:t>Część informacyjna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5A224B" w:rsidRPr="007B6594" w:rsidRDefault="00F937CC" w:rsidP="00A33C2D">
      <w:pPr>
        <w:autoSpaceDE w:val="0"/>
        <w:autoSpaceDN w:val="0"/>
        <w:adjustRightInd w:val="0"/>
        <w:spacing w:after="0" w:line="360" w:lineRule="auto"/>
        <w:jc w:val="both"/>
      </w:pPr>
      <w:r>
        <w:t>Planowany</w:t>
      </w:r>
      <w:r w:rsidR="00FC639A" w:rsidRPr="007B6594">
        <w:t xml:space="preserve"> </w:t>
      </w:r>
      <w:r w:rsidR="00291FC0">
        <w:t>zakres robót</w:t>
      </w:r>
      <w:r w:rsidR="00FC639A" w:rsidRPr="007B6594">
        <w:t xml:space="preserve"> przewiduje </w:t>
      </w:r>
      <w:r w:rsidR="00B00E16" w:rsidRPr="007B6594">
        <w:t>wykonanie prac mod</w:t>
      </w:r>
      <w:r w:rsidR="00E137F4">
        <w:t>ernizacyjnych w jednej części budynku na dwóch kondygnacjach</w:t>
      </w:r>
      <w:r w:rsidR="00B00E16" w:rsidRPr="007B6594">
        <w:t>.</w:t>
      </w:r>
      <w:r w:rsidR="00FC639A" w:rsidRPr="007B6594">
        <w:t xml:space="preserve"> </w:t>
      </w:r>
      <w:r w:rsidR="007B6594" w:rsidRPr="007B6594">
        <w:t xml:space="preserve">W zakres prac wchodzi między innymi: </w:t>
      </w:r>
      <w:r w:rsidR="00E137F4">
        <w:t>uzupełnienie ubytków i pęknięć ścian, malowanie ścian, wymiana części kasetonów na sufitach, przygotowanie cokołów i fragmentów wykładziny PCV na górnej kondygnacji na korytarzu oraz demontaż i montaż tablic, wynoszenie i wnoszenie do pomieszczeń regałów, ławek i krzeseł, a także zabezpieczenie przed zniszczeniem otworów drzwiowych, okiennych i grzejników</w:t>
      </w:r>
      <w:r w:rsidR="007B6594" w:rsidRPr="007B6594">
        <w:t xml:space="preserve">. </w:t>
      </w:r>
      <w:r w:rsidR="00F868C5" w:rsidRPr="007B6594">
        <w:t>Prace</w:t>
      </w:r>
      <w:r w:rsidR="005A224B" w:rsidRPr="007B6594">
        <w:t xml:space="preserve"> objęte zamówieniem należy wykonać w oparciu o </w:t>
      </w:r>
      <w:r w:rsidR="007B6594">
        <w:t>dokumentację techniczną</w:t>
      </w:r>
      <w:r w:rsidR="0090348C" w:rsidRPr="007B6594">
        <w:t xml:space="preserve"> </w:t>
      </w:r>
      <w:r w:rsidR="00CA26F2" w:rsidRPr="007B6594">
        <w:t xml:space="preserve">–  </w:t>
      </w:r>
      <w:r w:rsidR="00A74DE7" w:rsidRPr="007B6594">
        <w:t xml:space="preserve">Rysunki, </w:t>
      </w:r>
      <w:r w:rsidR="009D3BB0" w:rsidRPr="007B6594">
        <w:t>P</w:t>
      </w:r>
      <w:r w:rsidR="00EE7C20" w:rsidRPr="007B6594">
        <w:t>rzedmiary</w:t>
      </w:r>
      <w:r w:rsidR="003B0AB8" w:rsidRPr="007B6594">
        <w:t>, Opis Przedmiotu Zamówienia</w:t>
      </w:r>
      <w:r w:rsidR="00EE7C20" w:rsidRPr="007B6594">
        <w:t xml:space="preserve"> i </w:t>
      </w:r>
      <w:r w:rsidR="003B0AB8" w:rsidRPr="007B6594">
        <w:t>STWiOR.</w:t>
      </w:r>
    </w:p>
    <w:p w:rsidR="00A33C2D" w:rsidRDefault="00A33C2D" w:rsidP="00A33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A224B" w:rsidRPr="00306276" w:rsidRDefault="002D021D" w:rsidP="005A22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D021D">
        <w:rPr>
          <w:rFonts w:ascii="Arial" w:hAnsi="Arial" w:cs="Arial"/>
          <w:b/>
          <w:bCs/>
          <w:sz w:val="20"/>
          <w:szCs w:val="20"/>
        </w:rPr>
        <w:t xml:space="preserve">1.2   </w:t>
      </w:r>
      <w:r w:rsidR="005A224B" w:rsidRPr="00306276">
        <w:rPr>
          <w:rFonts w:ascii="Arial" w:hAnsi="Arial" w:cs="Arial"/>
          <w:b/>
          <w:bCs/>
          <w:sz w:val="20"/>
          <w:szCs w:val="20"/>
          <w:u w:val="single"/>
        </w:rPr>
        <w:t>Zakres rzeczowy robót do realizacji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2D021D" w:rsidRPr="0079372E" w:rsidRDefault="002D021D" w:rsidP="008B4F77">
      <w:pPr>
        <w:tabs>
          <w:tab w:val="num" w:pos="720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cs="Calibri"/>
          <w:b/>
          <w:bCs/>
          <w:u w:val="single"/>
        </w:rPr>
      </w:pPr>
      <w:r w:rsidRPr="0079372E">
        <w:rPr>
          <w:rFonts w:cs="Calibri"/>
          <w:b/>
          <w:bCs/>
          <w:u w:val="single"/>
        </w:rPr>
        <w:t>1.2.1</w:t>
      </w:r>
      <w:r w:rsidRPr="0079372E">
        <w:rPr>
          <w:rFonts w:cs="Calibri"/>
          <w:u w:val="single"/>
        </w:rPr>
        <w:t xml:space="preserve">  </w:t>
      </w:r>
      <w:r w:rsidR="00E137F4" w:rsidRPr="0079372E">
        <w:rPr>
          <w:rFonts w:cs="Calibri"/>
          <w:b/>
          <w:bCs/>
          <w:u w:val="single"/>
        </w:rPr>
        <w:t>PARTER BUDYNKU - KORYTARZ</w:t>
      </w:r>
    </w:p>
    <w:p w:rsidR="00461FB2" w:rsidRDefault="008B4F77" w:rsidP="000A31C7">
      <w:pPr>
        <w:pStyle w:val="Akapitzlist"/>
        <w:spacing w:after="0" w:line="360" w:lineRule="auto"/>
        <w:ind w:left="0"/>
        <w:contextualSpacing/>
        <w:jc w:val="both"/>
      </w:pPr>
      <w:r>
        <w:t xml:space="preserve">   </w:t>
      </w:r>
      <w:r w:rsidR="00461FB2">
        <w:t xml:space="preserve"> </w:t>
      </w:r>
      <w:r>
        <w:t xml:space="preserve">  </w:t>
      </w:r>
      <w:r w:rsidR="0019054E" w:rsidRPr="002D021D">
        <w:t>1.2.1</w:t>
      </w:r>
      <w:r w:rsidR="002D021D">
        <w:t xml:space="preserve">.1 </w:t>
      </w:r>
      <w:r w:rsidR="000A31C7">
        <w:t xml:space="preserve"> </w:t>
      </w:r>
      <w:r w:rsidR="002D021D">
        <w:t xml:space="preserve">Naprawa </w:t>
      </w:r>
      <w:r w:rsidR="00E137F4">
        <w:t>struktury ścian</w:t>
      </w:r>
      <w:r w:rsidR="00461FB2">
        <w:t xml:space="preserve"> </w:t>
      </w:r>
      <w:r w:rsidR="00E137F4">
        <w:t>w</w:t>
      </w:r>
      <w:r w:rsidR="00461FB2">
        <w:t>ewnętrznych z przygotowaniem powierzchn</w:t>
      </w:r>
      <w:r w:rsidR="002D021D">
        <w:t>i</w:t>
      </w:r>
      <w:r w:rsidR="00461FB2">
        <w:t xml:space="preserve"> do malowania.</w:t>
      </w:r>
    </w:p>
    <w:p w:rsidR="00E137F4" w:rsidRDefault="00461FB2" w:rsidP="000A31C7">
      <w:pPr>
        <w:pStyle w:val="Akapitzlist"/>
        <w:spacing w:after="0" w:line="360" w:lineRule="auto"/>
        <w:ind w:left="993" w:hanging="709"/>
        <w:contextualSpacing/>
        <w:jc w:val="both"/>
      </w:pPr>
      <w:r w:rsidRPr="002D021D">
        <w:t>1.2.1</w:t>
      </w:r>
      <w:r>
        <w:t xml:space="preserve">.2 </w:t>
      </w:r>
      <w:r w:rsidRPr="002D021D">
        <w:t xml:space="preserve">  </w:t>
      </w:r>
      <w:r>
        <w:t>Dwu-krotne</w:t>
      </w:r>
      <w:r w:rsidR="002D021D">
        <w:t xml:space="preserve"> malowanie </w:t>
      </w:r>
      <w:r w:rsidR="00E137F4">
        <w:t>ścian</w:t>
      </w:r>
      <w:r>
        <w:t xml:space="preserve"> farbą </w:t>
      </w:r>
      <w:r w:rsidR="00E137F4">
        <w:t>emulsyjną</w:t>
      </w:r>
      <w:r w:rsidR="00E60C38">
        <w:t xml:space="preserve"> zmywalną</w:t>
      </w:r>
      <w:r w:rsidR="002D021D">
        <w:t>.</w:t>
      </w:r>
    </w:p>
    <w:p w:rsidR="002D021D" w:rsidRDefault="00E137F4" w:rsidP="000A31C7">
      <w:pPr>
        <w:pStyle w:val="Akapitzlist"/>
        <w:spacing w:after="0" w:line="360" w:lineRule="auto"/>
        <w:ind w:left="993" w:hanging="709"/>
        <w:contextualSpacing/>
        <w:jc w:val="both"/>
      </w:pPr>
      <w:r>
        <w:t>1.2.1.3</w:t>
      </w:r>
      <w:r>
        <w:tab/>
        <w:t xml:space="preserve"> Dwu-krotne malowanie ścian do wysokości 1,</w:t>
      </w:r>
      <w:r w:rsidR="001539C8">
        <w:t>3</w:t>
      </w:r>
      <w:r>
        <w:t>0 m lakierem do ścian.</w:t>
      </w:r>
      <w:r w:rsidR="002D021D">
        <w:t xml:space="preserve"> </w:t>
      </w:r>
    </w:p>
    <w:p w:rsidR="002D021D" w:rsidRDefault="008B4F77" w:rsidP="000A31C7">
      <w:pPr>
        <w:pStyle w:val="Akapitzlist"/>
        <w:spacing w:after="0" w:line="360" w:lineRule="auto"/>
        <w:ind w:left="993" w:hanging="993"/>
        <w:contextualSpacing/>
        <w:jc w:val="both"/>
      </w:pPr>
      <w:r>
        <w:t xml:space="preserve">    </w:t>
      </w:r>
      <w:r w:rsidR="00461FB2">
        <w:t xml:space="preserve"> </w:t>
      </w:r>
      <w:r>
        <w:t xml:space="preserve"> </w:t>
      </w:r>
      <w:r w:rsidR="002D021D" w:rsidRPr="002D021D">
        <w:t>1.2.1</w:t>
      </w:r>
      <w:r w:rsidR="002D021D">
        <w:t>.</w:t>
      </w:r>
      <w:r w:rsidR="003B152E">
        <w:t>4</w:t>
      </w:r>
      <w:r w:rsidR="00E137F4">
        <w:tab/>
        <w:t xml:space="preserve"> Demontaż listew PCV oraz montaż nowych drewnianych</w:t>
      </w:r>
      <w:r w:rsidR="00E44511">
        <w:t xml:space="preserve"> (ok. 2</w:t>
      </w:r>
      <w:r w:rsidR="001539C8">
        <w:t>0</w:t>
      </w:r>
      <w:r w:rsidR="00E44511">
        <w:t xml:space="preserve"> cm wysokości)</w:t>
      </w:r>
      <w:r w:rsidR="00E137F4">
        <w:t>.</w:t>
      </w:r>
    </w:p>
    <w:p w:rsidR="003B7BB2" w:rsidRDefault="003B7BB2" w:rsidP="008B4F77">
      <w:pPr>
        <w:pStyle w:val="Akapitzlist"/>
        <w:spacing w:after="0" w:line="360" w:lineRule="auto"/>
        <w:ind w:left="0"/>
        <w:contextualSpacing/>
        <w:jc w:val="both"/>
      </w:pPr>
    </w:p>
    <w:p w:rsidR="00A74DE7" w:rsidRPr="0079372E" w:rsidRDefault="00E80092" w:rsidP="008B4F77">
      <w:pPr>
        <w:tabs>
          <w:tab w:val="num" w:pos="720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cs="Calibri"/>
          <w:b/>
          <w:bCs/>
          <w:u w:val="single"/>
        </w:rPr>
      </w:pPr>
      <w:r w:rsidRPr="0079372E">
        <w:rPr>
          <w:rFonts w:cs="Calibri"/>
          <w:b/>
          <w:bCs/>
          <w:u w:val="single"/>
        </w:rPr>
        <w:t>1.2.2</w:t>
      </w:r>
      <w:r w:rsidR="002D021D" w:rsidRPr="0079372E">
        <w:rPr>
          <w:rFonts w:cs="Calibri"/>
          <w:b/>
          <w:bCs/>
          <w:u w:val="single"/>
        </w:rPr>
        <w:t xml:space="preserve"> </w:t>
      </w:r>
      <w:r w:rsidR="008B4F77" w:rsidRPr="0079372E">
        <w:rPr>
          <w:rFonts w:cs="Calibri"/>
          <w:b/>
          <w:bCs/>
          <w:u w:val="single"/>
        </w:rPr>
        <w:t xml:space="preserve"> </w:t>
      </w:r>
      <w:r w:rsidR="003B152E" w:rsidRPr="0079372E">
        <w:rPr>
          <w:rFonts w:cs="Calibri"/>
          <w:b/>
          <w:bCs/>
          <w:u w:val="single"/>
        </w:rPr>
        <w:t>PARTER BUDYNKU – 5 POMIESZCZEŃ ŁAZIENKOWYCH</w:t>
      </w:r>
    </w:p>
    <w:p w:rsidR="00E80092" w:rsidRDefault="008B4F77" w:rsidP="000A31C7">
      <w:pPr>
        <w:spacing w:after="0" w:line="360" w:lineRule="auto"/>
        <w:ind w:left="993" w:hanging="993"/>
        <w:jc w:val="both"/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E80092" w:rsidRPr="00CA26F2">
        <w:rPr>
          <w:rFonts w:ascii="Arial" w:hAnsi="Arial" w:cs="Arial"/>
          <w:bCs/>
          <w:sz w:val="20"/>
          <w:szCs w:val="20"/>
        </w:rPr>
        <w:t>1.2.</w:t>
      </w:r>
      <w:r w:rsidR="00E80092">
        <w:rPr>
          <w:rFonts w:ascii="Arial" w:hAnsi="Arial" w:cs="Arial"/>
          <w:bCs/>
          <w:sz w:val="20"/>
          <w:szCs w:val="20"/>
        </w:rPr>
        <w:t>2.1</w:t>
      </w:r>
      <w:r w:rsidR="00E80092" w:rsidRPr="00EF53B6">
        <w:t xml:space="preserve"> </w:t>
      </w:r>
      <w:r w:rsidR="000A31C7">
        <w:t xml:space="preserve"> </w:t>
      </w:r>
      <w:r w:rsidR="003B152E">
        <w:t>Naprawa struktury ścian wewnętrznych nad glazurą z przygotowaniem powierzchni do malowania.</w:t>
      </w:r>
    </w:p>
    <w:p w:rsidR="00E80092" w:rsidRDefault="008B4F77" w:rsidP="000A31C7">
      <w:pPr>
        <w:spacing w:after="0" w:line="360" w:lineRule="auto"/>
        <w:ind w:left="993" w:hanging="993"/>
        <w:jc w:val="both"/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E80092" w:rsidRPr="00CA26F2">
        <w:rPr>
          <w:rFonts w:ascii="Arial" w:hAnsi="Arial" w:cs="Arial"/>
          <w:bCs/>
          <w:sz w:val="20"/>
          <w:szCs w:val="20"/>
        </w:rPr>
        <w:t>1.2.</w:t>
      </w:r>
      <w:r w:rsidR="00E80092">
        <w:rPr>
          <w:rFonts w:ascii="Arial" w:hAnsi="Arial" w:cs="Arial"/>
          <w:bCs/>
          <w:sz w:val="20"/>
          <w:szCs w:val="20"/>
        </w:rPr>
        <w:t xml:space="preserve">2.2 </w:t>
      </w:r>
      <w:r w:rsidR="003B152E">
        <w:rPr>
          <w:rFonts w:ascii="Arial" w:hAnsi="Arial" w:cs="Arial"/>
          <w:bCs/>
          <w:sz w:val="20"/>
          <w:szCs w:val="20"/>
        </w:rPr>
        <w:t xml:space="preserve">  </w:t>
      </w:r>
      <w:r w:rsidR="003B152E">
        <w:t>Dwu-krotne malowanie ścian farbą emulsyjną zmywalną.</w:t>
      </w:r>
    </w:p>
    <w:p w:rsidR="00CA58DA" w:rsidRDefault="00B5248B" w:rsidP="00B5668C">
      <w:pPr>
        <w:spacing w:after="0" w:line="360" w:lineRule="auto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>
        <w:t xml:space="preserve">     </w:t>
      </w:r>
    </w:p>
    <w:p w:rsidR="00E80092" w:rsidRPr="0079372E" w:rsidRDefault="00E80092" w:rsidP="008B4F77">
      <w:pPr>
        <w:pStyle w:val="Akapitzlist"/>
        <w:spacing w:after="0" w:line="360" w:lineRule="auto"/>
        <w:ind w:left="567" w:hanging="567"/>
        <w:jc w:val="both"/>
        <w:rPr>
          <w:rFonts w:cs="Calibri"/>
          <w:b/>
          <w:bCs/>
          <w:u w:val="single"/>
        </w:rPr>
      </w:pPr>
      <w:r w:rsidRPr="0079372E">
        <w:rPr>
          <w:rFonts w:cs="Calibri"/>
          <w:b/>
          <w:u w:val="single"/>
        </w:rPr>
        <w:t>1.2.3</w:t>
      </w:r>
      <w:r w:rsidRPr="0079372E">
        <w:rPr>
          <w:rFonts w:cs="Calibri"/>
          <w:u w:val="single"/>
        </w:rPr>
        <w:t xml:space="preserve"> </w:t>
      </w:r>
      <w:r w:rsidRPr="0079372E">
        <w:rPr>
          <w:rFonts w:cs="Calibri"/>
          <w:color w:val="FF0000"/>
          <w:u w:val="single"/>
        </w:rPr>
        <w:t xml:space="preserve"> </w:t>
      </w:r>
      <w:r w:rsidR="003B152E" w:rsidRPr="0079372E">
        <w:rPr>
          <w:rFonts w:cs="Calibri"/>
          <w:b/>
          <w:bCs/>
          <w:u w:val="single"/>
        </w:rPr>
        <w:t>PARTER BUDYNKU – POMIESZCZENIE SOCJALNE</w:t>
      </w:r>
      <w:r w:rsidRPr="0079372E">
        <w:rPr>
          <w:rFonts w:cs="Calibri"/>
          <w:b/>
          <w:bCs/>
          <w:u w:val="single"/>
        </w:rPr>
        <w:t xml:space="preserve"> </w:t>
      </w:r>
    </w:p>
    <w:p w:rsidR="00FD5717" w:rsidRDefault="008B4F77" w:rsidP="003B152E">
      <w:pPr>
        <w:spacing w:after="0" w:line="360" w:lineRule="auto"/>
        <w:ind w:left="993" w:hanging="993"/>
        <w:jc w:val="both"/>
      </w:pPr>
      <w:r>
        <w:rPr>
          <w:rFonts w:ascii="Arial" w:hAnsi="Arial" w:cs="Arial"/>
          <w:sz w:val="20"/>
          <w:szCs w:val="20"/>
        </w:rPr>
        <w:t xml:space="preserve">     </w:t>
      </w:r>
      <w:r w:rsidR="00E80092" w:rsidRPr="00DB7757">
        <w:rPr>
          <w:rFonts w:ascii="Arial" w:hAnsi="Arial" w:cs="Arial"/>
          <w:sz w:val="20"/>
          <w:szCs w:val="20"/>
        </w:rPr>
        <w:t>1.2.</w:t>
      </w:r>
      <w:r w:rsidR="00E80092">
        <w:rPr>
          <w:rFonts w:ascii="Arial" w:hAnsi="Arial" w:cs="Arial"/>
          <w:sz w:val="20"/>
          <w:szCs w:val="20"/>
        </w:rPr>
        <w:t xml:space="preserve">3.1 </w:t>
      </w:r>
      <w:r w:rsidR="003B152E">
        <w:t>Naprawa struktury ścian wewnętrznych nad glazurą z przygotowaniem powierzchni do malowania.</w:t>
      </w:r>
    </w:p>
    <w:p w:rsidR="003B152E" w:rsidRDefault="003B152E" w:rsidP="003B152E">
      <w:pPr>
        <w:spacing w:after="0" w:line="360" w:lineRule="auto"/>
        <w:ind w:left="993" w:hanging="993"/>
        <w:jc w:val="both"/>
      </w:pPr>
      <w:r>
        <w:t xml:space="preserve">      1.2.3.2  Dwu-krotne malowanie ścian farbą emulsyjną zmywalną.</w:t>
      </w:r>
    </w:p>
    <w:p w:rsidR="00E80092" w:rsidRDefault="00E80092" w:rsidP="008B4F7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80092" w:rsidRPr="0079372E" w:rsidRDefault="008B4F77" w:rsidP="00E80092">
      <w:pPr>
        <w:pStyle w:val="Akapitzlist"/>
        <w:spacing w:after="0" w:line="360" w:lineRule="auto"/>
        <w:ind w:left="567" w:hanging="567"/>
        <w:jc w:val="both"/>
        <w:rPr>
          <w:rFonts w:cs="Calibri"/>
          <w:b/>
          <w:u w:val="single"/>
        </w:rPr>
      </w:pPr>
      <w:r w:rsidRPr="0079372E">
        <w:rPr>
          <w:rFonts w:cs="Calibri"/>
          <w:b/>
          <w:u w:val="single"/>
        </w:rPr>
        <w:lastRenderedPageBreak/>
        <w:t xml:space="preserve">1.2.4  </w:t>
      </w:r>
      <w:r w:rsidR="003B152E" w:rsidRPr="0079372E">
        <w:rPr>
          <w:rFonts w:cs="Calibri"/>
          <w:b/>
          <w:u w:val="single"/>
        </w:rPr>
        <w:t>PARTER BUDYNKU – 6 SAL LEKCYJNYCH + 2 MAGAZYNKI</w:t>
      </w:r>
    </w:p>
    <w:p w:rsidR="003B152E" w:rsidRPr="0079372E" w:rsidRDefault="003B152E" w:rsidP="00E80092">
      <w:pPr>
        <w:pStyle w:val="Akapitzlist"/>
        <w:spacing w:after="0" w:line="360" w:lineRule="auto"/>
        <w:ind w:left="567" w:hanging="567"/>
        <w:jc w:val="both"/>
        <w:rPr>
          <w:rFonts w:cs="Calibri"/>
        </w:rPr>
      </w:pPr>
      <w:r w:rsidRPr="003B152E">
        <w:rPr>
          <w:rFonts w:ascii="Arial" w:hAnsi="Arial" w:cs="Arial"/>
          <w:sz w:val="20"/>
          <w:szCs w:val="20"/>
        </w:rPr>
        <w:t xml:space="preserve">      </w:t>
      </w:r>
      <w:r w:rsidRPr="0079372E">
        <w:rPr>
          <w:rFonts w:cs="Calibri"/>
        </w:rPr>
        <w:t>1.2.4.1  Naprawa struktury ścian wewnętrznych z przygotowaniem powierzchni do malowania.</w:t>
      </w:r>
    </w:p>
    <w:p w:rsidR="003B152E" w:rsidRPr="0079372E" w:rsidRDefault="003B152E" w:rsidP="00E80092">
      <w:pPr>
        <w:pStyle w:val="Akapitzlist"/>
        <w:spacing w:after="0" w:line="360" w:lineRule="auto"/>
        <w:ind w:left="567" w:hanging="567"/>
        <w:jc w:val="both"/>
        <w:rPr>
          <w:rFonts w:cs="Calibri"/>
        </w:rPr>
      </w:pPr>
      <w:r w:rsidRPr="0079372E">
        <w:rPr>
          <w:rFonts w:cs="Calibri"/>
        </w:rPr>
        <w:t xml:space="preserve">       1.2.4.2   Dwu-krotne malowanie ścian farbą emulsyjną zmywalną.</w:t>
      </w:r>
    </w:p>
    <w:p w:rsidR="006719C1" w:rsidRDefault="00363E03" w:rsidP="006719C1">
      <w:pPr>
        <w:pStyle w:val="Akapitzlist"/>
        <w:spacing w:after="0" w:line="360" w:lineRule="auto"/>
        <w:ind w:left="993" w:hanging="709"/>
        <w:contextualSpacing/>
        <w:jc w:val="both"/>
        <w:rPr>
          <w:rFonts w:cs="Calibri"/>
        </w:rPr>
      </w:pPr>
      <w:r>
        <w:rPr>
          <w:rFonts w:cs="Calibri"/>
        </w:rPr>
        <w:t xml:space="preserve"> </w:t>
      </w:r>
      <w:r w:rsidR="006719C1" w:rsidRPr="0079372E">
        <w:rPr>
          <w:rFonts w:cs="Calibri"/>
        </w:rPr>
        <w:t>1.2.4.</w:t>
      </w:r>
      <w:r>
        <w:rPr>
          <w:rFonts w:cs="Calibri"/>
        </w:rPr>
        <w:t>3</w:t>
      </w:r>
      <w:r w:rsidR="006719C1" w:rsidRPr="0079372E">
        <w:rPr>
          <w:rFonts w:cs="Calibri"/>
        </w:rPr>
        <w:t xml:space="preserve">   </w:t>
      </w:r>
      <w:r w:rsidR="006719C1">
        <w:rPr>
          <w:rFonts w:cs="Calibri"/>
        </w:rPr>
        <w:t>Demontaż, montaż oraz czyszczenie wywietrzników podsufitowych.</w:t>
      </w:r>
    </w:p>
    <w:p w:rsidR="006719C1" w:rsidRPr="006719C1" w:rsidRDefault="00363E03" w:rsidP="006719C1">
      <w:pPr>
        <w:pStyle w:val="Akapitzlist"/>
        <w:spacing w:after="0" w:line="360" w:lineRule="auto"/>
        <w:ind w:left="993" w:hanging="709"/>
        <w:contextualSpacing/>
        <w:jc w:val="both"/>
        <w:rPr>
          <w:rFonts w:cs="Calibri"/>
        </w:rPr>
      </w:pPr>
      <w:r>
        <w:rPr>
          <w:rFonts w:cs="Calibri"/>
        </w:rPr>
        <w:t xml:space="preserve"> 1.2.4.4</w:t>
      </w:r>
      <w:r w:rsidR="006719C1">
        <w:rPr>
          <w:rFonts w:cs="Calibri"/>
        </w:rPr>
        <w:t xml:space="preserve">   Wymiana kasetonów sufitowych w salach lekcyjnych.</w:t>
      </w:r>
    </w:p>
    <w:p w:rsidR="005B3644" w:rsidRDefault="005B3644" w:rsidP="00E724DC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E72745" w:rsidRPr="00D72A32" w:rsidRDefault="00CA26F2" w:rsidP="00E72745">
      <w:pPr>
        <w:spacing w:after="0" w:line="360" w:lineRule="auto"/>
        <w:ind w:left="284" w:hanging="284"/>
        <w:rPr>
          <w:b/>
          <w:u w:val="single"/>
        </w:rPr>
      </w:pPr>
      <w:r w:rsidRPr="00DD2FA6">
        <w:rPr>
          <w:rFonts w:ascii="Arial" w:hAnsi="Arial" w:cs="Arial"/>
          <w:b/>
          <w:sz w:val="20"/>
          <w:szCs w:val="20"/>
        </w:rPr>
        <w:t>1.2.</w:t>
      </w:r>
      <w:r w:rsidR="00456005" w:rsidRPr="00DD2FA6">
        <w:rPr>
          <w:rFonts w:ascii="Arial" w:hAnsi="Arial" w:cs="Arial"/>
          <w:b/>
          <w:sz w:val="20"/>
          <w:szCs w:val="20"/>
        </w:rPr>
        <w:t>5</w:t>
      </w:r>
      <w:r w:rsidR="0019054E" w:rsidRPr="00DD2FA6">
        <w:rPr>
          <w:rFonts w:ascii="Arial" w:hAnsi="Arial" w:cs="Arial"/>
          <w:b/>
          <w:sz w:val="20"/>
          <w:szCs w:val="20"/>
        </w:rPr>
        <w:t xml:space="preserve"> </w:t>
      </w:r>
      <w:r w:rsidRPr="00DD2FA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72745" w:rsidRPr="00DD2FA6">
        <w:rPr>
          <w:b/>
        </w:rPr>
        <w:t xml:space="preserve"> </w:t>
      </w:r>
      <w:r w:rsidR="00B5248B">
        <w:rPr>
          <w:b/>
          <w:u w:val="single"/>
        </w:rPr>
        <w:t xml:space="preserve">I PIĘTRO </w:t>
      </w:r>
      <w:r w:rsidR="00B5248B" w:rsidRPr="00B5248B">
        <w:rPr>
          <w:b/>
          <w:u w:val="single"/>
        </w:rPr>
        <w:t xml:space="preserve">BUDYNKU </w:t>
      </w:r>
      <w:r w:rsidR="00B5248B" w:rsidRPr="0079372E">
        <w:rPr>
          <w:rFonts w:cs="Calibri"/>
          <w:b/>
          <w:u w:val="single"/>
        </w:rPr>
        <w:t xml:space="preserve">- </w:t>
      </w:r>
      <w:r w:rsidR="00B5248B" w:rsidRPr="0079372E">
        <w:rPr>
          <w:rFonts w:cs="Calibri"/>
          <w:b/>
          <w:bCs/>
          <w:u w:val="single"/>
        </w:rPr>
        <w:t>KORYTARZ</w:t>
      </w:r>
    </w:p>
    <w:p w:rsidR="00B5248B" w:rsidRDefault="00B5248B" w:rsidP="00B5248B">
      <w:pPr>
        <w:pStyle w:val="Akapitzlist"/>
        <w:spacing w:after="0" w:line="360" w:lineRule="auto"/>
        <w:ind w:left="0"/>
        <w:contextualSpacing/>
        <w:jc w:val="both"/>
      </w:pPr>
      <w:r>
        <w:t xml:space="preserve">      </w:t>
      </w:r>
      <w:r w:rsidRPr="002D021D">
        <w:t>1.2.</w:t>
      </w:r>
      <w:r>
        <w:t>5.1  Naprawa struktury ścian wewnętrznych z przygotowaniem powierzchni do malowania.</w:t>
      </w:r>
    </w:p>
    <w:p w:rsidR="00B5248B" w:rsidRDefault="00B5248B" w:rsidP="00B5248B">
      <w:pPr>
        <w:pStyle w:val="Akapitzlist"/>
        <w:spacing w:after="0" w:line="360" w:lineRule="auto"/>
        <w:ind w:left="993" w:hanging="709"/>
        <w:contextualSpacing/>
        <w:jc w:val="both"/>
      </w:pPr>
      <w:r>
        <w:t xml:space="preserve">1.2.5.2 </w:t>
      </w:r>
      <w:r w:rsidRPr="002D021D">
        <w:t xml:space="preserve">  </w:t>
      </w:r>
      <w:r>
        <w:t>Dwu-krotne malowanie ścian farbą emulsyjną zmywalną.</w:t>
      </w:r>
    </w:p>
    <w:p w:rsidR="00B5248B" w:rsidRDefault="00B5248B" w:rsidP="00B5248B">
      <w:pPr>
        <w:pStyle w:val="Akapitzlist"/>
        <w:spacing w:after="0" w:line="360" w:lineRule="auto"/>
        <w:ind w:left="993" w:hanging="709"/>
        <w:contextualSpacing/>
        <w:jc w:val="both"/>
      </w:pPr>
      <w:r>
        <w:t>1.2.5.3</w:t>
      </w:r>
      <w:r>
        <w:tab/>
        <w:t xml:space="preserve"> Dwu-krotne malowanie ścian do wysokości 1,</w:t>
      </w:r>
      <w:r w:rsidR="001539C8">
        <w:t>3</w:t>
      </w:r>
      <w:r>
        <w:t xml:space="preserve">0 m lakierem do ścian. </w:t>
      </w:r>
    </w:p>
    <w:p w:rsidR="00B5248B" w:rsidRDefault="00B5248B" w:rsidP="00B5248B">
      <w:pPr>
        <w:pStyle w:val="Akapitzlist"/>
        <w:spacing w:after="0" w:line="360" w:lineRule="auto"/>
        <w:ind w:left="993" w:hanging="993"/>
        <w:contextualSpacing/>
        <w:jc w:val="both"/>
      </w:pPr>
      <w:r>
        <w:t xml:space="preserve">      1.2.5.4</w:t>
      </w:r>
      <w:r>
        <w:tab/>
        <w:t xml:space="preserve"> Demontaż listew PCV oraz montaż nowych drewnianych</w:t>
      </w:r>
      <w:r w:rsidR="00E44511">
        <w:t xml:space="preserve"> (ok. 2</w:t>
      </w:r>
      <w:r w:rsidR="001539C8">
        <w:t>0</w:t>
      </w:r>
      <w:r w:rsidR="00E44511">
        <w:t xml:space="preserve"> cm wysokości)</w:t>
      </w:r>
      <w:r>
        <w:t>.</w:t>
      </w:r>
    </w:p>
    <w:p w:rsidR="00B5248B" w:rsidRDefault="00B5248B" w:rsidP="00B5248B">
      <w:pPr>
        <w:pStyle w:val="Akapitzlist"/>
        <w:spacing w:after="0" w:line="360" w:lineRule="auto"/>
        <w:ind w:left="993" w:hanging="993"/>
        <w:contextualSpacing/>
        <w:jc w:val="both"/>
      </w:pPr>
      <w:r>
        <w:t xml:space="preserve">      1.2.5.5 Usunięcie cokołu z wykładziny PCV wraz z fragmentem podłogi (całość około 20 cm wysokości) na całej powierzchni korytarza wraz z wklejeniem nowego.</w:t>
      </w:r>
    </w:p>
    <w:p w:rsidR="00E72745" w:rsidRDefault="00E72745" w:rsidP="00E72745">
      <w:pPr>
        <w:spacing w:after="0" w:line="360" w:lineRule="auto"/>
        <w:ind w:left="284" w:hanging="284"/>
        <w:rPr>
          <w:b/>
        </w:rPr>
      </w:pPr>
    </w:p>
    <w:p w:rsidR="00E72745" w:rsidRPr="00C108C3" w:rsidRDefault="00456005" w:rsidP="00E72745">
      <w:pPr>
        <w:spacing w:after="0" w:line="360" w:lineRule="auto"/>
        <w:ind w:left="284" w:hanging="284"/>
        <w:rPr>
          <w:b/>
          <w:u w:val="single"/>
        </w:rPr>
      </w:pPr>
      <w:r w:rsidRPr="00DD2FA6">
        <w:rPr>
          <w:rFonts w:ascii="Arial" w:hAnsi="Arial" w:cs="Arial"/>
          <w:b/>
          <w:sz w:val="20"/>
          <w:szCs w:val="20"/>
        </w:rPr>
        <w:t>1.2.</w:t>
      </w:r>
      <w:r w:rsidR="00227B76" w:rsidRPr="00DD2FA6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0C7C53">
        <w:rPr>
          <w:rFonts w:ascii="Arial" w:hAnsi="Arial" w:cs="Arial"/>
          <w:color w:val="FF0000"/>
          <w:sz w:val="20"/>
          <w:szCs w:val="20"/>
        </w:rPr>
        <w:t xml:space="preserve"> </w:t>
      </w:r>
      <w:r w:rsidRPr="00B2256C">
        <w:rPr>
          <w:b/>
        </w:rPr>
        <w:t xml:space="preserve"> </w:t>
      </w:r>
      <w:r w:rsidR="00B5248B">
        <w:rPr>
          <w:b/>
          <w:u w:val="single"/>
        </w:rPr>
        <w:t>I PIĘTRO BUDYNKU – 3 POMIESZCZENIA ŁAZIENKOWE</w:t>
      </w:r>
    </w:p>
    <w:p w:rsidR="00B5248B" w:rsidRDefault="00E72745" w:rsidP="00B5248B">
      <w:pPr>
        <w:spacing w:after="0" w:line="360" w:lineRule="auto"/>
        <w:ind w:left="993" w:hanging="993"/>
        <w:jc w:val="both"/>
      </w:pPr>
      <w:r>
        <w:t xml:space="preserve">   </w:t>
      </w:r>
      <w:r w:rsidR="00DD2FA6">
        <w:t xml:space="preserve"> </w:t>
      </w:r>
      <w:r w:rsidR="00B5248B">
        <w:t xml:space="preserve"> </w:t>
      </w:r>
      <w:r w:rsidR="00B5248B" w:rsidRPr="00CA26F2">
        <w:rPr>
          <w:rFonts w:ascii="Arial" w:hAnsi="Arial" w:cs="Arial"/>
          <w:bCs/>
          <w:sz w:val="20"/>
          <w:szCs w:val="20"/>
        </w:rPr>
        <w:t>1.2.</w:t>
      </w:r>
      <w:r w:rsidR="00B5248B">
        <w:rPr>
          <w:rFonts w:ascii="Arial" w:hAnsi="Arial" w:cs="Arial"/>
          <w:bCs/>
          <w:sz w:val="20"/>
          <w:szCs w:val="20"/>
        </w:rPr>
        <w:t>6.1</w:t>
      </w:r>
      <w:r w:rsidR="00B5248B" w:rsidRPr="00EF53B6">
        <w:t xml:space="preserve"> </w:t>
      </w:r>
      <w:r w:rsidR="00B5248B">
        <w:t xml:space="preserve"> Naprawa struktury ścian wewnętrznych nad glazurą z przygotowaniem powierzchni do malowania.</w:t>
      </w:r>
    </w:p>
    <w:p w:rsidR="00B5248B" w:rsidRDefault="00B5248B" w:rsidP="00B5248B">
      <w:pPr>
        <w:spacing w:after="0" w:line="360" w:lineRule="auto"/>
        <w:ind w:left="993" w:hanging="993"/>
        <w:jc w:val="both"/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Pr="00CA26F2">
        <w:rPr>
          <w:rFonts w:ascii="Arial" w:hAnsi="Arial" w:cs="Arial"/>
          <w:bCs/>
          <w:sz w:val="20"/>
          <w:szCs w:val="20"/>
        </w:rPr>
        <w:t>1.2.</w:t>
      </w:r>
      <w:r>
        <w:rPr>
          <w:rFonts w:ascii="Arial" w:hAnsi="Arial" w:cs="Arial"/>
          <w:bCs/>
          <w:sz w:val="20"/>
          <w:szCs w:val="20"/>
        </w:rPr>
        <w:t xml:space="preserve">6.2   </w:t>
      </w:r>
      <w:r>
        <w:t>Dwu-krotne malowanie ścian farbą emulsyjną zmywalną.</w:t>
      </w:r>
    </w:p>
    <w:p w:rsidR="00E72745" w:rsidRDefault="00E72745" w:rsidP="00B5248B">
      <w:pPr>
        <w:spacing w:after="0" w:line="360" w:lineRule="auto"/>
        <w:ind w:left="993" w:hanging="993"/>
        <w:jc w:val="both"/>
        <w:rPr>
          <w:b/>
        </w:rPr>
      </w:pPr>
    </w:p>
    <w:p w:rsidR="00E72745" w:rsidRDefault="00DD2FA6" w:rsidP="00E72745">
      <w:pPr>
        <w:spacing w:after="0" w:line="360" w:lineRule="auto"/>
        <w:ind w:left="284" w:hanging="284"/>
        <w:rPr>
          <w:b/>
        </w:rPr>
      </w:pPr>
      <w:r w:rsidRPr="00DD2FA6">
        <w:rPr>
          <w:rFonts w:ascii="Arial" w:hAnsi="Arial" w:cs="Arial"/>
          <w:b/>
          <w:sz w:val="20"/>
          <w:szCs w:val="20"/>
        </w:rPr>
        <w:t>1.2.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0C7C53">
        <w:rPr>
          <w:rFonts w:ascii="Arial" w:hAnsi="Arial" w:cs="Arial"/>
          <w:color w:val="FF0000"/>
          <w:sz w:val="20"/>
          <w:szCs w:val="20"/>
        </w:rPr>
        <w:t xml:space="preserve"> </w:t>
      </w:r>
      <w:r w:rsidR="00E72745">
        <w:rPr>
          <w:b/>
        </w:rPr>
        <w:t xml:space="preserve"> </w:t>
      </w:r>
      <w:r w:rsidR="00B5248B">
        <w:rPr>
          <w:b/>
          <w:u w:val="single"/>
        </w:rPr>
        <w:t>I PIĘTRO BUDYNKU – POMIESZCZENI</w:t>
      </w:r>
      <w:r w:rsidR="006719C1">
        <w:rPr>
          <w:b/>
          <w:u w:val="single"/>
        </w:rPr>
        <w:t>E</w:t>
      </w:r>
      <w:r w:rsidR="00B5248B">
        <w:rPr>
          <w:b/>
          <w:u w:val="single"/>
        </w:rPr>
        <w:t xml:space="preserve"> SOCJALNE</w:t>
      </w:r>
    </w:p>
    <w:p w:rsidR="00B5248B" w:rsidRDefault="00B5248B" w:rsidP="00B5248B">
      <w:pPr>
        <w:spacing w:after="0" w:line="360" w:lineRule="auto"/>
        <w:ind w:left="993" w:hanging="993"/>
        <w:jc w:val="both"/>
      </w:pPr>
      <w:r>
        <w:rPr>
          <w:rFonts w:ascii="Arial" w:hAnsi="Arial" w:cs="Arial"/>
          <w:sz w:val="20"/>
          <w:szCs w:val="20"/>
        </w:rPr>
        <w:t xml:space="preserve">     </w:t>
      </w:r>
      <w:r w:rsidRPr="00DB7757">
        <w:rPr>
          <w:rFonts w:ascii="Arial" w:hAnsi="Arial" w:cs="Arial"/>
          <w:sz w:val="20"/>
          <w:szCs w:val="20"/>
        </w:rPr>
        <w:t>1.2.</w:t>
      </w:r>
      <w:r>
        <w:rPr>
          <w:rFonts w:ascii="Arial" w:hAnsi="Arial" w:cs="Arial"/>
          <w:sz w:val="20"/>
          <w:szCs w:val="20"/>
        </w:rPr>
        <w:t xml:space="preserve">7.1 </w:t>
      </w:r>
      <w:r>
        <w:t>Naprawa struktury ścian wewnętrznych nad glazurą z przygotowaniem powierzchni do malowania.</w:t>
      </w:r>
    </w:p>
    <w:p w:rsidR="00B5248B" w:rsidRDefault="00B5248B" w:rsidP="00B5248B">
      <w:pPr>
        <w:spacing w:after="0" w:line="360" w:lineRule="auto"/>
        <w:ind w:left="993" w:hanging="993"/>
        <w:jc w:val="both"/>
      </w:pPr>
      <w:r>
        <w:t xml:space="preserve">      1.2.7.2  Dwu-krotne malowanie ścian farbą emulsyjną zmywalną.</w:t>
      </w:r>
    </w:p>
    <w:p w:rsidR="00EA4531" w:rsidRDefault="00EA4531" w:rsidP="00EA4531">
      <w:pPr>
        <w:spacing w:after="0" w:line="360" w:lineRule="auto"/>
        <w:rPr>
          <w:b/>
        </w:rPr>
      </w:pPr>
    </w:p>
    <w:p w:rsidR="00E72745" w:rsidRPr="00626D7A" w:rsidRDefault="00EA4531" w:rsidP="00E72745">
      <w:pPr>
        <w:spacing w:after="0" w:line="360" w:lineRule="auto"/>
        <w:ind w:left="284" w:hanging="284"/>
        <w:rPr>
          <w:b/>
          <w:u w:val="single"/>
        </w:rPr>
      </w:pPr>
      <w:r w:rsidRPr="00DD2FA6">
        <w:rPr>
          <w:rFonts w:ascii="Arial" w:hAnsi="Arial" w:cs="Arial"/>
          <w:b/>
          <w:sz w:val="20"/>
          <w:szCs w:val="20"/>
        </w:rPr>
        <w:t>1.2.</w:t>
      </w:r>
      <w:r>
        <w:rPr>
          <w:rFonts w:ascii="Arial" w:hAnsi="Arial" w:cs="Arial"/>
          <w:b/>
          <w:sz w:val="20"/>
          <w:szCs w:val="20"/>
        </w:rPr>
        <w:t xml:space="preserve">8  </w:t>
      </w:r>
      <w:r w:rsidR="00E72745">
        <w:rPr>
          <w:b/>
        </w:rPr>
        <w:t xml:space="preserve">  </w:t>
      </w:r>
      <w:r w:rsidR="006719C1">
        <w:rPr>
          <w:b/>
          <w:u w:val="single"/>
        </w:rPr>
        <w:t>I PIĘTRO BUDYNKU – 9 SAL LEKCYJNYCH + 2 MAGAZYNKI</w:t>
      </w:r>
    </w:p>
    <w:p w:rsidR="006719C1" w:rsidRPr="006719C1" w:rsidRDefault="00E72745" w:rsidP="006719C1">
      <w:pPr>
        <w:pStyle w:val="Akapitzlist"/>
        <w:spacing w:after="0" w:line="360" w:lineRule="auto"/>
        <w:ind w:left="567" w:hanging="567"/>
        <w:jc w:val="both"/>
        <w:rPr>
          <w:rFonts w:cs="Calibri"/>
        </w:rPr>
      </w:pPr>
      <w:r>
        <w:t xml:space="preserve">       </w:t>
      </w:r>
      <w:r w:rsidR="006719C1" w:rsidRPr="006719C1">
        <w:rPr>
          <w:rFonts w:cs="Calibri"/>
        </w:rPr>
        <w:t>1.2.</w:t>
      </w:r>
      <w:r w:rsidR="006719C1">
        <w:rPr>
          <w:rFonts w:cs="Calibri"/>
        </w:rPr>
        <w:t>8</w:t>
      </w:r>
      <w:r w:rsidR="006719C1" w:rsidRPr="006719C1">
        <w:rPr>
          <w:rFonts w:cs="Calibri"/>
        </w:rPr>
        <w:t>.1  Naprawa struktury ścian wewnętrznych z przygotowaniem powierzchni do malowania.</w:t>
      </w:r>
    </w:p>
    <w:p w:rsidR="006719C1" w:rsidRPr="006719C1" w:rsidRDefault="006719C1" w:rsidP="006719C1">
      <w:pPr>
        <w:pStyle w:val="Akapitzlist"/>
        <w:spacing w:after="0" w:line="360" w:lineRule="auto"/>
        <w:ind w:left="567" w:hanging="567"/>
        <w:jc w:val="both"/>
        <w:rPr>
          <w:rFonts w:cs="Calibri"/>
        </w:rPr>
      </w:pPr>
      <w:r>
        <w:rPr>
          <w:rFonts w:cs="Calibri"/>
        </w:rPr>
        <w:t xml:space="preserve">       1.2.8</w:t>
      </w:r>
      <w:r w:rsidRPr="006719C1">
        <w:rPr>
          <w:rFonts w:cs="Calibri"/>
        </w:rPr>
        <w:t>.2   Dwu-krotne malowanie ścian farbą emulsyjną zmywalną.</w:t>
      </w:r>
    </w:p>
    <w:p w:rsidR="006719C1" w:rsidRDefault="006719C1" w:rsidP="00363E03">
      <w:pPr>
        <w:pStyle w:val="Akapitzlist"/>
        <w:spacing w:after="0" w:line="360" w:lineRule="auto"/>
        <w:ind w:left="993" w:hanging="709"/>
        <w:contextualSpacing/>
        <w:jc w:val="both"/>
        <w:rPr>
          <w:rFonts w:cs="Calibri"/>
        </w:rPr>
      </w:pPr>
      <w:r w:rsidRPr="006719C1">
        <w:rPr>
          <w:rFonts w:cs="Calibri"/>
        </w:rPr>
        <w:t xml:space="preserve"> </w:t>
      </w:r>
      <w:r>
        <w:rPr>
          <w:rFonts w:cs="Calibri"/>
        </w:rPr>
        <w:t>1.2.8</w:t>
      </w:r>
      <w:r w:rsidRPr="006719C1">
        <w:rPr>
          <w:rFonts w:cs="Calibri"/>
        </w:rPr>
        <w:t xml:space="preserve">.3 </w:t>
      </w:r>
      <w:r w:rsidR="00363E03">
        <w:rPr>
          <w:rFonts w:cs="Calibri"/>
        </w:rPr>
        <w:t xml:space="preserve"> </w:t>
      </w:r>
      <w:r>
        <w:rPr>
          <w:rFonts w:cs="Calibri"/>
        </w:rPr>
        <w:t>Montaż w dwóch salach lekcyjnych listew drewnianych odbojowych</w:t>
      </w:r>
      <w:r w:rsidR="00E44511">
        <w:rPr>
          <w:rFonts w:cs="Calibri"/>
        </w:rPr>
        <w:t xml:space="preserve"> (ok. 2</w:t>
      </w:r>
      <w:r w:rsidR="001539C8">
        <w:rPr>
          <w:rFonts w:cs="Calibri"/>
        </w:rPr>
        <w:t>0</w:t>
      </w:r>
      <w:r w:rsidR="00E44511">
        <w:rPr>
          <w:rFonts w:cs="Calibri"/>
        </w:rPr>
        <w:t xml:space="preserve"> cm wysokości)</w:t>
      </w:r>
      <w:r>
        <w:rPr>
          <w:rFonts w:cs="Calibri"/>
        </w:rPr>
        <w:t xml:space="preserve"> na jednej całej ścianie oraz fragmencie drugiej.</w:t>
      </w:r>
    </w:p>
    <w:p w:rsidR="006719C1" w:rsidRDefault="00B5668C" w:rsidP="006719C1">
      <w:pPr>
        <w:pStyle w:val="Akapitzlist"/>
        <w:spacing w:after="0" w:line="360" w:lineRule="auto"/>
        <w:ind w:left="993" w:hanging="709"/>
        <w:contextualSpacing/>
        <w:jc w:val="both"/>
        <w:rPr>
          <w:rFonts w:cs="Calibri"/>
        </w:rPr>
      </w:pPr>
      <w:r>
        <w:rPr>
          <w:rFonts w:cs="Calibri"/>
        </w:rPr>
        <w:t xml:space="preserve"> 1.2.8.</w:t>
      </w:r>
      <w:r w:rsidR="00363E03">
        <w:rPr>
          <w:rFonts w:cs="Calibri"/>
        </w:rPr>
        <w:t>4</w:t>
      </w:r>
      <w:r w:rsidR="006719C1">
        <w:rPr>
          <w:rFonts w:cs="Calibri"/>
        </w:rPr>
        <w:t xml:space="preserve">   Demontaż, montaż oraz czyszczenie wywietrzników podsufitowych. </w:t>
      </w:r>
    </w:p>
    <w:p w:rsidR="004E3E39" w:rsidRPr="006719C1" w:rsidRDefault="004E3E39" w:rsidP="004E3E39">
      <w:pPr>
        <w:pStyle w:val="Akapitzlist"/>
        <w:spacing w:after="0" w:line="360" w:lineRule="auto"/>
        <w:ind w:left="993" w:hanging="709"/>
        <w:contextualSpacing/>
        <w:jc w:val="both"/>
        <w:rPr>
          <w:rFonts w:cs="Calibri"/>
        </w:rPr>
      </w:pPr>
      <w:r>
        <w:rPr>
          <w:rFonts w:cs="Calibri"/>
        </w:rPr>
        <w:t xml:space="preserve"> 1.2.8.5   Wymiana kasetonów sufitowych w salach lekcyjnych.</w:t>
      </w:r>
    </w:p>
    <w:p w:rsidR="004E3E39" w:rsidRPr="006719C1" w:rsidRDefault="004E3E39" w:rsidP="004E3E39">
      <w:pPr>
        <w:pStyle w:val="Akapitzlist"/>
        <w:spacing w:after="0" w:line="360" w:lineRule="auto"/>
        <w:ind w:left="993" w:hanging="709"/>
        <w:contextualSpacing/>
        <w:jc w:val="both"/>
        <w:rPr>
          <w:rFonts w:cs="Calibri"/>
        </w:rPr>
      </w:pPr>
    </w:p>
    <w:p w:rsidR="000A31C7" w:rsidRDefault="000A31C7" w:rsidP="00790B82">
      <w:pPr>
        <w:spacing w:after="0" w:line="360" w:lineRule="auto"/>
        <w:rPr>
          <w:b/>
        </w:rPr>
      </w:pPr>
    </w:p>
    <w:p w:rsidR="00E72745" w:rsidRDefault="006719C1" w:rsidP="00E72745">
      <w:pPr>
        <w:spacing w:after="0" w:line="360" w:lineRule="auto"/>
        <w:ind w:left="284" w:hanging="284"/>
        <w:rPr>
          <w:b/>
          <w:u w:val="single"/>
        </w:rPr>
      </w:pPr>
      <w:r>
        <w:rPr>
          <w:b/>
        </w:rPr>
        <w:t>1.2.9</w:t>
      </w:r>
      <w:r w:rsidR="00EA4531">
        <w:rPr>
          <w:b/>
        </w:rPr>
        <w:t xml:space="preserve"> </w:t>
      </w:r>
      <w:r w:rsidR="00E72745" w:rsidRPr="00AB1B15">
        <w:rPr>
          <w:b/>
        </w:rPr>
        <w:t xml:space="preserve"> </w:t>
      </w:r>
      <w:r>
        <w:rPr>
          <w:b/>
          <w:u w:val="single"/>
        </w:rPr>
        <w:t>KLATKA SCHODOWA</w:t>
      </w:r>
    </w:p>
    <w:p w:rsidR="006719C1" w:rsidRPr="006719C1" w:rsidRDefault="006719C1" w:rsidP="006719C1">
      <w:pPr>
        <w:pStyle w:val="Akapitzlist"/>
        <w:spacing w:after="0" w:line="360" w:lineRule="auto"/>
        <w:ind w:left="567" w:hanging="283"/>
        <w:jc w:val="both"/>
        <w:rPr>
          <w:rFonts w:cs="Calibri"/>
        </w:rPr>
      </w:pPr>
      <w:r>
        <w:rPr>
          <w:rFonts w:cs="Calibri"/>
        </w:rPr>
        <w:t xml:space="preserve"> </w:t>
      </w:r>
      <w:r w:rsidRPr="006719C1">
        <w:rPr>
          <w:rFonts w:cs="Calibri"/>
        </w:rPr>
        <w:t>1.2</w:t>
      </w:r>
      <w:r>
        <w:rPr>
          <w:rFonts w:cs="Calibri"/>
        </w:rPr>
        <w:t>.9</w:t>
      </w:r>
      <w:r w:rsidRPr="006719C1">
        <w:rPr>
          <w:rFonts w:cs="Calibri"/>
        </w:rPr>
        <w:t>.1  Naprawa struktury ścian wewnętrznych z przygotowaniem powierzchni do malowania.</w:t>
      </w:r>
    </w:p>
    <w:p w:rsidR="006719C1" w:rsidRPr="006719C1" w:rsidRDefault="006719C1" w:rsidP="006719C1">
      <w:pPr>
        <w:pStyle w:val="Akapitzlist"/>
        <w:spacing w:after="0" w:line="360" w:lineRule="auto"/>
        <w:ind w:left="567" w:hanging="567"/>
        <w:jc w:val="both"/>
        <w:rPr>
          <w:rFonts w:cs="Calibri"/>
        </w:rPr>
      </w:pPr>
      <w:r>
        <w:rPr>
          <w:rFonts w:cs="Calibri"/>
        </w:rPr>
        <w:t xml:space="preserve">       1.2.9</w:t>
      </w:r>
      <w:r w:rsidRPr="006719C1">
        <w:rPr>
          <w:rFonts w:cs="Calibri"/>
        </w:rPr>
        <w:t>.2  Dwu-krotne malowanie ścian farbą emulsyjną zmywalną.</w:t>
      </w:r>
    </w:p>
    <w:p w:rsidR="006719C1" w:rsidRDefault="006719C1" w:rsidP="006719C1">
      <w:pPr>
        <w:pStyle w:val="Akapitzlist"/>
        <w:spacing w:after="0" w:line="360" w:lineRule="auto"/>
        <w:ind w:left="993" w:hanging="709"/>
        <w:contextualSpacing/>
        <w:jc w:val="both"/>
        <w:rPr>
          <w:rFonts w:cs="Calibri"/>
        </w:rPr>
      </w:pPr>
      <w:r w:rsidRPr="006719C1">
        <w:rPr>
          <w:rFonts w:cs="Calibri"/>
        </w:rPr>
        <w:t xml:space="preserve"> </w:t>
      </w:r>
      <w:r>
        <w:rPr>
          <w:rFonts w:cs="Calibri"/>
        </w:rPr>
        <w:t>1.2.9</w:t>
      </w:r>
      <w:r w:rsidRPr="006719C1">
        <w:rPr>
          <w:rFonts w:cs="Calibri"/>
        </w:rPr>
        <w:t>.3   Dwu-krotne malowanie ścian do wysokości 1,</w:t>
      </w:r>
      <w:r w:rsidR="001539C8">
        <w:rPr>
          <w:rFonts w:cs="Calibri"/>
        </w:rPr>
        <w:t>3</w:t>
      </w:r>
      <w:r w:rsidRPr="006719C1">
        <w:rPr>
          <w:rFonts w:cs="Calibri"/>
        </w:rPr>
        <w:t xml:space="preserve">0 m lakierem do ścian. </w:t>
      </w:r>
    </w:p>
    <w:p w:rsidR="00022CBB" w:rsidRDefault="00022CBB" w:rsidP="00671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74541" w:rsidRPr="00574541" w:rsidRDefault="00574541" w:rsidP="00574541">
      <w:pPr>
        <w:pStyle w:val="Akapitzlist"/>
        <w:numPr>
          <w:ilvl w:val="0"/>
          <w:numId w:val="10"/>
        </w:numPr>
        <w:tabs>
          <w:tab w:val="left" w:pos="473"/>
        </w:tabs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vanish/>
          <w:sz w:val="20"/>
          <w:szCs w:val="20"/>
          <w:u w:val="single"/>
        </w:rPr>
      </w:pPr>
    </w:p>
    <w:p w:rsidR="00574541" w:rsidRPr="00574541" w:rsidRDefault="00574541" w:rsidP="00574541">
      <w:pPr>
        <w:pStyle w:val="Akapitzlist"/>
        <w:numPr>
          <w:ilvl w:val="1"/>
          <w:numId w:val="10"/>
        </w:numPr>
        <w:tabs>
          <w:tab w:val="left" w:pos="473"/>
        </w:tabs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vanish/>
          <w:sz w:val="20"/>
          <w:szCs w:val="20"/>
          <w:u w:val="single"/>
        </w:rPr>
      </w:pPr>
    </w:p>
    <w:p w:rsidR="00574541" w:rsidRPr="00574541" w:rsidRDefault="00574541" w:rsidP="00574541">
      <w:pPr>
        <w:pStyle w:val="Akapitzlist"/>
        <w:numPr>
          <w:ilvl w:val="1"/>
          <w:numId w:val="10"/>
        </w:numPr>
        <w:tabs>
          <w:tab w:val="left" w:pos="473"/>
        </w:tabs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vanish/>
          <w:sz w:val="20"/>
          <w:szCs w:val="20"/>
          <w:u w:val="single"/>
        </w:rPr>
      </w:pPr>
    </w:p>
    <w:p w:rsidR="002E51A2" w:rsidRPr="002E51A2" w:rsidRDefault="00574541" w:rsidP="00E549D9">
      <w:pPr>
        <w:numPr>
          <w:ilvl w:val="1"/>
          <w:numId w:val="10"/>
        </w:numPr>
        <w:tabs>
          <w:tab w:val="left" w:pos="473"/>
        </w:tabs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Uzyskanie wszelkich niezbędnych uzgodnień i zgód do wykonania całego Przedmiotu zamówienia leży po stronie Wykonawcy robót, </w:t>
      </w:r>
    </w:p>
    <w:p w:rsidR="005A224B" w:rsidRDefault="0019054E" w:rsidP="00552009">
      <w:pPr>
        <w:numPr>
          <w:ilvl w:val="0"/>
          <w:numId w:val="25"/>
        </w:numPr>
        <w:tabs>
          <w:tab w:val="left" w:pos="473"/>
        </w:tabs>
        <w:suppressAutoHyphens/>
        <w:autoSpaceDE w:val="0"/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</w:t>
      </w:r>
      <w:r w:rsidR="005A224B" w:rsidRPr="009D3BB0">
        <w:rPr>
          <w:rFonts w:ascii="Arial" w:hAnsi="Arial" w:cs="Arial"/>
          <w:b/>
          <w:sz w:val="20"/>
          <w:szCs w:val="20"/>
          <w:u w:val="single"/>
        </w:rPr>
        <w:t>arunkiem przystąpienia do przetargu jest spełnienie wymagań zawartych w SIWZ</w:t>
      </w:r>
      <w:r w:rsidR="00E549D9">
        <w:rPr>
          <w:rFonts w:ascii="Arial" w:hAnsi="Arial" w:cs="Arial"/>
          <w:b/>
          <w:sz w:val="20"/>
          <w:szCs w:val="20"/>
          <w:u w:val="single"/>
        </w:rPr>
        <w:t>.</w:t>
      </w:r>
    </w:p>
    <w:p w:rsidR="005A224B" w:rsidRPr="008971BE" w:rsidRDefault="005A224B" w:rsidP="00552009">
      <w:pPr>
        <w:numPr>
          <w:ilvl w:val="0"/>
          <w:numId w:val="25"/>
        </w:numPr>
        <w:tabs>
          <w:tab w:val="left" w:pos="473"/>
        </w:tabs>
        <w:suppressAutoHyphens/>
        <w:autoSpaceDE w:val="0"/>
        <w:spacing w:line="360" w:lineRule="auto"/>
        <w:ind w:left="567" w:hanging="567"/>
        <w:jc w:val="both"/>
        <w:rPr>
          <w:rFonts w:ascii="Arial" w:hAnsi="Arial" w:cs="Arial"/>
          <w:b/>
          <w:spacing w:val="-4"/>
          <w:sz w:val="20"/>
          <w:szCs w:val="20"/>
          <w:u w:val="single"/>
        </w:rPr>
      </w:pPr>
      <w:r w:rsidRPr="008971BE">
        <w:rPr>
          <w:rFonts w:ascii="Arial" w:hAnsi="Arial" w:cs="Arial"/>
          <w:b/>
          <w:sz w:val="20"/>
          <w:szCs w:val="20"/>
          <w:u w:val="single"/>
        </w:rPr>
        <w:t xml:space="preserve">Oferta ryczałtowa na całość </w:t>
      </w:r>
      <w:r w:rsidR="00FF0F99" w:rsidRPr="008971BE">
        <w:rPr>
          <w:rFonts w:ascii="Arial" w:hAnsi="Arial" w:cs="Arial"/>
          <w:b/>
          <w:sz w:val="20"/>
          <w:szCs w:val="20"/>
          <w:u w:val="single"/>
        </w:rPr>
        <w:t>Z</w:t>
      </w:r>
      <w:r w:rsidRPr="008971BE">
        <w:rPr>
          <w:rFonts w:ascii="Arial" w:hAnsi="Arial" w:cs="Arial"/>
          <w:b/>
          <w:sz w:val="20"/>
          <w:szCs w:val="20"/>
          <w:u w:val="single"/>
        </w:rPr>
        <w:t xml:space="preserve">amówienia powinna uwzględniać koszty robót objętych </w:t>
      </w:r>
      <w:r w:rsidR="001122B5" w:rsidRPr="008971BE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BC26D5" w:rsidRPr="008971BE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8971BE">
        <w:rPr>
          <w:rFonts w:ascii="Arial" w:hAnsi="Arial" w:cs="Arial"/>
          <w:b/>
          <w:sz w:val="20"/>
          <w:szCs w:val="20"/>
          <w:u w:val="single"/>
        </w:rPr>
        <w:t>przedmiarem oraz dodatkowo</w:t>
      </w:r>
      <w:r w:rsidRPr="008971BE">
        <w:rPr>
          <w:rFonts w:ascii="Arial" w:hAnsi="Arial" w:cs="Arial"/>
          <w:b/>
          <w:sz w:val="20"/>
          <w:szCs w:val="20"/>
        </w:rPr>
        <w:t>:</w:t>
      </w:r>
      <w:r w:rsidR="00A7587C" w:rsidRPr="008971BE">
        <w:rPr>
          <w:rFonts w:ascii="Arial" w:hAnsi="Arial" w:cs="Arial"/>
          <w:b/>
          <w:sz w:val="20"/>
          <w:szCs w:val="20"/>
        </w:rPr>
        <w:t xml:space="preserve">  </w:t>
      </w:r>
    </w:p>
    <w:p w:rsidR="005A224B" w:rsidRDefault="005A224B" w:rsidP="00552009">
      <w:pPr>
        <w:numPr>
          <w:ilvl w:val="1"/>
          <w:numId w:val="25"/>
        </w:numPr>
        <w:spacing w:before="120" w:after="0" w:line="360" w:lineRule="auto"/>
        <w:jc w:val="both"/>
        <w:rPr>
          <w:rFonts w:ascii="Arial" w:hAnsi="Arial" w:cs="Arial"/>
          <w:spacing w:val="-9"/>
          <w:sz w:val="20"/>
          <w:szCs w:val="20"/>
        </w:rPr>
      </w:pPr>
      <w:r w:rsidRPr="008971BE">
        <w:rPr>
          <w:rFonts w:ascii="Arial" w:hAnsi="Arial" w:cs="Arial"/>
          <w:spacing w:val="-4"/>
          <w:sz w:val="20"/>
          <w:szCs w:val="20"/>
        </w:rPr>
        <w:t>Kosz</w:t>
      </w:r>
      <w:r w:rsidRPr="008971BE">
        <w:rPr>
          <w:rFonts w:ascii="Arial" w:hAnsi="Arial" w:cs="Arial"/>
          <w:spacing w:val="-9"/>
          <w:sz w:val="20"/>
          <w:szCs w:val="20"/>
        </w:rPr>
        <w:t>t zasilan</w:t>
      </w:r>
      <w:r w:rsidRPr="008971BE">
        <w:rPr>
          <w:rFonts w:ascii="Arial" w:hAnsi="Arial" w:cs="Arial"/>
          <w:spacing w:val="-4"/>
          <w:sz w:val="20"/>
          <w:szCs w:val="20"/>
        </w:rPr>
        <w:t xml:space="preserve">ia w energię elektryczną </w:t>
      </w:r>
      <w:r w:rsidR="00D65A81">
        <w:rPr>
          <w:rFonts w:ascii="Arial" w:hAnsi="Arial" w:cs="Arial"/>
          <w:spacing w:val="-4"/>
          <w:sz w:val="20"/>
          <w:szCs w:val="20"/>
        </w:rPr>
        <w:t>robót</w:t>
      </w:r>
      <w:r w:rsidRPr="008971BE">
        <w:rPr>
          <w:rFonts w:ascii="Arial" w:hAnsi="Arial" w:cs="Arial"/>
          <w:spacing w:val="-4"/>
          <w:sz w:val="20"/>
          <w:szCs w:val="20"/>
        </w:rPr>
        <w:t xml:space="preserve">, odbioru ścieków, dostarczenia wody, zużycia gazu, c.o. i innych niezbędnych do realizacji </w:t>
      </w:r>
      <w:r w:rsidR="003B0AB8" w:rsidRPr="008971BE">
        <w:rPr>
          <w:rFonts w:ascii="Arial" w:hAnsi="Arial" w:cs="Arial"/>
          <w:spacing w:val="-4"/>
          <w:sz w:val="20"/>
          <w:szCs w:val="20"/>
        </w:rPr>
        <w:t>P</w:t>
      </w:r>
      <w:r w:rsidRPr="008971BE">
        <w:rPr>
          <w:rFonts w:ascii="Arial" w:hAnsi="Arial" w:cs="Arial"/>
          <w:spacing w:val="-4"/>
          <w:sz w:val="20"/>
          <w:szCs w:val="20"/>
        </w:rPr>
        <w:t xml:space="preserve">rzedmiotu </w:t>
      </w:r>
      <w:r w:rsidR="003B0AB8" w:rsidRPr="008971BE">
        <w:rPr>
          <w:rFonts w:ascii="Arial" w:hAnsi="Arial" w:cs="Arial"/>
          <w:spacing w:val="-4"/>
          <w:sz w:val="20"/>
          <w:szCs w:val="20"/>
        </w:rPr>
        <w:t>U</w:t>
      </w:r>
      <w:r w:rsidRPr="008971BE">
        <w:rPr>
          <w:rFonts w:ascii="Arial" w:hAnsi="Arial" w:cs="Arial"/>
          <w:spacing w:val="-4"/>
          <w:sz w:val="20"/>
          <w:szCs w:val="20"/>
        </w:rPr>
        <w:t>mowy d</w:t>
      </w:r>
      <w:r w:rsidRPr="008971BE">
        <w:rPr>
          <w:rFonts w:ascii="Arial" w:hAnsi="Arial" w:cs="Arial"/>
          <w:spacing w:val="-10"/>
          <w:sz w:val="20"/>
          <w:szCs w:val="20"/>
        </w:rPr>
        <w:t>o dnia bezusterkowego odbioru końcowego robó</w:t>
      </w:r>
      <w:r w:rsidRPr="00E549D9">
        <w:rPr>
          <w:rFonts w:ascii="Arial" w:hAnsi="Arial" w:cs="Arial"/>
          <w:spacing w:val="-9"/>
          <w:sz w:val="20"/>
          <w:szCs w:val="20"/>
        </w:rPr>
        <w:t>t.</w:t>
      </w:r>
    </w:p>
    <w:p w:rsidR="005A224B" w:rsidRPr="00E549D9" w:rsidRDefault="005A224B" w:rsidP="00552009">
      <w:pPr>
        <w:numPr>
          <w:ilvl w:val="1"/>
          <w:numId w:val="25"/>
        </w:numPr>
        <w:spacing w:before="120" w:after="0" w:line="36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E549D9">
        <w:rPr>
          <w:rFonts w:ascii="Arial" w:hAnsi="Arial" w:cs="Arial"/>
          <w:spacing w:val="-9"/>
          <w:sz w:val="20"/>
          <w:szCs w:val="20"/>
        </w:rPr>
        <w:t xml:space="preserve">Koszt opłat związanych z: wywozem gruzu, materiałów z rozbiórki na składowisko, utylizacją odpadów. </w:t>
      </w:r>
    </w:p>
    <w:p w:rsidR="005A224B" w:rsidRPr="00E549D9" w:rsidRDefault="005A224B" w:rsidP="00552009">
      <w:pPr>
        <w:numPr>
          <w:ilvl w:val="1"/>
          <w:numId w:val="25"/>
        </w:numPr>
        <w:spacing w:before="120" w:after="0" w:line="36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E549D9">
        <w:rPr>
          <w:rFonts w:ascii="Arial" w:hAnsi="Arial" w:cs="Arial"/>
          <w:spacing w:val="-9"/>
          <w:sz w:val="20"/>
          <w:szCs w:val="20"/>
        </w:rPr>
        <w:t>Koszt opracowania projektu organizacji robót i związane z nim:</w:t>
      </w:r>
    </w:p>
    <w:p w:rsidR="00574541" w:rsidRPr="00574541" w:rsidRDefault="005A224B" w:rsidP="00574541">
      <w:pPr>
        <w:numPr>
          <w:ilvl w:val="0"/>
          <w:numId w:val="7"/>
        </w:numPr>
        <w:tabs>
          <w:tab w:val="clear" w:pos="1440"/>
          <w:tab w:val="num" w:pos="1080"/>
        </w:tabs>
        <w:spacing w:before="40" w:after="0" w:line="360" w:lineRule="auto"/>
        <w:ind w:left="720" w:firstLine="0"/>
        <w:jc w:val="both"/>
        <w:rPr>
          <w:rFonts w:ascii="Arial" w:hAnsi="Arial" w:cs="Arial"/>
          <w:sz w:val="20"/>
          <w:szCs w:val="20"/>
        </w:rPr>
      </w:pPr>
      <w:r w:rsidRPr="009D3BB0">
        <w:rPr>
          <w:rFonts w:ascii="Arial" w:hAnsi="Arial" w:cs="Arial"/>
          <w:spacing w:val="-9"/>
          <w:sz w:val="20"/>
          <w:szCs w:val="20"/>
        </w:rPr>
        <w:t>Koszty</w:t>
      </w:r>
      <w:r w:rsidRPr="009D3BB0">
        <w:rPr>
          <w:rFonts w:ascii="Arial" w:hAnsi="Arial" w:cs="Arial"/>
          <w:sz w:val="20"/>
          <w:szCs w:val="20"/>
        </w:rPr>
        <w:t xml:space="preserve"> wynikające z konieczności wykonywania robót w użytkowanym obiekcie.</w:t>
      </w:r>
    </w:p>
    <w:p w:rsidR="00574541" w:rsidRPr="009D3BB0" w:rsidRDefault="00574541" w:rsidP="00574541">
      <w:pPr>
        <w:numPr>
          <w:ilvl w:val="0"/>
          <w:numId w:val="7"/>
        </w:numPr>
        <w:tabs>
          <w:tab w:val="clear" w:pos="1440"/>
          <w:tab w:val="num" w:pos="1080"/>
        </w:tabs>
        <w:spacing w:before="40" w:after="0" w:line="360" w:lineRule="auto"/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9"/>
          <w:sz w:val="20"/>
          <w:szCs w:val="20"/>
        </w:rPr>
        <w:t xml:space="preserve">Koszty skutecznego zabezpieczenia elementów istniejących </w:t>
      </w:r>
      <w:r w:rsidR="009332F3">
        <w:rPr>
          <w:rFonts w:ascii="Arial" w:hAnsi="Arial" w:cs="Arial"/>
          <w:spacing w:val="-9"/>
          <w:sz w:val="20"/>
          <w:szCs w:val="20"/>
        </w:rPr>
        <w:t>przebudowywanego</w:t>
      </w:r>
      <w:r>
        <w:rPr>
          <w:rFonts w:ascii="Arial" w:hAnsi="Arial" w:cs="Arial"/>
          <w:spacing w:val="-9"/>
          <w:sz w:val="20"/>
          <w:szCs w:val="20"/>
        </w:rPr>
        <w:t xml:space="preserve"> obiektu, a nie podlegających demontażowi lub wymianie w ramach przedmiotu umowy.</w:t>
      </w:r>
    </w:p>
    <w:p w:rsidR="005A224B" w:rsidRPr="009D3BB0" w:rsidRDefault="005A224B" w:rsidP="00FF0F99">
      <w:pPr>
        <w:numPr>
          <w:ilvl w:val="0"/>
          <w:numId w:val="7"/>
        </w:numPr>
        <w:tabs>
          <w:tab w:val="clear" w:pos="1440"/>
          <w:tab w:val="num" w:pos="1080"/>
        </w:tabs>
        <w:spacing w:before="40" w:after="0" w:line="360" w:lineRule="auto"/>
        <w:ind w:left="720" w:firstLine="0"/>
        <w:jc w:val="both"/>
        <w:rPr>
          <w:rFonts w:ascii="Arial" w:hAnsi="Arial" w:cs="Arial"/>
          <w:spacing w:val="-9"/>
          <w:sz w:val="20"/>
          <w:szCs w:val="20"/>
        </w:rPr>
      </w:pPr>
      <w:r w:rsidRPr="009D3BB0">
        <w:rPr>
          <w:rFonts w:ascii="Arial" w:hAnsi="Arial" w:cs="Arial"/>
          <w:spacing w:val="-5"/>
          <w:sz w:val="20"/>
          <w:szCs w:val="20"/>
        </w:rPr>
        <w:t xml:space="preserve">Koszt  zabezpieczenia </w:t>
      </w:r>
      <w:r w:rsidR="00514EE5" w:rsidRPr="009D3BB0">
        <w:rPr>
          <w:rFonts w:ascii="Arial" w:hAnsi="Arial" w:cs="Arial"/>
          <w:spacing w:val="-5"/>
          <w:sz w:val="20"/>
          <w:szCs w:val="20"/>
        </w:rPr>
        <w:t>oraz utrzymania w czystości dojść i dojazdów</w:t>
      </w:r>
      <w:r w:rsidRPr="009D3BB0">
        <w:rPr>
          <w:rFonts w:ascii="Arial" w:hAnsi="Arial" w:cs="Arial"/>
          <w:spacing w:val="-5"/>
          <w:sz w:val="20"/>
          <w:szCs w:val="20"/>
        </w:rPr>
        <w:t xml:space="preserve"> do istniejącego obiekt</w:t>
      </w:r>
      <w:r w:rsidRPr="009D3BB0">
        <w:rPr>
          <w:rFonts w:ascii="Arial" w:hAnsi="Arial" w:cs="Arial"/>
          <w:spacing w:val="-9"/>
          <w:sz w:val="20"/>
          <w:szCs w:val="20"/>
        </w:rPr>
        <w:t>u</w:t>
      </w:r>
    </w:p>
    <w:p w:rsidR="005A224B" w:rsidRPr="009D3BB0" w:rsidRDefault="005A224B" w:rsidP="00FF0F99">
      <w:pPr>
        <w:numPr>
          <w:ilvl w:val="0"/>
          <w:numId w:val="7"/>
        </w:numPr>
        <w:tabs>
          <w:tab w:val="clear" w:pos="1440"/>
          <w:tab w:val="num" w:pos="1080"/>
        </w:tabs>
        <w:spacing w:before="40" w:after="0" w:line="360" w:lineRule="auto"/>
        <w:ind w:left="720" w:firstLine="0"/>
        <w:jc w:val="both"/>
        <w:rPr>
          <w:rFonts w:ascii="Arial" w:hAnsi="Arial" w:cs="Arial"/>
          <w:spacing w:val="-9"/>
          <w:sz w:val="20"/>
          <w:szCs w:val="20"/>
        </w:rPr>
      </w:pPr>
      <w:r w:rsidRPr="009D3BB0">
        <w:rPr>
          <w:rFonts w:ascii="Arial" w:hAnsi="Arial" w:cs="Arial"/>
          <w:sz w:val="20"/>
          <w:szCs w:val="20"/>
        </w:rPr>
        <w:t xml:space="preserve">Koszty </w:t>
      </w:r>
      <w:r w:rsidRPr="009D3BB0">
        <w:rPr>
          <w:rFonts w:ascii="Arial" w:hAnsi="Arial" w:cs="Arial"/>
          <w:spacing w:val="-5"/>
          <w:sz w:val="20"/>
          <w:szCs w:val="20"/>
        </w:rPr>
        <w:t xml:space="preserve">wygrodzenia </w:t>
      </w:r>
      <w:r w:rsidR="00514EE5" w:rsidRPr="009D3BB0">
        <w:rPr>
          <w:rFonts w:ascii="Arial" w:hAnsi="Arial" w:cs="Arial"/>
          <w:spacing w:val="-5"/>
          <w:sz w:val="20"/>
          <w:szCs w:val="20"/>
        </w:rPr>
        <w:t xml:space="preserve">i zabezpieczenia </w:t>
      </w:r>
      <w:r w:rsidRPr="009D3BB0">
        <w:rPr>
          <w:rFonts w:ascii="Arial" w:hAnsi="Arial" w:cs="Arial"/>
          <w:spacing w:val="-5"/>
          <w:sz w:val="20"/>
          <w:szCs w:val="20"/>
        </w:rPr>
        <w:t xml:space="preserve">całego </w:t>
      </w:r>
      <w:r w:rsidR="00D65A81">
        <w:rPr>
          <w:rFonts w:ascii="Arial" w:hAnsi="Arial" w:cs="Arial"/>
          <w:spacing w:val="-5"/>
          <w:sz w:val="20"/>
          <w:szCs w:val="20"/>
        </w:rPr>
        <w:t>terenu robot</w:t>
      </w:r>
    </w:p>
    <w:p w:rsidR="005A224B" w:rsidRDefault="005A224B" w:rsidP="00FF0F99">
      <w:pPr>
        <w:numPr>
          <w:ilvl w:val="0"/>
          <w:numId w:val="7"/>
        </w:numPr>
        <w:tabs>
          <w:tab w:val="clear" w:pos="1440"/>
          <w:tab w:val="num" w:pos="1080"/>
        </w:tabs>
        <w:spacing w:before="40" w:after="0" w:line="360" w:lineRule="auto"/>
        <w:ind w:left="720" w:firstLine="0"/>
        <w:jc w:val="both"/>
        <w:rPr>
          <w:rFonts w:ascii="Arial" w:hAnsi="Arial" w:cs="Arial"/>
          <w:spacing w:val="-5"/>
          <w:sz w:val="20"/>
          <w:szCs w:val="20"/>
        </w:rPr>
      </w:pPr>
      <w:r w:rsidRPr="009D3BB0">
        <w:rPr>
          <w:rFonts w:ascii="Arial" w:hAnsi="Arial" w:cs="Arial"/>
          <w:spacing w:val="-5"/>
          <w:sz w:val="20"/>
          <w:szCs w:val="20"/>
        </w:rPr>
        <w:t xml:space="preserve">Koszty organizacji zaplecza socjalnego </w:t>
      </w:r>
      <w:r w:rsidR="00D65A81">
        <w:rPr>
          <w:rFonts w:ascii="Arial" w:hAnsi="Arial" w:cs="Arial"/>
          <w:spacing w:val="-5"/>
          <w:sz w:val="20"/>
          <w:szCs w:val="20"/>
        </w:rPr>
        <w:t>robót</w:t>
      </w:r>
      <w:r w:rsidRPr="009D3BB0">
        <w:rPr>
          <w:rFonts w:ascii="Arial" w:hAnsi="Arial" w:cs="Arial"/>
          <w:spacing w:val="-5"/>
          <w:sz w:val="20"/>
          <w:szCs w:val="20"/>
        </w:rPr>
        <w:t xml:space="preserve">: ustawienia kontenerów, sanitariatów itp. </w:t>
      </w:r>
    </w:p>
    <w:p w:rsidR="005A224B" w:rsidRPr="00164EEF" w:rsidRDefault="005A224B" w:rsidP="00552009">
      <w:pPr>
        <w:numPr>
          <w:ilvl w:val="1"/>
          <w:numId w:val="25"/>
        </w:numPr>
        <w:spacing w:before="40"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9D3BB0">
        <w:rPr>
          <w:rFonts w:ascii="Arial" w:hAnsi="Arial" w:cs="Arial"/>
          <w:spacing w:val="-9"/>
          <w:sz w:val="20"/>
          <w:szCs w:val="20"/>
        </w:rPr>
        <w:t>Koszty</w:t>
      </w:r>
      <w:r w:rsidRPr="009D3BB0">
        <w:rPr>
          <w:rFonts w:ascii="Arial" w:hAnsi="Arial" w:cs="Arial"/>
          <w:sz w:val="20"/>
          <w:szCs w:val="20"/>
        </w:rPr>
        <w:t xml:space="preserve"> wszystkich podatków, cła, koszty ubezpieczenia, transportu i inne obciążenia, które Wykonawca ma obowiązek płacić w związku z Umową.</w:t>
      </w:r>
    </w:p>
    <w:p w:rsidR="005A224B" w:rsidRPr="00164EEF" w:rsidRDefault="005A224B" w:rsidP="00552009">
      <w:pPr>
        <w:numPr>
          <w:ilvl w:val="1"/>
          <w:numId w:val="25"/>
        </w:numPr>
        <w:spacing w:before="40"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164EEF">
        <w:rPr>
          <w:rFonts w:ascii="Arial" w:hAnsi="Arial" w:cs="Arial"/>
          <w:spacing w:val="-9"/>
          <w:sz w:val="20"/>
          <w:szCs w:val="20"/>
        </w:rPr>
        <w:t>Możliwość</w:t>
      </w:r>
      <w:r w:rsidRPr="00164EEF">
        <w:rPr>
          <w:rFonts w:ascii="Arial" w:hAnsi="Arial" w:cs="Arial"/>
          <w:spacing w:val="-5"/>
          <w:sz w:val="20"/>
          <w:szCs w:val="20"/>
        </w:rPr>
        <w:t xml:space="preserve"> wzrostu cen w okresie realizacji Umowy.</w:t>
      </w:r>
      <w:r w:rsidRPr="00164EEF">
        <w:rPr>
          <w:rFonts w:ascii="Arial" w:hAnsi="Arial" w:cs="Arial"/>
          <w:spacing w:val="-9"/>
          <w:sz w:val="20"/>
          <w:szCs w:val="20"/>
        </w:rPr>
        <w:t xml:space="preserve"> </w:t>
      </w:r>
    </w:p>
    <w:p w:rsidR="00092E66" w:rsidRPr="00164EEF" w:rsidRDefault="005A224B" w:rsidP="00552009">
      <w:pPr>
        <w:numPr>
          <w:ilvl w:val="1"/>
          <w:numId w:val="25"/>
        </w:numPr>
        <w:spacing w:before="40"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164EEF">
        <w:rPr>
          <w:rFonts w:ascii="Arial" w:hAnsi="Arial" w:cs="Arial"/>
          <w:spacing w:val="-9"/>
          <w:sz w:val="20"/>
          <w:szCs w:val="20"/>
        </w:rPr>
        <w:t xml:space="preserve">Koszty udzielenia gwarancji, na wykonany Przedmiot zamówienia, na okres min. </w:t>
      </w:r>
      <w:r w:rsidR="00291FC0">
        <w:rPr>
          <w:rFonts w:ascii="Arial" w:hAnsi="Arial" w:cs="Arial"/>
          <w:spacing w:val="-9"/>
          <w:sz w:val="20"/>
          <w:szCs w:val="20"/>
        </w:rPr>
        <w:t>24</w:t>
      </w:r>
      <w:r w:rsidRPr="00164EEF">
        <w:rPr>
          <w:rFonts w:ascii="Arial" w:hAnsi="Arial" w:cs="Arial"/>
          <w:spacing w:val="-9"/>
          <w:sz w:val="20"/>
          <w:szCs w:val="20"/>
        </w:rPr>
        <w:t xml:space="preserve"> miesięcy,                     a maksymalnie </w:t>
      </w:r>
      <w:r w:rsidR="00291FC0">
        <w:rPr>
          <w:rFonts w:ascii="Arial" w:hAnsi="Arial" w:cs="Arial"/>
          <w:spacing w:val="-9"/>
          <w:sz w:val="20"/>
          <w:szCs w:val="20"/>
        </w:rPr>
        <w:t>36</w:t>
      </w:r>
      <w:r w:rsidRPr="00164EEF">
        <w:rPr>
          <w:rFonts w:ascii="Arial" w:hAnsi="Arial" w:cs="Arial"/>
          <w:spacing w:val="-9"/>
          <w:sz w:val="20"/>
          <w:szCs w:val="20"/>
        </w:rPr>
        <w:t xml:space="preserve"> miesięcy począwszy od daty </w:t>
      </w:r>
      <w:r w:rsidR="001F11FB" w:rsidRPr="00164EEF">
        <w:rPr>
          <w:rFonts w:ascii="Arial" w:hAnsi="Arial" w:cs="Arial"/>
          <w:b/>
          <w:spacing w:val="-10"/>
          <w:sz w:val="20"/>
          <w:szCs w:val="20"/>
          <w:u w:val="single"/>
        </w:rPr>
        <w:t>protokólarnego końcowego odbioru prac nie zawierającego wad</w:t>
      </w:r>
      <w:r w:rsidR="00164EEF">
        <w:rPr>
          <w:rFonts w:ascii="Arial" w:hAnsi="Arial" w:cs="Arial"/>
          <w:b/>
          <w:spacing w:val="-10"/>
          <w:sz w:val="20"/>
          <w:szCs w:val="20"/>
          <w:u w:val="single"/>
        </w:rPr>
        <w:t>,</w:t>
      </w:r>
      <w:r w:rsidR="001F11FB" w:rsidRPr="00164EEF">
        <w:rPr>
          <w:rFonts w:ascii="Arial" w:hAnsi="Arial" w:cs="Arial"/>
          <w:b/>
          <w:spacing w:val="-10"/>
          <w:sz w:val="20"/>
          <w:szCs w:val="20"/>
          <w:u w:val="single"/>
        </w:rPr>
        <w:t xml:space="preserve"> </w:t>
      </w:r>
      <w:r w:rsidR="00863439" w:rsidRPr="00164EEF">
        <w:rPr>
          <w:rFonts w:ascii="Arial" w:hAnsi="Arial" w:cs="Arial"/>
          <w:b/>
          <w:spacing w:val="-10"/>
          <w:sz w:val="20"/>
          <w:szCs w:val="20"/>
          <w:u w:val="single"/>
        </w:rPr>
        <w:t xml:space="preserve">o których mowa w </w:t>
      </w:r>
      <w:r w:rsidRPr="00164EEF">
        <w:rPr>
          <w:rFonts w:ascii="Arial" w:hAnsi="Arial" w:cs="Arial"/>
          <w:b/>
          <w:spacing w:val="-10"/>
          <w:sz w:val="20"/>
          <w:szCs w:val="20"/>
          <w:u w:val="single"/>
        </w:rPr>
        <w:t xml:space="preserve"> § 1</w:t>
      </w:r>
      <w:r w:rsidR="00C70A2D">
        <w:rPr>
          <w:rFonts w:ascii="Arial" w:hAnsi="Arial" w:cs="Arial"/>
          <w:b/>
          <w:spacing w:val="-10"/>
          <w:sz w:val="20"/>
          <w:szCs w:val="20"/>
          <w:u w:val="single"/>
        </w:rPr>
        <w:t>3</w:t>
      </w:r>
      <w:r w:rsidRPr="00164EEF">
        <w:rPr>
          <w:rFonts w:ascii="Arial" w:hAnsi="Arial" w:cs="Arial"/>
          <w:b/>
          <w:spacing w:val="-10"/>
          <w:sz w:val="20"/>
          <w:szCs w:val="20"/>
          <w:u w:val="single"/>
        </w:rPr>
        <w:t xml:space="preserve"> ust.</w:t>
      </w:r>
      <w:r w:rsidR="00164EEF">
        <w:rPr>
          <w:rFonts w:ascii="Arial" w:hAnsi="Arial" w:cs="Arial"/>
          <w:b/>
          <w:spacing w:val="-10"/>
          <w:sz w:val="20"/>
          <w:szCs w:val="20"/>
          <w:u w:val="single"/>
        </w:rPr>
        <w:t xml:space="preserve"> </w:t>
      </w:r>
      <w:r w:rsidR="00C70A2D">
        <w:rPr>
          <w:rFonts w:ascii="Arial" w:hAnsi="Arial" w:cs="Arial"/>
          <w:b/>
          <w:spacing w:val="-10"/>
          <w:sz w:val="20"/>
          <w:szCs w:val="20"/>
          <w:u w:val="single"/>
        </w:rPr>
        <w:t>1</w:t>
      </w:r>
      <w:r w:rsidR="00863439" w:rsidRPr="00164EEF">
        <w:rPr>
          <w:rFonts w:ascii="Arial" w:hAnsi="Arial" w:cs="Arial"/>
          <w:b/>
          <w:spacing w:val="-10"/>
          <w:sz w:val="20"/>
          <w:szCs w:val="20"/>
          <w:u w:val="single"/>
        </w:rPr>
        <w:t xml:space="preserve"> Umowy.</w:t>
      </w:r>
    </w:p>
    <w:p w:rsidR="001122B5" w:rsidRDefault="001122B5" w:rsidP="00552009">
      <w:pPr>
        <w:numPr>
          <w:ilvl w:val="1"/>
          <w:numId w:val="25"/>
        </w:numPr>
        <w:spacing w:before="40" w:after="0" w:line="360" w:lineRule="auto"/>
        <w:jc w:val="both"/>
        <w:rPr>
          <w:rFonts w:ascii="Arial" w:hAnsi="Arial" w:cs="Arial"/>
          <w:spacing w:val="-9"/>
          <w:sz w:val="20"/>
          <w:szCs w:val="20"/>
        </w:rPr>
      </w:pPr>
      <w:r w:rsidRPr="001122B5">
        <w:rPr>
          <w:rFonts w:ascii="Arial" w:hAnsi="Arial" w:cs="Arial"/>
          <w:spacing w:val="-9"/>
          <w:sz w:val="20"/>
          <w:szCs w:val="20"/>
        </w:rPr>
        <w:t xml:space="preserve">Koszt wykonania szczegółowych kosztorysów (R+M+S) dostarczonych przez Wykonawcę przed podpisaniem Umowy w celu ich zaakceptowania przez Zamawiającego. Opracowane </w:t>
      </w:r>
      <w:r>
        <w:rPr>
          <w:rFonts w:ascii="Arial" w:hAnsi="Arial" w:cs="Arial"/>
          <w:spacing w:val="-9"/>
          <w:sz w:val="20"/>
          <w:szCs w:val="20"/>
        </w:rPr>
        <w:t>dokumenty</w:t>
      </w:r>
      <w:r w:rsidRPr="001122B5">
        <w:rPr>
          <w:rFonts w:ascii="Arial" w:hAnsi="Arial" w:cs="Arial"/>
          <w:spacing w:val="-9"/>
          <w:sz w:val="20"/>
          <w:szCs w:val="20"/>
        </w:rPr>
        <w:t xml:space="preserve"> muszą być spójne z kosztorysem ofertowym i odpowiadać  kwocie ryczałtowej w złożonej ofercie przez Wykonawcę.</w:t>
      </w:r>
    </w:p>
    <w:p w:rsidR="00BC26D5" w:rsidRPr="00BC26D5" w:rsidRDefault="00BC26D5" w:rsidP="00552009">
      <w:pPr>
        <w:numPr>
          <w:ilvl w:val="1"/>
          <w:numId w:val="25"/>
        </w:numPr>
        <w:suppressAutoHyphens/>
        <w:spacing w:after="0" w:line="360" w:lineRule="auto"/>
        <w:ind w:left="647" w:hanging="505"/>
        <w:jc w:val="both"/>
        <w:rPr>
          <w:rFonts w:ascii="Arial" w:hAnsi="Arial" w:cs="Arial"/>
          <w:spacing w:val="-9"/>
          <w:sz w:val="20"/>
          <w:szCs w:val="20"/>
        </w:rPr>
      </w:pPr>
      <w:r>
        <w:rPr>
          <w:rFonts w:ascii="Arial" w:hAnsi="Arial" w:cs="Arial"/>
          <w:spacing w:val="-9"/>
          <w:sz w:val="20"/>
          <w:szCs w:val="20"/>
        </w:rPr>
        <w:t xml:space="preserve">Koszty </w:t>
      </w:r>
      <w:r w:rsidR="00164EEF">
        <w:rPr>
          <w:rFonts w:ascii="Arial" w:hAnsi="Arial" w:cs="Arial"/>
          <w:spacing w:val="-9"/>
          <w:sz w:val="20"/>
          <w:szCs w:val="20"/>
        </w:rPr>
        <w:t xml:space="preserve">odbiorów specjalistycznych niezbędnych dla realizacji </w:t>
      </w:r>
      <w:r w:rsidR="0013093F">
        <w:rPr>
          <w:rFonts w:ascii="Arial" w:hAnsi="Arial" w:cs="Arial"/>
          <w:spacing w:val="-9"/>
          <w:sz w:val="20"/>
          <w:szCs w:val="20"/>
        </w:rPr>
        <w:t>i</w:t>
      </w:r>
      <w:r w:rsidR="00164EEF">
        <w:rPr>
          <w:rFonts w:ascii="Arial" w:hAnsi="Arial" w:cs="Arial"/>
          <w:spacing w:val="-9"/>
          <w:sz w:val="20"/>
          <w:szCs w:val="20"/>
        </w:rPr>
        <w:t xml:space="preserve"> zakończenia inwestycji.</w:t>
      </w:r>
    </w:p>
    <w:p w:rsidR="005A224B" w:rsidRPr="009D3BB0" w:rsidRDefault="005A224B" w:rsidP="00552009">
      <w:pPr>
        <w:numPr>
          <w:ilvl w:val="1"/>
          <w:numId w:val="25"/>
        </w:numPr>
        <w:spacing w:before="40" w:after="0" w:line="360" w:lineRule="auto"/>
        <w:ind w:hanging="539"/>
        <w:jc w:val="both"/>
        <w:rPr>
          <w:rFonts w:ascii="Arial" w:hAnsi="Arial" w:cs="Arial"/>
          <w:spacing w:val="-9"/>
          <w:sz w:val="20"/>
          <w:szCs w:val="20"/>
          <w:u w:val="single"/>
        </w:rPr>
      </w:pPr>
      <w:r w:rsidRPr="009D3BB0">
        <w:rPr>
          <w:rFonts w:ascii="Arial" w:hAnsi="Arial" w:cs="Arial"/>
          <w:spacing w:val="-9"/>
          <w:sz w:val="20"/>
          <w:szCs w:val="20"/>
        </w:rPr>
        <w:t>Koszt certyfikatów zgodności z polską normą lub aprobatą techniczną na zastosowane wyroby w ramach zamówienia, zapisanej również w formie elektronicznej – PDF.</w:t>
      </w:r>
    </w:p>
    <w:p w:rsidR="005A224B" w:rsidRPr="009D3BB0" w:rsidRDefault="005A224B" w:rsidP="00552009">
      <w:pPr>
        <w:numPr>
          <w:ilvl w:val="1"/>
          <w:numId w:val="25"/>
        </w:numPr>
        <w:spacing w:before="40" w:after="0" w:line="360" w:lineRule="auto"/>
        <w:ind w:hanging="539"/>
        <w:jc w:val="both"/>
        <w:rPr>
          <w:rFonts w:ascii="Arial" w:hAnsi="Arial" w:cs="Arial"/>
          <w:spacing w:val="-9"/>
          <w:sz w:val="20"/>
          <w:szCs w:val="20"/>
          <w:u w:val="single"/>
        </w:rPr>
      </w:pPr>
      <w:r w:rsidRPr="009D3BB0">
        <w:rPr>
          <w:rFonts w:ascii="Arial" w:hAnsi="Arial" w:cs="Arial"/>
          <w:spacing w:val="-9"/>
          <w:sz w:val="20"/>
          <w:szCs w:val="20"/>
        </w:rPr>
        <w:t xml:space="preserve">Koszt opracowania planu BIOZ. </w:t>
      </w:r>
    </w:p>
    <w:p w:rsidR="005A224B" w:rsidRPr="009D3BB0" w:rsidRDefault="005A224B" w:rsidP="00552009">
      <w:pPr>
        <w:numPr>
          <w:ilvl w:val="1"/>
          <w:numId w:val="25"/>
        </w:numPr>
        <w:spacing w:before="40" w:after="0" w:line="360" w:lineRule="auto"/>
        <w:ind w:hanging="539"/>
        <w:jc w:val="both"/>
        <w:rPr>
          <w:rFonts w:ascii="Arial" w:hAnsi="Arial" w:cs="Arial"/>
          <w:spacing w:val="-9"/>
          <w:sz w:val="20"/>
          <w:szCs w:val="20"/>
          <w:u w:val="single"/>
        </w:rPr>
      </w:pPr>
      <w:r w:rsidRPr="009D3BB0">
        <w:rPr>
          <w:rFonts w:ascii="Arial" w:hAnsi="Arial" w:cs="Arial"/>
          <w:spacing w:val="-9"/>
          <w:sz w:val="20"/>
          <w:szCs w:val="20"/>
        </w:rPr>
        <w:t xml:space="preserve">Koszt ochrony mienia na terenie </w:t>
      </w:r>
      <w:r w:rsidR="00D65A81">
        <w:rPr>
          <w:rFonts w:ascii="Arial" w:hAnsi="Arial" w:cs="Arial"/>
          <w:spacing w:val="-9"/>
          <w:sz w:val="20"/>
          <w:szCs w:val="20"/>
        </w:rPr>
        <w:t>robót</w:t>
      </w:r>
      <w:r w:rsidRPr="009D3BB0">
        <w:rPr>
          <w:rFonts w:ascii="Arial" w:hAnsi="Arial" w:cs="Arial"/>
          <w:spacing w:val="-9"/>
          <w:sz w:val="20"/>
          <w:szCs w:val="20"/>
        </w:rPr>
        <w:t xml:space="preserve"> do czasu bezusterkowego końcowego odbioru robót.</w:t>
      </w:r>
    </w:p>
    <w:p w:rsidR="005A224B" w:rsidRPr="009D3BB0" w:rsidRDefault="005A224B" w:rsidP="005A224B">
      <w:pPr>
        <w:shd w:val="clear" w:color="auto" w:fill="FFFFFF"/>
        <w:spacing w:before="240" w:after="120" w:line="360" w:lineRule="auto"/>
        <w:ind w:left="91" w:right="23"/>
        <w:jc w:val="both"/>
        <w:rPr>
          <w:rFonts w:ascii="Arial" w:hAnsi="Arial" w:cs="Arial"/>
          <w:b/>
          <w:spacing w:val="-5"/>
          <w:sz w:val="20"/>
          <w:szCs w:val="20"/>
        </w:rPr>
      </w:pPr>
      <w:r w:rsidRPr="009D3BB0">
        <w:rPr>
          <w:rFonts w:ascii="Arial" w:hAnsi="Arial" w:cs="Arial"/>
          <w:b/>
          <w:spacing w:val="-13"/>
          <w:sz w:val="20"/>
          <w:szCs w:val="20"/>
          <w:u w:val="single"/>
        </w:rPr>
        <w:t>Uwagi:</w:t>
      </w:r>
    </w:p>
    <w:p w:rsidR="0013093F" w:rsidRPr="0013093F" w:rsidRDefault="00711AC5" w:rsidP="00092E66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40" w:right="23"/>
        <w:jc w:val="both"/>
        <w:rPr>
          <w:rFonts w:ascii="Arial" w:hAnsi="Arial" w:cs="Arial"/>
          <w:b/>
          <w:bCs/>
          <w:color w:val="C00000"/>
          <w:sz w:val="20"/>
          <w:szCs w:val="20"/>
          <w:u w:val="single"/>
        </w:rPr>
      </w:pPr>
      <w:r w:rsidRPr="001D16B4">
        <w:rPr>
          <w:rFonts w:ascii="Arial" w:hAnsi="Arial" w:cs="Arial"/>
          <w:b/>
          <w:sz w:val="20"/>
          <w:szCs w:val="20"/>
          <w:u w:val="single"/>
        </w:rPr>
        <w:t xml:space="preserve">Ofertę należy opracować w oparciu o Opis Przedmiotu Zamówienia i Przedmiar robót </w:t>
      </w:r>
      <w:r w:rsidR="0013093F" w:rsidRPr="001D16B4">
        <w:rPr>
          <w:rFonts w:ascii="Arial" w:hAnsi="Arial" w:cs="Arial"/>
          <w:b/>
          <w:sz w:val="20"/>
          <w:szCs w:val="20"/>
          <w:u w:val="single"/>
        </w:rPr>
        <w:t xml:space="preserve">            </w:t>
      </w:r>
      <w:r w:rsidRPr="001D16B4">
        <w:rPr>
          <w:rFonts w:ascii="Arial" w:hAnsi="Arial" w:cs="Arial"/>
          <w:b/>
          <w:sz w:val="20"/>
          <w:szCs w:val="20"/>
          <w:u w:val="single"/>
        </w:rPr>
        <w:t>w</w:t>
      </w:r>
      <w:r w:rsidRPr="0013093F">
        <w:rPr>
          <w:rFonts w:ascii="Arial" w:hAnsi="Arial" w:cs="Arial"/>
          <w:b/>
          <w:sz w:val="20"/>
          <w:szCs w:val="20"/>
          <w:u w:val="single"/>
        </w:rPr>
        <w:t xml:space="preserve"> formie tabelarycznego zestawienia wartości ofert</w:t>
      </w:r>
      <w:r w:rsidR="00164EEF" w:rsidRPr="0013093F">
        <w:rPr>
          <w:rFonts w:ascii="Arial" w:hAnsi="Arial" w:cs="Arial"/>
          <w:b/>
          <w:sz w:val="20"/>
          <w:szCs w:val="20"/>
          <w:u w:val="single"/>
        </w:rPr>
        <w:t>owych (</w:t>
      </w:r>
      <w:r w:rsidR="0013093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4EEF" w:rsidRPr="0013093F">
        <w:rPr>
          <w:rFonts w:ascii="Arial" w:hAnsi="Arial" w:cs="Arial"/>
          <w:b/>
          <w:sz w:val="20"/>
          <w:szCs w:val="20"/>
          <w:u w:val="single"/>
        </w:rPr>
        <w:t>Załącznik nr 1</w:t>
      </w:r>
      <w:r w:rsidR="0013093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4EEF" w:rsidRPr="0013093F">
        <w:rPr>
          <w:rFonts w:ascii="Arial" w:hAnsi="Arial" w:cs="Arial"/>
          <w:b/>
          <w:sz w:val="20"/>
          <w:szCs w:val="20"/>
          <w:u w:val="single"/>
        </w:rPr>
        <w:t>).</w:t>
      </w:r>
      <w:r w:rsidRPr="0013093F">
        <w:rPr>
          <w:rFonts w:ascii="Arial" w:hAnsi="Arial" w:cs="Arial"/>
          <w:sz w:val="20"/>
          <w:szCs w:val="20"/>
        </w:rPr>
        <w:t xml:space="preserve"> </w:t>
      </w:r>
    </w:p>
    <w:p w:rsidR="005A224B" w:rsidRPr="00136618" w:rsidRDefault="00711AC5" w:rsidP="00136618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40" w:right="2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3093F">
        <w:rPr>
          <w:rFonts w:ascii="Arial" w:hAnsi="Arial" w:cs="Arial"/>
          <w:sz w:val="20"/>
          <w:szCs w:val="20"/>
        </w:rPr>
        <w:t>Na podstawie w/w tabeli należy opracować szczegółowe kosztorysy</w:t>
      </w:r>
      <w:r w:rsidR="001D16B4">
        <w:rPr>
          <w:rFonts w:ascii="Arial" w:hAnsi="Arial" w:cs="Arial"/>
          <w:sz w:val="20"/>
          <w:szCs w:val="20"/>
        </w:rPr>
        <w:t xml:space="preserve">  oraz harmonogram </w:t>
      </w:r>
      <w:r w:rsidR="00F06FED">
        <w:rPr>
          <w:rFonts w:ascii="Arial" w:hAnsi="Arial" w:cs="Arial"/>
          <w:sz w:val="20"/>
          <w:szCs w:val="20"/>
        </w:rPr>
        <w:t>robót</w:t>
      </w:r>
      <w:r w:rsidR="001D16B4">
        <w:rPr>
          <w:rFonts w:ascii="Arial" w:hAnsi="Arial" w:cs="Arial"/>
          <w:sz w:val="20"/>
          <w:szCs w:val="20"/>
        </w:rPr>
        <w:t xml:space="preserve"> i </w:t>
      </w:r>
      <w:r w:rsidRPr="001D16B4">
        <w:rPr>
          <w:rFonts w:ascii="Arial" w:hAnsi="Arial" w:cs="Arial"/>
          <w:sz w:val="20"/>
          <w:szCs w:val="20"/>
        </w:rPr>
        <w:t xml:space="preserve">dostarczyć </w:t>
      </w:r>
      <w:r w:rsidR="001D16B4" w:rsidRPr="001D16B4">
        <w:rPr>
          <w:rFonts w:ascii="Arial" w:hAnsi="Arial" w:cs="Arial"/>
          <w:sz w:val="20"/>
          <w:szCs w:val="20"/>
        </w:rPr>
        <w:t xml:space="preserve">je </w:t>
      </w:r>
      <w:r w:rsidRPr="001D16B4">
        <w:rPr>
          <w:rFonts w:ascii="Arial" w:hAnsi="Arial" w:cs="Arial"/>
          <w:sz w:val="20"/>
          <w:szCs w:val="20"/>
        </w:rPr>
        <w:t>Zamawiającemu na 7 dni przed podpisaniem Umowy.</w:t>
      </w:r>
      <w:r w:rsidR="00092E66" w:rsidRPr="001D16B4">
        <w:rPr>
          <w:rFonts w:ascii="Arial" w:hAnsi="Arial" w:cs="Arial"/>
          <w:sz w:val="20"/>
          <w:szCs w:val="20"/>
        </w:rPr>
        <w:t xml:space="preserve"> Harmonogram </w:t>
      </w:r>
      <w:r w:rsidR="00F06FED">
        <w:rPr>
          <w:rFonts w:ascii="Arial" w:hAnsi="Arial" w:cs="Arial"/>
          <w:sz w:val="20"/>
          <w:szCs w:val="20"/>
        </w:rPr>
        <w:t>robót</w:t>
      </w:r>
      <w:r w:rsidR="001D16B4" w:rsidRPr="001D16B4">
        <w:rPr>
          <w:rFonts w:ascii="Arial" w:hAnsi="Arial" w:cs="Arial"/>
          <w:sz w:val="20"/>
          <w:szCs w:val="20"/>
        </w:rPr>
        <w:t xml:space="preserve"> </w:t>
      </w:r>
      <w:r w:rsidR="00092E66" w:rsidRPr="001D16B4">
        <w:rPr>
          <w:rFonts w:ascii="Arial" w:hAnsi="Arial" w:cs="Arial"/>
          <w:sz w:val="20"/>
          <w:szCs w:val="20"/>
        </w:rPr>
        <w:t>przed złożeniem musi zostać  uzgodniony z przedstawicielami Zamawiającego.</w:t>
      </w:r>
    </w:p>
    <w:p w:rsidR="00B07288" w:rsidRPr="00136618" w:rsidRDefault="00B07288" w:rsidP="00136618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40" w:right="23"/>
        <w:jc w:val="both"/>
        <w:rPr>
          <w:rFonts w:ascii="Arial" w:hAnsi="Arial" w:cs="Arial"/>
          <w:sz w:val="20"/>
          <w:szCs w:val="20"/>
        </w:rPr>
      </w:pPr>
      <w:r w:rsidRPr="009D3BB0">
        <w:rPr>
          <w:rFonts w:ascii="Arial" w:hAnsi="Arial" w:cs="Arial"/>
          <w:b/>
          <w:spacing w:val="-4"/>
          <w:sz w:val="20"/>
          <w:szCs w:val="20"/>
          <w:u w:val="single"/>
        </w:rPr>
        <w:t>Gmina zastrzega sobie prawo do zmniejszenia zakresu rzeczowego</w:t>
      </w:r>
      <w:r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Przedmiotu Umowy,               a Wykonawca wyraża na to zgodę i nie będzie rościł prawa do odmowy podpisania Umowy </w:t>
      </w:r>
      <w:r w:rsidR="00136618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        </w:t>
      </w:r>
      <w:r>
        <w:rPr>
          <w:rFonts w:ascii="Arial" w:hAnsi="Arial" w:cs="Arial"/>
          <w:b/>
          <w:spacing w:val="-4"/>
          <w:sz w:val="20"/>
          <w:szCs w:val="20"/>
          <w:u w:val="single"/>
        </w:rPr>
        <w:t>z pomniejszonym zakresem robót.</w:t>
      </w:r>
      <w:r w:rsidRPr="00B07288">
        <w:rPr>
          <w:rFonts w:ascii="Arial" w:hAnsi="Arial" w:cs="Arial"/>
          <w:b/>
          <w:spacing w:val="-4"/>
          <w:sz w:val="20"/>
          <w:szCs w:val="20"/>
        </w:rPr>
        <w:t xml:space="preserve"> Możliwy</w:t>
      </w:r>
      <w:r>
        <w:rPr>
          <w:rFonts w:ascii="Arial" w:hAnsi="Arial" w:cs="Arial"/>
          <w:b/>
          <w:spacing w:val="-4"/>
          <w:sz w:val="20"/>
          <w:szCs w:val="20"/>
        </w:rPr>
        <w:t xml:space="preserve"> zakres wyłączenia dotyczy </w:t>
      </w:r>
      <w:r w:rsidR="00136618">
        <w:rPr>
          <w:rFonts w:ascii="Arial" w:hAnsi="Arial" w:cs="Arial"/>
          <w:b/>
          <w:spacing w:val="-4"/>
          <w:sz w:val="20"/>
          <w:szCs w:val="20"/>
        </w:rPr>
        <w:t>pozycji</w:t>
      </w:r>
      <w:r w:rsidRPr="00B07288">
        <w:rPr>
          <w:rFonts w:ascii="Arial" w:hAnsi="Arial" w:cs="Arial"/>
          <w:b/>
          <w:spacing w:val="-4"/>
          <w:sz w:val="20"/>
          <w:szCs w:val="20"/>
        </w:rPr>
        <w:t>:</w:t>
      </w:r>
      <w:r w:rsidR="00C70A2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E51997">
        <w:rPr>
          <w:rFonts w:ascii="Arial" w:hAnsi="Arial" w:cs="Arial"/>
          <w:b/>
          <w:spacing w:val="-4"/>
          <w:sz w:val="20"/>
          <w:szCs w:val="20"/>
        </w:rPr>
        <w:t xml:space="preserve">5 </w:t>
      </w:r>
      <w:r w:rsidR="00136618">
        <w:rPr>
          <w:rFonts w:ascii="Arial" w:hAnsi="Arial" w:cs="Arial"/>
          <w:b/>
          <w:spacing w:val="-4"/>
          <w:sz w:val="20"/>
          <w:szCs w:val="20"/>
        </w:rPr>
        <w:t>Tabeli Wartości Ofertowych</w:t>
      </w:r>
      <w:r w:rsidRPr="00B07288">
        <w:rPr>
          <w:rFonts w:ascii="Arial" w:hAnsi="Arial" w:cs="Arial"/>
          <w:b/>
          <w:spacing w:val="-4"/>
          <w:sz w:val="20"/>
          <w:szCs w:val="20"/>
        </w:rPr>
        <w:t xml:space="preserve"> – Załącznik nr 1. </w:t>
      </w:r>
    </w:p>
    <w:p w:rsidR="005A224B" w:rsidRPr="009D3BB0" w:rsidRDefault="005A224B" w:rsidP="005A224B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38" w:hanging="357"/>
        <w:jc w:val="both"/>
        <w:rPr>
          <w:rFonts w:ascii="Arial" w:hAnsi="Arial" w:cs="Arial"/>
          <w:sz w:val="20"/>
          <w:szCs w:val="20"/>
        </w:rPr>
      </w:pPr>
      <w:r w:rsidRPr="009D3BB0">
        <w:rPr>
          <w:rFonts w:ascii="Arial" w:hAnsi="Arial" w:cs="Arial"/>
          <w:sz w:val="20"/>
          <w:szCs w:val="20"/>
        </w:rPr>
        <w:t>Wszystkie wymienione nazwy producentów należy traktować jako przykładowe, a wycenić          i zastosować należy materiały o paramentach technicznych nie gorszych lub równoważnych.</w:t>
      </w:r>
    </w:p>
    <w:p w:rsidR="00092E66" w:rsidRDefault="00092E66" w:rsidP="00092E66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38" w:hanging="357"/>
        <w:jc w:val="both"/>
        <w:rPr>
          <w:rFonts w:ascii="Arial" w:hAnsi="Arial" w:cs="Arial"/>
          <w:sz w:val="20"/>
          <w:szCs w:val="20"/>
        </w:rPr>
      </w:pPr>
      <w:r w:rsidRPr="00092E66">
        <w:rPr>
          <w:rFonts w:ascii="Arial" w:hAnsi="Arial" w:cs="Arial"/>
          <w:sz w:val="20"/>
          <w:szCs w:val="20"/>
        </w:rPr>
        <w:t xml:space="preserve">Na </w:t>
      </w:r>
      <w:r w:rsidR="00006FE5">
        <w:rPr>
          <w:rFonts w:ascii="Arial" w:hAnsi="Arial" w:cs="Arial"/>
          <w:sz w:val="20"/>
          <w:szCs w:val="20"/>
        </w:rPr>
        <w:t>7</w:t>
      </w:r>
      <w:r w:rsidRPr="00092E66">
        <w:rPr>
          <w:rFonts w:ascii="Arial" w:hAnsi="Arial" w:cs="Arial"/>
          <w:sz w:val="20"/>
          <w:szCs w:val="20"/>
        </w:rPr>
        <w:t xml:space="preserve"> dni przed przystąpieniem do danego typu robót Wykonawca dostarczy do zatwierdzenia Zamawiającemu niezbędne dokumenty (certyfikaty, atesty i inne dokumenty) potwierdzające             ich zgodność z projektami i specyfikacjami technicznymi.</w:t>
      </w:r>
    </w:p>
    <w:p w:rsidR="00092E66" w:rsidRDefault="00092E66" w:rsidP="00092E66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38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92E66">
        <w:rPr>
          <w:rFonts w:ascii="Arial" w:hAnsi="Arial" w:cs="Arial"/>
          <w:b/>
          <w:sz w:val="20"/>
          <w:szCs w:val="20"/>
          <w:u w:val="single"/>
        </w:rPr>
        <w:t xml:space="preserve">Załączone przedmiary mają charakter pomocniczy, określający orientacyjnie zakres robót. Oferent zobowiązany jest do szczegółowej analizy </w:t>
      </w:r>
      <w:r w:rsidR="00164EEF">
        <w:rPr>
          <w:rFonts w:ascii="Arial" w:hAnsi="Arial" w:cs="Arial"/>
          <w:b/>
          <w:sz w:val="20"/>
          <w:szCs w:val="20"/>
          <w:u w:val="single"/>
        </w:rPr>
        <w:t>dokumentacji</w:t>
      </w:r>
      <w:r w:rsidRPr="00092E66">
        <w:rPr>
          <w:rFonts w:ascii="Arial" w:hAnsi="Arial" w:cs="Arial"/>
          <w:b/>
          <w:sz w:val="20"/>
          <w:szCs w:val="20"/>
          <w:u w:val="single"/>
        </w:rPr>
        <w:t>, opisu przedmiotu zamówienia, celem wyeliminowania ewentualnych błędów lub przypadków nieuwzględnionych w powyższych dokumentach, a niezbędnych do prawidłowego wykonania zamówienia. W przypadku braku pozycji w przedmiarze należy zwrócić się z pytaniem do Zamawiającego, natomiast należy wykonać cały zakres robót określony w załączniku A oraz dostarczonej dokumentacji.</w:t>
      </w:r>
    </w:p>
    <w:p w:rsidR="00E51997" w:rsidRPr="00291FC0" w:rsidRDefault="00E51997" w:rsidP="00B5668C">
      <w:pPr>
        <w:numPr>
          <w:ilvl w:val="0"/>
          <w:numId w:val="2"/>
        </w:numPr>
        <w:tabs>
          <w:tab w:val="clear" w:pos="720"/>
          <w:tab w:val="left" w:pos="567"/>
        </w:tabs>
        <w:spacing w:after="0" w:line="360" w:lineRule="auto"/>
        <w:ind w:left="567" w:hanging="425"/>
        <w:rPr>
          <w:b/>
        </w:rPr>
      </w:pPr>
      <w:r w:rsidRPr="00291FC0">
        <w:rPr>
          <w:b/>
        </w:rPr>
        <w:t>Zamawiający w uzgodnieniu z Wykonawcą zakłada możliwość indywidualnego dobrania kolorystyki poszczególnych sal i korytarzy.</w:t>
      </w:r>
    </w:p>
    <w:p w:rsidR="00B5668C" w:rsidRPr="00291FC0" w:rsidRDefault="00B5668C" w:rsidP="00B5668C">
      <w:pPr>
        <w:numPr>
          <w:ilvl w:val="0"/>
          <w:numId w:val="2"/>
        </w:numPr>
        <w:tabs>
          <w:tab w:val="clear" w:pos="720"/>
          <w:tab w:val="left" w:pos="567"/>
        </w:tabs>
        <w:spacing w:after="0" w:line="360" w:lineRule="auto"/>
        <w:ind w:left="567" w:hanging="425"/>
        <w:rPr>
          <w:b/>
        </w:rPr>
      </w:pPr>
      <w:r w:rsidRPr="00291FC0">
        <w:t>Wykonawca jest zobowiązany do zabezpieczenie podłóg, sufitów, otworów okiennych i drzwiowych oraz grzejników, armatury łazienkowej, glazury i ścianek działowych przed zniszczeniem i zabrudzeniem.</w:t>
      </w:r>
    </w:p>
    <w:p w:rsidR="00B5668C" w:rsidRPr="00291FC0" w:rsidRDefault="00B5668C" w:rsidP="00B5668C">
      <w:pPr>
        <w:numPr>
          <w:ilvl w:val="0"/>
          <w:numId w:val="2"/>
        </w:numPr>
        <w:tabs>
          <w:tab w:val="clear" w:pos="720"/>
          <w:tab w:val="left" w:pos="567"/>
        </w:tabs>
        <w:spacing w:after="0" w:line="360" w:lineRule="auto"/>
        <w:ind w:left="567" w:hanging="425"/>
        <w:rPr>
          <w:b/>
        </w:rPr>
      </w:pPr>
      <w:r w:rsidRPr="00291FC0">
        <w:t>Wykonawca dokona wyniesienia i wniesienia mebli do sal lekcyjnych, magazynków i pomieszczeń socjalnych.</w:t>
      </w:r>
    </w:p>
    <w:p w:rsidR="00B5668C" w:rsidRPr="00291FC0" w:rsidRDefault="00B5668C" w:rsidP="00B5668C">
      <w:pPr>
        <w:numPr>
          <w:ilvl w:val="0"/>
          <w:numId w:val="2"/>
        </w:numPr>
        <w:tabs>
          <w:tab w:val="clear" w:pos="720"/>
          <w:tab w:val="left" w:pos="567"/>
        </w:tabs>
        <w:spacing w:after="0" w:line="360" w:lineRule="auto"/>
        <w:ind w:left="567" w:hanging="425"/>
        <w:rPr>
          <w:b/>
        </w:rPr>
      </w:pPr>
      <w:r w:rsidRPr="00291FC0">
        <w:t>Wykonawca dokona d</w:t>
      </w:r>
      <w:r w:rsidRPr="00291FC0">
        <w:rPr>
          <w:rFonts w:cs="Calibri"/>
        </w:rPr>
        <w:t>emontażu tablic, gablot i ponownie je zamontuje po wykonanych pracach w salach lekcyjnych i na korytarzach.</w:t>
      </w:r>
    </w:p>
    <w:p w:rsidR="00711AC5" w:rsidRPr="009332F3" w:rsidRDefault="00711AC5" w:rsidP="00711AC5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38" w:hanging="357"/>
        <w:jc w:val="both"/>
        <w:rPr>
          <w:rFonts w:ascii="Arial" w:hAnsi="Arial" w:cs="Arial"/>
          <w:sz w:val="20"/>
          <w:szCs w:val="20"/>
        </w:rPr>
      </w:pPr>
      <w:r w:rsidRPr="009332F3">
        <w:rPr>
          <w:rFonts w:ascii="Arial" w:hAnsi="Arial" w:cs="Arial"/>
          <w:bCs/>
          <w:sz w:val="20"/>
          <w:szCs w:val="20"/>
        </w:rPr>
        <w:t xml:space="preserve">Wizja lokalna na obiekcie będzie możliwa po uprzednim uzgodnieniu terminu </w:t>
      </w:r>
      <w:r w:rsidR="009332F3">
        <w:rPr>
          <w:rFonts w:ascii="Arial" w:hAnsi="Arial" w:cs="Arial"/>
          <w:bCs/>
          <w:sz w:val="20"/>
          <w:szCs w:val="20"/>
        </w:rPr>
        <w:t xml:space="preserve">                                   </w:t>
      </w:r>
      <w:r w:rsidRPr="009332F3">
        <w:rPr>
          <w:rFonts w:ascii="Arial" w:hAnsi="Arial" w:cs="Arial"/>
          <w:bCs/>
          <w:sz w:val="20"/>
          <w:szCs w:val="20"/>
        </w:rPr>
        <w:t xml:space="preserve">z przedstawicielem </w:t>
      </w:r>
      <w:r w:rsidR="00092E66">
        <w:rPr>
          <w:rFonts w:ascii="Arial" w:hAnsi="Arial" w:cs="Arial"/>
          <w:bCs/>
          <w:sz w:val="20"/>
          <w:szCs w:val="20"/>
        </w:rPr>
        <w:t xml:space="preserve">Zamawiającego </w:t>
      </w:r>
      <w:r w:rsidRPr="009332F3">
        <w:rPr>
          <w:rFonts w:ascii="Arial" w:hAnsi="Arial" w:cs="Arial"/>
          <w:bCs/>
          <w:sz w:val="20"/>
          <w:szCs w:val="20"/>
        </w:rPr>
        <w:t xml:space="preserve"> – tel. </w:t>
      </w:r>
      <w:r w:rsidR="00092E66" w:rsidRPr="00092E66">
        <w:rPr>
          <w:rFonts w:ascii="Arial" w:hAnsi="Arial" w:cs="Arial"/>
          <w:bCs/>
          <w:sz w:val="20"/>
          <w:szCs w:val="20"/>
        </w:rPr>
        <w:t>22 70</w:t>
      </w:r>
      <w:r w:rsidR="00092E66">
        <w:rPr>
          <w:rFonts w:ascii="Arial" w:hAnsi="Arial" w:cs="Arial"/>
          <w:bCs/>
          <w:sz w:val="20"/>
          <w:szCs w:val="20"/>
        </w:rPr>
        <w:t xml:space="preserve"> 17 </w:t>
      </w:r>
      <w:r w:rsidR="00092E66" w:rsidRPr="00092E66">
        <w:rPr>
          <w:rFonts w:ascii="Arial" w:hAnsi="Arial" w:cs="Arial"/>
          <w:bCs/>
          <w:sz w:val="20"/>
          <w:szCs w:val="20"/>
        </w:rPr>
        <w:t>665.</w:t>
      </w:r>
    </w:p>
    <w:p w:rsidR="005A224B" w:rsidRPr="009D3BB0" w:rsidRDefault="005A224B" w:rsidP="005A224B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38" w:hanging="357"/>
        <w:jc w:val="both"/>
        <w:rPr>
          <w:rFonts w:ascii="Arial" w:hAnsi="Arial" w:cs="Arial"/>
          <w:sz w:val="20"/>
          <w:szCs w:val="20"/>
        </w:rPr>
      </w:pPr>
      <w:r w:rsidRPr="009D3BB0">
        <w:rPr>
          <w:rFonts w:ascii="Arial" w:hAnsi="Arial" w:cs="Arial"/>
          <w:sz w:val="20"/>
          <w:szCs w:val="20"/>
        </w:rPr>
        <w:t>W przypadku wątpliwości należy wystąpić, w trakcie trwania procedury przetargowej i w trakcie realizacji inwestycji, na piśmie do Inwestora w celu uzyskania wyjaśnień.</w:t>
      </w:r>
    </w:p>
    <w:p w:rsidR="00CA58DA" w:rsidRPr="00C47A4A" w:rsidRDefault="005A224B" w:rsidP="00C47A4A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38" w:hanging="357"/>
        <w:jc w:val="both"/>
        <w:rPr>
          <w:rFonts w:ascii="Arial" w:hAnsi="Arial" w:cs="Arial"/>
          <w:b/>
          <w:spacing w:val="-13"/>
          <w:sz w:val="20"/>
          <w:szCs w:val="20"/>
          <w:u w:val="single"/>
        </w:rPr>
      </w:pPr>
      <w:r w:rsidRPr="009D3BB0">
        <w:rPr>
          <w:rFonts w:ascii="Arial" w:hAnsi="Arial" w:cs="Arial"/>
          <w:sz w:val="20"/>
          <w:szCs w:val="20"/>
        </w:rPr>
        <w:t>Oferent powinien uzgodnić wszelkie zmiany dotyczące zastosowanych materiałów (każda zmiana musi być uzgadniana z Inwestorem</w:t>
      </w:r>
      <w:r w:rsidR="005B3644">
        <w:rPr>
          <w:rFonts w:ascii="Arial" w:hAnsi="Arial" w:cs="Arial"/>
          <w:sz w:val="20"/>
          <w:szCs w:val="20"/>
        </w:rPr>
        <w:t xml:space="preserve"> i Użytkownikiem</w:t>
      </w:r>
      <w:r w:rsidR="00711AC5" w:rsidRPr="009332F3">
        <w:rPr>
          <w:rFonts w:ascii="Arial" w:hAnsi="Arial" w:cs="Arial"/>
          <w:sz w:val="20"/>
          <w:szCs w:val="20"/>
        </w:rPr>
        <w:t>).</w:t>
      </w:r>
    </w:p>
    <w:p w:rsidR="00C47A4A" w:rsidRPr="00C47A4A" w:rsidRDefault="00C47A4A" w:rsidP="00C47A4A">
      <w:pPr>
        <w:shd w:val="clear" w:color="auto" w:fill="FFFFFF"/>
        <w:spacing w:before="60" w:after="0" w:line="360" w:lineRule="auto"/>
        <w:ind w:left="538"/>
        <w:jc w:val="both"/>
        <w:rPr>
          <w:rFonts w:ascii="Arial" w:hAnsi="Arial" w:cs="Arial"/>
          <w:b/>
          <w:spacing w:val="-13"/>
          <w:sz w:val="20"/>
          <w:szCs w:val="20"/>
          <w:u w:val="single"/>
        </w:rPr>
      </w:pPr>
    </w:p>
    <w:p w:rsidR="005A224B" w:rsidRPr="009D3BB0" w:rsidRDefault="005A224B" w:rsidP="00552009">
      <w:pPr>
        <w:numPr>
          <w:ilvl w:val="0"/>
          <w:numId w:val="25"/>
        </w:numPr>
        <w:shd w:val="clear" w:color="auto" w:fill="FFFFFF"/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3BB0">
        <w:rPr>
          <w:rFonts w:ascii="Arial" w:hAnsi="Arial" w:cs="Arial"/>
          <w:b/>
          <w:sz w:val="20"/>
          <w:szCs w:val="20"/>
          <w:u w:val="single"/>
        </w:rPr>
        <w:t>W ofercie Wykonawca powinien określić:</w:t>
      </w:r>
    </w:p>
    <w:p w:rsidR="005A224B" w:rsidRPr="00CA58DA" w:rsidRDefault="00B26AB3" w:rsidP="00552009">
      <w:pPr>
        <w:numPr>
          <w:ilvl w:val="1"/>
          <w:numId w:val="25"/>
        </w:numPr>
        <w:spacing w:before="120" w:after="0" w:line="360" w:lineRule="auto"/>
        <w:ind w:hanging="502"/>
        <w:jc w:val="both"/>
        <w:rPr>
          <w:rFonts w:ascii="Arial" w:hAnsi="Arial" w:cs="Arial"/>
          <w:b/>
          <w:spacing w:val="-9"/>
          <w:sz w:val="20"/>
          <w:szCs w:val="20"/>
        </w:rPr>
      </w:pPr>
      <w:r w:rsidRPr="00CA58DA">
        <w:rPr>
          <w:rFonts w:ascii="Arial" w:hAnsi="Arial" w:cs="Arial"/>
          <w:b/>
          <w:spacing w:val="-9"/>
          <w:sz w:val="20"/>
          <w:szCs w:val="20"/>
        </w:rPr>
        <w:t>Jednostkowe ceny ryczałtowe netto</w:t>
      </w:r>
      <w:r w:rsidR="005A224B" w:rsidRPr="00CA58D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6D6809" w:rsidRPr="00CA58D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9332F3" w:rsidRPr="00CA58DA">
        <w:rPr>
          <w:rFonts w:ascii="Arial" w:hAnsi="Arial" w:cs="Arial"/>
          <w:b/>
          <w:spacing w:val="-9"/>
          <w:sz w:val="20"/>
          <w:szCs w:val="20"/>
        </w:rPr>
        <w:t xml:space="preserve">i brutto </w:t>
      </w:r>
      <w:r w:rsidR="005A224B" w:rsidRPr="00CA58DA">
        <w:rPr>
          <w:rFonts w:ascii="Arial" w:hAnsi="Arial" w:cs="Arial"/>
          <w:b/>
          <w:spacing w:val="-9"/>
          <w:sz w:val="20"/>
          <w:szCs w:val="20"/>
        </w:rPr>
        <w:t xml:space="preserve">robót objętych przedmiarami i </w:t>
      </w:r>
      <w:r w:rsidR="009332F3" w:rsidRPr="00CA58D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5A224B" w:rsidRPr="00CA58DA">
        <w:rPr>
          <w:rFonts w:ascii="Arial" w:hAnsi="Arial" w:cs="Arial"/>
          <w:b/>
          <w:spacing w:val="-9"/>
          <w:sz w:val="20"/>
          <w:szCs w:val="20"/>
        </w:rPr>
        <w:t xml:space="preserve">Załącznikiem </w:t>
      </w:r>
      <w:r w:rsidR="002F5543" w:rsidRPr="00CA58DA">
        <w:rPr>
          <w:rFonts w:ascii="Arial" w:hAnsi="Arial" w:cs="Arial"/>
          <w:b/>
          <w:spacing w:val="-9"/>
          <w:sz w:val="20"/>
          <w:szCs w:val="20"/>
        </w:rPr>
        <w:t>„</w:t>
      </w:r>
      <w:r w:rsidR="005A224B" w:rsidRPr="00CA58DA">
        <w:rPr>
          <w:rFonts w:ascii="Arial" w:hAnsi="Arial" w:cs="Arial"/>
          <w:b/>
          <w:spacing w:val="-9"/>
          <w:sz w:val="20"/>
          <w:szCs w:val="20"/>
        </w:rPr>
        <w:t>A</w:t>
      </w:r>
      <w:r w:rsidR="00EA7DB3" w:rsidRPr="00CA58DA">
        <w:rPr>
          <w:rFonts w:ascii="Arial" w:hAnsi="Arial" w:cs="Arial"/>
          <w:b/>
          <w:spacing w:val="-9"/>
          <w:sz w:val="20"/>
          <w:szCs w:val="20"/>
        </w:rPr>
        <w:t xml:space="preserve">” </w:t>
      </w:r>
    </w:p>
    <w:p w:rsidR="0075554E" w:rsidRDefault="009332F3" w:rsidP="0075554E">
      <w:pPr>
        <w:numPr>
          <w:ilvl w:val="1"/>
          <w:numId w:val="25"/>
        </w:numPr>
        <w:spacing w:before="120" w:after="0" w:line="360" w:lineRule="auto"/>
        <w:ind w:hanging="502"/>
        <w:jc w:val="both"/>
        <w:rPr>
          <w:rFonts w:ascii="Arial" w:hAnsi="Arial" w:cs="Arial"/>
          <w:b/>
          <w:spacing w:val="-9"/>
          <w:sz w:val="20"/>
          <w:szCs w:val="20"/>
        </w:rPr>
      </w:pPr>
      <w:r w:rsidRPr="00CA58DA">
        <w:rPr>
          <w:rFonts w:ascii="Arial" w:hAnsi="Arial" w:cs="Arial"/>
          <w:b/>
          <w:spacing w:val="-9"/>
          <w:sz w:val="20"/>
          <w:szCs w:val="20"/>
        </w:rPr>
        <w:t>Do oferty Wykonawca powinien dołączyć tabelaryczne zestawienie wartości ofertowych (Załącznik nr 1).</w:t>
      </w:r>
    </w:p>
    <w:p w:rsidR="00C47A4A" w:rsidRPr="00C47A4A" w:rsidRDefault="00C47A4A" w:rsidP="00C47A4A">
      <w:pPr>
        <w:spacing w:before="120" w:after="0" w:line="360" w:lineRule="auto"/>
        <w:ind w:left="700"/>
        <w:jc w:val="both"/>
        <w:rPr>
          <w:rFonts w:ascii="Arial" w:hAnsi="Arial" w:cs="Arial"/>
          <w:b/>
          <w:spacing w:val="-9"/>
          <w:sz w:val="20"/>
          <w:szCs w:val="20"/>
        </w:rPr>
      </w:pPr>
    </w:p>
    <w:p w:rsidR="0075554E" w:rsidRPr="0075554E" w:rsidRDefault="0075554E" w:rsidP="0075554E">
      <w:pPr>
        <w:numPr>
          <w:ilvl w:val="0"/>
          <w:numId w:val="12"/>
        </w:numPr>
        <w:shd w:val="clear" w:color="auto" w:fill="FFFFFF"/>
        <w:suppressAutoHyphens/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Realizacja robót:</w:t>
      </w:r>
    </w:p>
    <w:p w:rsidR="0075554E" w:rsidRDefault="0075554E" w:rsidP="0075554E">
      <w:pPr>
        <w:numPr>
          <w:ilvl w:val="1"/>
          <w:numId w:val="12"/>
        </w:numPr>
        <w:tabs>
          <w:tab w:val="left" w:pos="972"/>
        </w:tabs>
        <w:suppressAutoHyphens/>
        <w:spacing w:before="60" w:after="0" w:line="360" w:lineRule="auto"/>
        <w:ind w:hanging="539"/>
        <w:jc w:val="both"/>
        <w:rPr>
          <w:rFonts w:ascii="Arial" w:hAnsi="Arial" w:cs="Arial"/>
          <w:spacing w:val="-9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Wykonawca zobowiązuje się wykonać roboty z zachowaniem należytej staranności, zasad bezpieczeństwa, dobrej jakości, właściwej organizacji pracy, zasad wiedzy technicznej, obowiązujących norm oraz przepisów prawa, w szczególności ustawy z dnia 7 lipca 1994r. Prawo budowlane (Dz. U. z  2013 r., Nr  1409 z późn. zm.).</w:t>
      </w:r>
    </w:p>
    <w:p w:rsidR="0075554E" w:rsidRPr="00863439" w:rsidRDefault="0075554E" w:rsidP="0075554E">
      <w:pPr>
        <w:numPr>
          <w:ilvl w:val="1"/>
          <w:numId w:val="12"/>
        </w:numPr>
        <w:suppressAutoHyphens/>
        <w:spacing w:before="120" w:after="0" w:line="360" w:lineRule="auto"/>
        <w:ind w:hanging="539"/>
        <w:jc w:val="both"/>
        <w:rPr>
          <w:rFonts w:ascii="Arial" w:hAnsi="Arial" w:cs="Arial"/>
          <w:spacing w:val="-6"/>
          <w:sz w:val="20"/>
          <w:szCs w:val="20"/>
        </w:rPr>
      </w:pPr>
      <w:r w:rsidRPr="00863439">
        <w:rPr>
          <w:rFonts w:ascii="Arial" w:hAnsi="Arial" w:cs="Arial"/>
          <w:spacing w:val="-9"/>
          <w:sz w:val="20"/>
          <w:szCs w:val="20"/>
        </w:rPr>
        <w:t>Wykonawca robót zobowiązany jest do:</w:t>
      </w:r>
    </w:p>
    <w:p w:rsidR="0075554E" w:rsidRDefault="0075554E" w:rsidP="00863439">
      <w:pPr>
        <w:numPr>
          <w:ilvl w:val="2"/>
          <w:numId w:val="15"/>
        </w:numPr>
        <w:tabs>
          <w:tab w:val="clear" w:pos="1004"/>
          <w:tab w:val="left" w:pos="993"/>
        </w:tabs>
        <w:suppressAutoHyphens/>
        <w:spacing w:after="0" w:line="360" w:lineRule="auto"/>
        <w:ind w:left="993" w:hanging="709"/>
        <w:jc w:val="both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 xml:space="preserve">Organizacji, utrzymania i zabezpieczenia terenu </w:t>
      </w:r>
      <w:r w:rsidR="00B5668C">
        <w:rPr>
          <w:rFonts w:ascii="Arial" w:hAnsi="Arial" w:cs="Arial"/>
          <w:spacing w:val="-6"/>
          <w:sz w:val="20"/>
          <w:szCs w:val="20"/>
        </w:rPr>
        <w:t>robót</w:t>
      </w:r>
      <w:r>
        <w:rPr>
          <w:rFonts w:ascii="Arial" w:hAnsi="Arial" w:cs="Arial"/>
          <w:spacing w:val="-6"/>
          <w:sz w:val="20"/>
          <w:szCs w:val="20"/>
        </w:rPr>
        <w:t xml:space="preserve"> z zapleczem socjalnym i technicznym wraz z wykonaniem dla celów </w:t>
      </w:r>
      <w:r w:rsidR="00B5668C">
        <w:rPr>
          <w:rFonts w:ascii="Arial" w:hAnsi="Arial" w:cs="Arial"/>
          <w:spacing w:val="-6"/>
          <w:sz w:val="20"/>
          <w:szCs w:val="20"/>
        </w:rPr>
        <w:t>robót</w:t>
      </w:r>
      <w:r>
        <w:rPr>
          <w:rFonts w:ascii="Arial" w:hAnsi="Arial" w:cs="Arial"/>
          <w:spacing w:val="-6"/>
          <w:sz w:val="20"/>
          <w:szCs w:val="20"/>
        </w:rPr>
        <w:t xml:space="preserve"> przyłączy tymczasowych zasilających w niezbędne media     z ich pomiarem oraz zapewnienie odpowiedniej ilości pracowników przewidzianych do realizacji robót.</w:t>
      </w:r>
    </w:p>
    <w:p w:rsidR="0075554E" w:rsidRDefault="0075554E" w:rsidP="00863439">
      <w:pPr>
        <w:numPr>
          <w:ilvl w:val="2"/>
          <w:numId w:val="15"/>
        </w:numPr>
        <w:tabs>
          <w:tab w:val="clear" w:pos="1004"/>
          <w:tab w:val="left" w:pos="993"/>
        </w:tabs>
        <w:suppressAutoHyphens/>
        <w:spacing w:after="0" w:line="360" w:lineRule="auto"/>
        <w:ind w:left="993" w:hanging="709"/>
        <w:jc w:val="both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 xml:space="preserve">Stałego utrzymania terenu </w:t>
      </w:r>
      <w:r w:rsidR="00B5668C">
        <w:rPr>
          <w:rFonts w:ascii="Arial" w:hAnsi="Arial" w:cs="Arial"/>
          <w:spacing w:val="-6"/>
          <w:sz w:val="20"/>
          <w:szCs w:val="20"/>
        </w:rPr>
        <w:t>robót</w:t>
      </w:r>
      <w:r>
        <w:rPr>
          <w:rFonts w:ascii="Arial" w:hAnsi="Arial" w:cs="Arial"/>
          <w:spacing w:val="-6"/>
          <w:sz w:val="20"/>
          <w:szCs w:val="20"/>
        </w:rPr>
        <w:t xml:space="preserve"> w czystości, usuwanie gruzu i odpadów.</w:t>
      </w:r>
    </w:p>
    <w:p w:rsidR="0075554E" w:rsidRDefault="0075554E" w:rsidP="00863439">
      <w:pPr>
        <w:numPr>
          <w:ilvl w:val="2"/>
          <w:numId w:val="15"/>
        </w:numPr>
        <w:tabs>
          <w:tab w:val="clear" w:pos="1004"/>
          <w:tab w:val="left" w:pos="993"/>
        </w:tabs>
        <w:suppressAutoHyphens/>
        <w:spacing w:after="0" w:line="360" w:lineRule="auto"/>
        <w:ind w:left="993" w:hanging="709"/>
        <w:jc w:val="both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 xml:space="preserve">Ochrony mienia na terenie </w:t>
      </w:r>
      <w:r w:rsidR="00B5668C">
        <w:rPr>
          <w:rFonts w:ascii="Arial" w:hAnsi="Arial" w:cs="Arial"/>
          <w:spacing w:val="-6"/>
          <w:sz w:val="20"/>
          <w:szCs w:val="20"/>
        </w:rPr>
        <w:t>robót</w:t>
      </w:r>
      <w:r>
        <w:rPr>
          <w:rFonts w:ascii="Arial" w:hAnsi="Arial" w:cs="Arial"/>
          <w:spacing w:val="-6"/>
          <w:sz w:val="20"/>
          <w:szCs w:val="20"/>
        </w:rPr>
        <w:t xml:space="preserve"> do czasu przekazania go do użytkowania, utrzymanie czystości na terenach przyległych do terenu </w:t>
      </w:r>
      <w:r w:rsidR="00B5668C">
        <w:rPr>
          <w:rFonts w:ascii="Arial" w:hAnsi="Arial" w:cs="Arial"/>
          <w:spacing w:val="-6"/>
          <w:sz w:val="20"/>
          <w:szCs w:val="20"/>
        </w:rPr>
        <w:t>robót</w:t>
      </w:r>
      <w:r>
        <w:rPr>
          <w:rFonts w:ascii="Arial" w:hAnsi="Arial" w:cs="Arial"/>
          <w:spacing w:val="-6"/>
          <w:sz w:val="20"/>
          <w:szCs w:val="20"/>
        </w:rPr>
        <w:t xml:space="preserve"> (w tym dojazdy).</w:t>
      </w:r>
    </w:p>
    <w:p w:rsidR="0075554E" w:rsidRDefault="0075554E" w:rsidP="00863439">
      <w:pPr>
        <w:numPr>
          <w:ilvl w:val="2"/>
          <w:numId w:val="15"/>
        </w:numPr>
        <w:tabs>
          <w:tab w:val="clear" w:pos="1004"/>
          <w:tab w:val="left" w:pos="993"/>
        </w:tabs>
        <w:suppressAutoHyphens/>
        <w:spacing w:after="0" w:line="360" w:lineRule="auto"/>
        <w:ind w:left="993" w:hanging="709"/>
        <w:jc w:val="both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 xml:space="preserve">Zminimalizowania uciążliwego wpływu prowadzonych robót na otaczające środowisko </w:t>
      </w:r>
      <w:r>
        <w:rPr>
          <w:rFonts w:ascii="Arial" w:hAnsi="Arial" w:cs="Arial"/>
          <w:spacing w:val="-6"/>
          <w:sz w:val="20"/>
          <w:szCs w:val="20"/>
        </w:rPr>
        <w:br/>
        <w:t>i użytkowników okolicznych obiektów.</w:t>
      </w:r>
    </w:p>
    <w:p w:rsidR="000759B0" w:rsidRPr="004E7E3D" w:rsidRDefault="000759B0" w:rsidP="00863439">
      <w:pPr>
        <w:numPr>
          <w:ilvl w:val="2"/>
          <w:numId w:val="15"/>
        </w:numPr>
        <w:tabs>
          <w:tab w:val="clear" w:pos="1004"/>
          <w:tab w:val="left" w:pos="993"/>
        </w:tabs>
        <w:suppressAutoHyphens/>
        <w:spacing w:after="0" w:line="360" w:lineRule="auto"/>
        <w:ind w:left="993" w:hanging="709"/>
        <w:jc w:val="both"/>
        <w:rPr>
          <w:rFonts w:ascii="Arial" w:hAnsi="Arial" w:cs="Arial"/>
          <w:spacing w:val="-6"/>
          <w:sz w:val="20"/>
          <w:szCs w:val="20"/>
        </w:rPr>
      </w:pPr>
      <w:r w:rsidRPr="004E7E3D">
        <w:rPr>
          <w:rFonts w:ascii="Arial" w:hAnsi="Arial" w:cs="Arial"/>
          <w:bCs/>
          <w:sz w:val="20"/>
          <w:szCs w:val="20"/>
        </w:rPr>
        <w:t xml:space="preserve">Zabezpieczenie elementów wyposażenia oraz wykończenia istniejącego </w:t>
      </w:r>
      <w:r w:rsidR="004E7E3D" w:rsidRPr="004E7E3D">
        <w:rPr>
          <w:rFonts w:ascii="Arial" w:hAnsi="Arial" w:cs="Arial"/>
          <w:bCs/>
          <w:sz w:val="20"/>
          <w:szCs w:val="20"/>
        </w:rPr>
        <w:t>obiektu,</w:t>
      </w:r>
      <w:r w:rsidRPr="004E7E3D">
        <w:rPr>
          <w:rFonts w:ascii="Arial" w:hAnsi="Arial" w:cs="Arial"/>
          <w:bCs/>
          <w:sz w:val="20"/>
          <w:szCs w:val="20"/>
        </w:rPr>
        <w:t xml:space="preserve"> w tym także</w:t>
      </w:r>
      <w:r w:rsidR="004E7E3D" w:rsidRPr="004E7E3D">
        <w:rPr>
          <w:rFonts w:ascii="Arial" w:hAnsi="Arial" w:cs="Arial"/>
          <w:bCs/>
          <w:sz w:val="20"/>
          <w:szCs w:val="20"/>
        </w:rPr>
        <w:t xml:space="preserve"> </w:t>
      </w:r>
      <w:r w:rsidRPr="004E7E3D">
        <w:rPr>
          <w:rFonts w:ascii="Arial" w:hAnsi="Arial" w:cs="Arial"/>
          <w:bCs/>
          <w:sz w:val="20"/>
          <w:szCs w:val="20"/>
        </w:rPr>
        <w:t>instalacji</w:t>
      </w:r>
      <w:r w:rsidR="004E7E3D" w:rsidRPr="004E7E3D">
        <w:rPr>
          <w:rFonts w:ascii="Arial" w:hAnsi="Arial" w:cs="Arial"/>
          <w:bCs/>
          <w:sz w:val="20"/>
          <w:szCs w:val="20"/>
        </w:rPr>
        <w:t xml:space="preserve"> w rejonach</w:t>
      </w:r>
      <w:r w:rsidRPr="004E7E3D">
        <w:rPr>
          <w:rFonts w:ascii="Arial" w:hAnsi="Arial" w:cs="Arial"/>
          <w:bCs/>
          <w:sz w:val="20"/>
          <w:szCs w:val="20"/>
        </w:rPr>
        <w:t xml:space="preserve"> miejsc prowadzenia robót</w:t>
      </w:r>
      <w:r w:rsidR="004E7E3D" w:rsidRPr="004E7E3D">
        <w:rPr>
          <w:rFonts w:ascii="Arial" w:hAnsi="Arial" w:cs="Arial"/>
          <w:bCs/>
          <w:sz w:val="20"/>
          <w:szCs w:val="20"/>
        </w:rPr>
        <w:t>.</w:t>
      </w:r>
    </w:p>
    <w:p w:rsidR="0075554E" w:rsidRPr="00033B50" w:rsidRDefault="0075554E" w:rsidP="00863439">
      <w:pPr>
        <w:numPr>
          <w:ilvl w:val="2"/>
          <w:numId w:val="15"/>
        </w:numPr>
        <w:tabs>
          <w:tab w:val="clear" w:pos="1004"/>
          <w:tab w:val="left" w:pos="993"/>
        </w:tabs>
        <w:suppressAutoHyphens/>
        <w:spacing w:after="0" w:line="360" w:lineRule="auto"/>
        <w:ind w:left="993" w:hanging="709"/>
        <w:jc w:val="both"/>
        <w:rPr>
          <w:rFonts w:ascii="Arial" w:hAnsi="Arial" w:cs="Arial"/>
          <w:spacing w:val="-6"/>
          <w:sz w:val="20"/>
          <w:szCs w:val="20"/>
        </w:rPr>
      </w:pPr>
      <w:r w:rsidRPr="00033B50">
        <w:rPr>
          <w:rFonts w:ascii="Arial" w:hAnsi="Arial" w:cs="Arial"/>
          <w:spacing w:val="-6"/>
          <w:sz w:val="20"/>
          <w:szCs w:val="20"/>
        </w:rPr>
        <w:t>Naprawienia na własny koszt i doprowadzenie do stanu poprzedniego ewentualnych szkód.</w:t>
      </w:r>
    </w:p>
    <w:p w:rsidR="0075554E" w:rsidRDefault="0075554E" w:rsidP="00F06FED">
      <w:pPr>
        <w:numPr>
          <w:ilvl w:val="2"/>
          <w:numId w:val="15"/>
        </w:numPr>
        <w:tabs>
          <w:tab w:val="clear" w:pos="1004"/>
          <w:tab w:val="left" w:pos="993"/>
        </w:tabs>
        <w:suppressAutoHyphens/>
        <w:spacing w:after="0" w:line="360" w:lineRule="auto"/>
        <w:ind w:left="993" w:hanging="709"/>
        <w:jc w:val="both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 xml:space="preserve">Prowadzenia robót zgodnie z obowiązującymi warunkami technicznymi wykonania </w:t>
      </w:r>
      <w:r>
        <w:rPr>
          <w:rFonts w:ascii="Arial" w:hAnsi="Arial" w:cs="Arial"/>
          <w:spacing w:val="-6"/>
          <w:sz w:val="20"/>
          <w:szCs w:val="20"/>
        </w:rPr>
        <w:br/>
        <w:t>i odbioru robót w zgodności z obowiązującymi normami technicznymi.</w:t>
      </w:r>
    </w:p>
    <w:p w:rsidR="00F06FED" w:rsidRPr="00F06FED" w:rsidRDefault="00F06FED" w:rsidP="00F06FED">
      <w:pPr>
        <w:numPr>
          <w:ilvl w:val="2"/>
          <w:numId w:val="15"/>
        </w:numPr>
        <w:spacing w:after="0" w:line="360" w:lineRule="auto"/>
        <w:jc w:val="both"/>
        <w:rPr>
          <w:rFonts w:ascii="Arial" w:hAnsi="Arial" w:cs="Arial"/>
          <w:spacing w:val="-9"/>
          <w:sz w:val="20"/>
          <w:szCs w:val="20"/>
        </w:rPr>
      </w:pPr>
      <w:r w:rsidRPr="005A1623">
        <w:rPr>
          <w:rFonts w:ascii="Arial" w:hAnsi="Arial" w:cs="Arial"/>
          <w:spacing w:val="-6"/>
          <w:sz w:val="20"/>
          <w:szCs w:val="20"/>
        </w:rPr>
        <w:t>Zgłoszenia do wcześniejszego odbioru wszelkich elementów ulegających zakryciu</w:t>
      </w:r>
      <w:r>
        <w:rPr>
          <w:rFonts w:ascii="Arial" w:hAnsi="Arial" w:cs="Arial"/>
          <w:spacing w:val="-6"/>
          <w:sz w:val="20"/>
          <w:szCs w:val="20"/>
        </w:rPr>
        <w:t>.</w:t>
      </w:r>
      <w:r w:rsidRPr="005A1623">
        <w:rPr>
          <w:rFonts w:ascii="Arial" w:hAnsi="Arial" w:cs="Arial"/>
          <w:spacing w:val="-6"/>
          <w:sz w:val="20"/>
          <w:szCs w:val="20"/>
        </w:rPr>
        <w:t xml:space="preserve"> </w:t>
      </w:r>
    </w:p>
    <w:p w:rsidR="00B50C99" w:rsidRPr="00B50C99" w:rsidRDefault="0075554E" w:rsidP="00863439">
      <w:pPr>
        <w:numPr>
          <w:ilvl w:val="2"/>
          <w:numId w:val="15"/>
        </w:numPr>
        <w:tabs>
          <w:tab w:val="clear" w:pos="1004"/>
          <w:tab w:val="left" w:pos="993"/>
        </w:tabs>
        <w:suppressAutoHyphens/>
        <w:spacing w:after="0" w:line="360" w:lineRule="auto"/>
        <w:ind w:left="993" w:hanging="709"/>
        <w:jc w:val="both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Posiadania na każdy wbudowany materiał deklaracji zgodności, aprobaty technicznej lub certyfikatu świadczącego o jego jakości zgodnie z wymogami projektu i winien on być dopuszczony do jego wbudowania (wg wymogów obowiązującego Prawa Budowlanego).</w:t>
      </w:r>
    </w:p>
    <w:p w:rsidR="0075554E" w:rsidRPr="00B50C99" w:rsidRDefault="00B50C99" w:rsidP="00B50C99">
      <w:pPr>
        <w:tabs>
          <w:tab w:val="left" w:pos="993"/>
        </w:tabs>
        <w:suppressAutoHyphens/>
        <w:spacing w:after="0" w:line="360" w:lineRule="auto"/>
        <w:ind w:left="993"/>
        <w:jc w:val="both"/>
        <w:rPr>
          <w:rFonts w:ascii="Arial" w:hAnsi="Arial" w:cs="Arial"/>
          <w:spacing w:val="-6"/>
          <w:sz w:val="20"/>
          <w:szCs w:val="20"/>
        </w:rPr>
      </w:pPr>
      <w:r w:rsidRPr="005A1623">
        <w:rPr>
          <w:rFonts w:ascii="Arial" w:hAnsi="Arial" w:cs="Arial"/>
          <w:spacing w:val="-6"/>
          <w:sz w:val="20"/>
          <w:szCs w:val="20"/>
        </w:rPr>
        <w:t>Dokumenty te Wykonawca dostarczy do zatwierdzenia przez Zamawiającego na 7 dni przed wbudowaniem.</w:t>
      </w:r>
      <w:r w:rsidR="0075554E">
        <w:rPr>
          <w:rFonts w:ascii="Arial" w:hAnsi="Arial" w:cs="Arial"/>
          <w:spacing w:val="-6"/>
          <w:sz w:val="20"/>
          <w:szCs w:val="20"/>
        </w:rPr>
        <w:t xml:space="preserve"> </w:t>
      </w:r>
    </w:p>
    <w:p w:rsidR="0075554E" w:rsidRPr="00863439" w:rsidRDefault="0075554E" w:rsidP="00B50C99">
      <w:pPr>
        <w:numPr>
          <w:ilvl w:val="2"/>
          <w:numId w:val="15"/>
        </w:numPr>
        <w:tabs>
          <w:tab w:val="clear" w:pos="1004"/>
          <w:tab w:val="left" w:pos="993"/>
        </w:tabs>
        <w:suppressAutoHyphens/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863439">
        <w:rPr>
          <w:rFonts w:ascii="Arial" w:hAnsi="Arial" w:cs="Arial"/>
          <w:spacing w:val="-5"/>
          <w:sz w:val="20"/>
          <w:szCs w:val="20"/>
        </w:rPr>
        <w:t>Kierowania robotami przez personel posiadający stosowne do zakresów wykonywanych robót uprawnienia i posiadających aktualne zaświadczenia o przynależności od Okręgowych Izb Inżynierów Budownictwa.</w:t>
      </w:r>
    </w:p>
    <w:p w:rsidR="00B92D1A" w:rsidRPr="00863439" w:rsidRDefault="00B92D1A" w:rsidP="00A340A7">
      <w:pPr>
        <w:numPr>
          <w:ilvl w:val="2"/>
          <w:numId w:val="15"/>
        </w:numPr>
        <w:tabs>
          <w:tab w:val="clear" w:pos="1004"/>
          <w:tab w:val="left" w:pos="993"/>
        </w:tabs>
        <w:suppressAutoHyphens/>
        <w:spacing w:after="0" w:line="360" w:lineRule="auto"/>
        <w:ind w:left="993" w:hanging="709"/>
        <w:jc w:val="both"/>
        <w:rPr>
          <w:rFonts w:ascii="Arial" w:hAnsi="Arial" w:cs="Arial"/>
          <w:spacing w:val="-6"/>
          <w:sz w:val="20"/>
          <w:szCs w:val="20"/>
        </w:rPr>
      </w:pPr>
      <w:r w:rsidRPr="00863439">
        <w:rPr>
          <w:rFonts w:ascii="Arial" w:hAnsi="Arial" w:cs="Arial"/>
          <w:spacing w:val="-6"/>
          <w:sz w:val="20"/>
          <w:szCs w:val="20"/>
        </w:rPr>
        <w:t>Dokonania wszelkich niezb</w:t>
      </w:r>
      <w:r w:rsidR="00E0364F">
        <w:rPr>
          <w:rFonts w:ascii="Arial" w:hAnsi="Arial" w:cs="Arial"/>
          <w:spacing w:val="-6"/>
          <w:sz w:val="20"/>
          <w:szCs w:val="20"/>
        </w:rPr>
        <w:t>ędnych uzgodnień z Zamawiającym</w:t>
      </w:r>
      <w:r w:rsidRPr="00863439">
        <w:rPr>
          <w:rFonts w:ascii="Arial" w:hAnsi="Arial" w:cs="Arial"/>
          <w:spacing w:val="-6"/>
          <w:sz w:val="20"/>
          <w:szCs w:val="20"/>
        </w:rPr>
        <w:t xml:space="preserve"> </w:t>
      </w:r>
      <w:r w:rsidR="00E0364F">
        <w:rPr>
          <w:rFonts w:ascii="Arial" w:hAnsi="Arial" w:cs="Arial"/>
          <w:spacing w:val="-6"/>
          <w:sz w:val="20"/>
          <w:szCs w:val="20"/>
        </w:rPr>
        <w:t xml:space="preserve">oraz </w:t>
      </w:r>
      <w:r w:rsidRPr="00863439">
        <w:rPr>
          <w:rFonts w:ascii="Arial" w:hAnsi="Arial" w:cs="Arial"/>
          <w:spacing w:val="-6"/>
          <w:sz w:val="20"/>
          <w:szCs w:val="20"/>
        </w:rPr>
        <w:t>z Użytkownikiem istniejącego obiektu (</w:t>
      </w:r>
      <w:r w:rsidR="00BC74CC">
        <w:rPr>
          <w:rFonts w:ascii="Arial" w:hAnsi="Arial" w:cs="Arial"/>
          <w:spacing w:val="-6"/>
          <w:sz w:val="20"/>
          <w:szCs w:val="20"/>
        </w:rPr>
        <w:t xml:space="preserve"> </w:t>
      </w:r>
      <w:r w:rsidRPr="00863439">
        <w:rPr>
          <w:rFonts w:ascii="Arial" w:hAnsi="Arial" w:cs="Arial"/>
          <w:spacing w:val="-6"/>
          <w:sz w:val="20"/>
          <w:szCs w:val="20"/>
        </w:rPr>
        <w:t>w tym</w:t>
      </w:r>
      <w:r w:rsidR="00BC74CC">
        <w:rPr>
          <w:rFonts w:ascii="Arial" w:hAnsi="Arial" w:cs="Arial"/>
          <w:spacing w:val="-6"/>
          <w:sz w:val="20"/>
          <w:szCs w:val="20"/>
        </w:rPr>
        <w:t xml:space="preserve"> także zastosowanych materiałów takich jak: elementy wyposażenia i wykończenia wnętrz </w:t>
      </w:r>
      <w:r w:rsidRPr="00863439">
        <w:rPr>
          <w:rFonts w:ascii="Arial" w:hAnsi="Arial" w:cs="Arial"/>
          <w:spacing w:val="-6"/>
          <w:sz w:val="20"/>
          <w:szCs w:val="20"/>
        </w:rPr>
        <w:t>).</w:t>
      </w:r>
    </w:p>
    <w:p w:rsidR="0075554E" w:rsidRPr="00863439" w:rsidRDefault="0075554E" w:rsidP="0075554E">
      <w:pPr>
        <w:numPr>
          <w:ilvl w:val="2"/>
          <w:numId w:val="15"/>
        </w:numPr>
        <w:tabs>
          <w:tab w:val="clear" w:pos="1004"/>
          <w:tab w:val="left" w:pos="993"/>
          <w:tab w:val="left" w:pos="1080"/>
        </w:tabs>
        <w:suppressAutoHyphens/>
        <w:spacing w:before="120"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863439">
        <w:rPr>
          <w:rFonts w:ascii="Arial" w:hAnsi="Arial" w:cs="Arial"/>
          <w:spacing w:val="-5"/>
          <w:sz w:val="20"/>
          <w:szCs w:val="20"/>
        </w:rPr>
        <w:t xml:space="preserve">Przeprowadzania w trakcie </w:t>
      </w:r>
      <w:r w:rsidR="00D65A81">
        <w:rPr>
          <w:rFonts w:ascii="Arial" w:hAnsi="Arial" w:cs="Arial"/>
          <w:spacing w:val="-5"/>
          <w:sz w:val="20"/>
          <w:szCs w:val="20"/>
        </w:rPr>
        <w:t>robót</w:t>
      </w:r>
      <w:r w:rsidRPr="00863439">
        <w:rPr>
          <w:rFonts w:ascii="Arial" w:hAnsi="Arial" w:cs="Arial"/>
          <w:spacing w:val="-5"/>
          <w:sz w:val="20"/>
          <w:szCs w:val="20"/>
        </w:rPr>
        <w:t xml:space="preserve"> stosownych badań laboratoryjnych dokumentujących zachowanie prawidłowego procesu technologii robót.</w:t>
      </w:r>
    </w:p>
    <w:p w:rsidR="0075554E" w:rsidRPr="00863439" w:rsidRDefault="0075554E" w:rsidP="0075554E">
      <w:pPr>
        <w:numPr>
          <w:ilvl w:val="2"/>
          <w:numId w:val="15"/>
        </w:numPr>
        <w:tabs>
          <w:tab w:val="clear" w:pos="1004"/>
          <w:tab w:val="left" w:pos="993"/>
        </w:tabs>
        <w:suppressAutoHyphens/>
        <w:spacing w:before="60"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863439">
        <w:rPr>
          <w:rFonts w:ascii="Arial" w:hAnsi="Arial" w:cs="Arial"/>
          <w:spacing w:val="-5"/>
          <w:sz w:val="20"/>
          <w:szCs w:val="20"/>
        </w:rPr>
        <w:t xml:space="preserve">Opracowania i dostarczenia Zamawiającemu planu BIOZ przed ustawowym terminem zgłoszenia rozpoczęcia </w:t>
      </w:r>
      <w:r w:rsidR="00D65A81">
        <w:rPr>
          <w:rFonts w:ascii="Arial" w:hAnsi="Arial" w:cs="Arial"/>
          <w:spacing w:val="-5"/>
          <w:sz w:val="20"/>
          <w:szCs w:val="20"/>
        </w:rPr>
        <w:t>robót</w:t>
      </w:r>
      <w:r w:rsidRPr="00863439">
        <w:rPr>
          <w:rFonts w:ascii="Arial" w:hAnsi="Arial" w:cs="Arial"/>
          <w:spacing w:val="-5"/>
          <w:sz w:val="20"/>
          <w:szCs w:val="20"/>
        </w:rPr>
        <w:t>.</w:t>
      </w:r>
    </w:p>
    <w:p w:rsidR="00006FE5" w:rsidRPr="00863439" w:rsidRDefault="00006FE5" w:rsidP="00006FE5">
      <w:pPr>
        <w:numPr>
          <w:ilvl w:val="2"/>
          <w:numId w:val="15"/>
        </w:numPr>
        <w:tabs>
          <w:tab w:val="clear" w:pos="1004"/>
          <w:tab w:val="left" w:pos="993"/>
        </w:tabs>
        <w:suppressAutoHyphens/>
        <w:spacing w:before="60"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863439">
        <w:rPr>
          <w:rFonts w:ascii="Arial" w:hAnsi="Arial" w:cs="Arial"/>
          <w:spacing w:val="-5"/>
          <w:sz w:val="20"/>
          <w:szCs w:val="20"/>
        </w:rPr>
        <w:t xml:space="preserve">Dostarczenia Zamawiającemu dokładnej inwentaryzacji fotograficznej wszystkich dróg dojazdowych  po których będzie odbywał się transport materiałów i sprzętu na potrzeby prowadzenia i obsługi </w:t>
      </w:r>
      <w:r w:rsidR="00D65A81">
        <w:rPr>
          <w:rFonts w:ascii="Arial" w:hAnsi="Arial" w:cs="Arial"/>
          <w:spacing w:val="-5"/>
          <w:sz w:val="20"/>
          <w:szCs w:val="20"/>
        </w:rPr>
        <w:t>robót</w:t>
      </w:r>
      <w:r w:rsidRPr="00863439">
        <w:rPr>
          <w:rFonts w:ascii="Arial" w:hAnsi="Arial" w:cs="Arial"/>
          <w:spacing w:val="-5"/>
          <w:sz w:val="20"/>
          <w:szCs w:val="20"/>
        </w:rPr>
        <w:t>, a także naprawienia na własny koszt oraz doprowadzenie do stanu poprzedniego ewentualnych szkód spowodowanych transportem. Inwentaryzacja musi zostać dostarczona przed rozpoczęciem robót w wersji papierowej i elektronicznej.</w:t>
      </w:r>
    </w:p>
    <w:p w:rsidR="00006FE5" w:rsidRPr="00863439" w:rsidRDefault="00006FE5" w:rsidP="00006FE5">
      <w:pPr>
        <w:numPr>
          <w:ilvl w:val="2"/>
          <w:numId w:val="15"/>
        </w:numPr>
        <w:tabs>
          <w:tab w:val="clear" w:pos="1004"/>
          <w:tab w:val="left" w:pos="993"/>
        </w:tabs>
        <w:suppressAutoHyphens/>
        <w:spacing w:before="60"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863439">
        <w:rPr>
          <w:rFonts w:ascii="Arial" w:hAnsi="Arial" w:cs="Arial"/>
          <w:spacing w:val="-5"/>
          <w:sz w:val="20"/>
          <w:szCs w:val="20"/>
        </w:rPr>
        <w:t>Dla poszczególnych etapów realizacji zadania należy wykonywać dokumentację fotograficzną również przed przystąpieniem do prac rozbiórkowych.</w:t>
      </w:r>
    </w:p>
    <w:p w:rsidR="00826657" w:rsidRPr="000C7C53" w:rsidRDefault="00826657" w:rsidP="006D6809">
      <w:pPr>
        <w:spacing w:before="60" w:after="0" w:line="360" w:lineRule="auto"/>
        <w:jc w:val="both"/>
        <w:rPr>
          <w:rFonts w:ascii="Arial" w:hAnsi="Arial" w:cs="Arial"/>
          <w:color w:val="FF0000"/>
          <w:spacing w:val="-6"/>
          <w:sz w:val="20"/>
          <w:szCs w:val="20"/>
        </w:rPr>
      </w:pPr>
    </w:p>
    <w:p w:rsidR="005A224B" w:rsidRPr="00F06FED" w:rsidRDefault="005A224B" w:rsidP="00B92D1A">
      <w:pPr>
        <w:numPr>
          <w:ilvl w:val="0"/>
          <w:numId w:val="17"/>
        </w:numPr>
        <w:shd w:val="clear" w:color="auto" w:fill="FFFFFF"/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06FED">
        <w:rPr>
          <w:rFonts w:ascii="Arial" w:hAnsi="Arial" w:cs="Arial"/>
          <w:b/>
          <w:sz w:val="20"/>
          <w:szCs w:val="20"/>
          <w:u w:val="single"/>
        </w:rPr>
        <w:t>Terminy wykonania zamówienia:</w:t>
      </w:r>
    </w:p>
    <w:p w:rsidR="005A224B" w:rsidRPr="00291FC0" w:rsidRDefault="00863439" w:rsidP="00CB03F6">
      <w:pPr>
        <w:shd w:val="clear" w:color="auto" w:fill="FFFFFF"/>
        <w:spacing w:after="0" w:line="360" w:lineRule="auto"/>
        <w:ind w:left="851" w:hanging="131"/>
        <w:jc w:val="both"/>
        <w:rPr>
          <w:rFonts w:ascii="Arial" w:hAnsi="Arial" w:cs="Arial"/>
          <w:b/>
          <w:sz w:val="20"/>
        </w:rPr>
      </w:pPr>
      <w:r w:rsidRPr="00863439">
        <w:rPr>
          <w:rFonts w:ascii="Arial" w:hAnsi="Arial" w:cs="Arial"/>
          <w:sz w:val="20"/>
        </w:rPr>
        <w:t xml:space="preserve">a) </w:t>
      </w:r>
      <w:r w:rsidR="005A224B" w:rsidRPr="00863439">
        <w:rPr>
          <w:rFonts w:ascii="Arial" w:hAnsi="Arial" w:cs="Arial"/>
          <w:sz w:val="20"/>
        </w:rPr>
        <w:t xml:space="preserve"> Rozpoczęcie </w:t>
      </w:r>
      <w:r w:rsidR="005A224B" w:rsidRPr="00291FC0">
        <w:rPr>
          <w:rFonts w:ascii="Arial" w:hAnsi="Arial" w:cs="Arial"/>
          <w:sz w:val="20"/>
        </w:rPr>
        <w:t xml:space="preserve">robót </w:t>
      </w:r>
      <w:r w:rsidR="009C1BA5" w:rsidRPr="00291FC0">
        <w:rPr>
          <w:rFonts w:ascii="Arial" w:hAnsi="Arial" w:cs="Arial"/>
          <w:b/>
          <w:sz w:val="20"/>
        </w:rPr>
        <w:t xml:space="preserve">od </w:t>
      </w:r>
      <w:r w:rsidR="003B0AB8" w:rsidRPr="00291FC0">
        <w:rPr>
          <w:rFonts w:ascii="Arial" w:hAnsi="Arial" w:cs="Arial"/>
          <w:b/>
          <w:sz w:val="20"/>
        </w:rPr>
        <w:t>dnia</w:t>
      </w:r>
      <w:r w:rsidR="00DA6D03" w:rsidRPr="00291FC0">
        <w:rPr>
          <w:rFonts w:ascii="Arial" w:hAnsi="Arial" w:cs="Arial"/>
          <w:b/>
          <w:sz w:val="20"/>
        </w:rPr>
        <w:t xml:space="preserve"> </w:t>
      </w:r>
      <w:r w:rsidR="00F06FED" w:rsidRPr="00291FC0">
        <w:rPr>
          <w:rFonts w:ascii="Arial" w:hAnsi="Arial" w:cs="Arial"/>
          <w:b/>
          <w:sz w:val="20"/>
        </w:rPr>
        <w:t>2</w:t>
      </w:r>
      <w:r w:rsidR="00FF7442" w:rsidRPr="00291FC0">
        <w:rPr>
          <w:rFonts w:ascii="Arial" w:hAnsi="Arial" w:cs="Arial"/>
          <w:b/>
          <w:sz w:val="20"/>
        </w:rPr>
        <w:t>5</w:t>
      </w:r>
      <w:r w:rsidR="00DA6D03" w:rsidRPr="00291FC0">
        <w:rPr>
          <w:rFonts w:ascii="Arial" w:hAnsi="Arial" w:cs="Arial"/>
          <w:b/>
          <w:sz w:val="20"/>
        </w:rPr>
        <w:t>.0</w:t>
      </w:r>
      <w:r w:rsidR="00F06FED" w:rsidRPr="00291FC0">
        <w:rPr>
          <w:rFonts w:ascii="Arial" w:hAnsi="Arial" w:cs="Arial"/>
          <w:b/>
          <w:sz w:val="20"/>
        </w:rPr>
        <w:t>6</w:t>
      </w:r>
      <w:r w:rsidR="00DA6D03" w:rsidRPr="00291FC0">
        <w:rPr>
          <w:rFonts w:ascii="Arial" w:hAnsi="Arial" w:cs="Arial"/>
          <w:b/>
          <w:sz w:val="20"/>
        </w:rPr>
        <w:t>.201</w:t>
      </w:r>
      <w:r w:rsidR="00FF7442" w:rsidRPr="00291FC0">
        <w:rPr>
          <w:rFonts w:ascii="Arial" w:hAnsi="Arial" w:cs="Arial"/>
          <w:b/>
          <w:sz w:val="20"/>
        </w:rPr>
        <w:t xml:space="preserve">8 </w:t>
      </w:r>
      <w:r w:rsidR="00DA6D03" w:rsidRPr="00291FC0">
        <w:rPr>
          <w:rFonts w:ascii="Arial" w:hAnsi="Arial" w:cs="Arial"/>
          <w:b/>
          <w:sz w:val="20"/>
        </w:rPr>
        <w:t>r.</w:t>
      </w:r>
    </w:p>
    <w:p w:rsidR="00EC20E3" w:rsidRPr="00291FC0" w:rsidRDefault="00863439" w:rsidP="00C47A4A">
      <w:pPr>
        <w:shd w:val="clear" w:color="auto" w:fill="FFFFFF"/>
        <w:spacing w:before="120" w:line="360" w:lineRule="auto"/>
        <w:ind w:left="993" w:hanging="273"/>
        <w:jc w:val="both"/>
        <w:rPr>
          <w:rFonts w:ascii="Arial" w:hAnsi="Arial" w:cs="Arial"/>
          <w:sz w:val="20"/>
        </w:rPr>
      </w:pPr>
      <w:r w:rsidRPr="00291FC0">
        <w:rPr>
          <w:rFonts w:ascii="Arial" w:hAnsi="Arial" w:cs="Arial"/>
          <w:spacing w:val="-7"/>
          <w:sz w:val="20"/>
        </w:rPr>
        <w:t xml:space="preserve">b)  </w:t>
      </w:r>
      <w:r w:rsidR="005A224B" w:rsidRPr="00291FC0">
        <w:rPr>
          <w:rFonts w:ascii="Arial" w:hAnsi="Arial" w:cs="Arial"/>
          <w:spacing w:val="-7"/>
          <w:sz w:val="20"/>
        </w:rPr>
        <w:t xml:space="preserve">Zakończenie robót </w:t>
      </w:r>
      <w:r w:rsidR="009332F3" w:rsidRPr="00291FC0">
        <w:rPr>
          <w:rFonts w:ascii="Arial" w:hAnsi="Arial" w:cs="Arial"/>
          <w:spacing w:val="-7"/>
          <w:sz w:val="20"/>
        </w:rPr>
        <w:t xml:space="preserve"> </w:t>
      </w:r>
      <w:r w:rsidR="005A224B" w:rsidRPr="00291FC0">
        <w:rPr>
          <w:rFonts w:ascii="Arial" w:hAnsi="Arial" w:cs="Arial"/>
          <w:spacing w:val="-7"/>
          <w:sz w:val="20"/>
        </w:rPr>
        <w:t xml:space="preserve">- </w:t>
      </w:r>
      <w:r w:rsidR="009332F3" w:rsidRPr="00291FC0">
        <w:rPr>
          <w:rFonts w:ascii="Arial" w:hAnsi="Arial" w:cs="Arial"/>
          <w:spacing w:val="-7"/>
          <w:sz w:val="20"/>
        </w:rPr>
        <w:t xml:space="preserve"> </w:t>
      </w:r>
      <w:r w:rsidR="005A224B" w:rsidRPr="00291FC0">
        <w:rPr>
          <w:rFonts w:ascii="Arial" w:hAnsi="Arial" w:cs="Arial"/>
          <w:spacing w:val="-7"/>
          <w:sz w:val="20"/>
        </w:rPr>
        <w:t>zatwierdzone protokołem końcowym odbioru robót</w:t>
      </w:r>
      <w:r w:rsidR="00A340A7" w:rsidRPr="00291FC0">
        <w:rPr>
          <w:rFonts w:ascii="Arial" w:hAnsi="Arial" w:cs="Arial"/>
          <w:spacing w:val="-7"/>
          <w:sz w:val="20"/>
        </w:rPr>
        <w:t xml:space="preserve">  nie zawierającym wad,</w:t>
      </w:r>
      <w:r w:rsidRPr="00291FC0">
        <w:rPr>
          <w:rFonts w:ascii="Arial" w:hAnsi="Arial" w:cs="Arial"/>
          <w:spacing w:val="-7"/>
          <w:sz w:val="20"/>
        </w:rPr>
        <w:t xml:space="preserve">           </w:t>
      </w:r>
      <w:r w:rsidR="00A340A7" w:rsidRPr="00291FC0">
        <w:rPr>
          <w:rFonts w:ascii="Arial" w:hAnsi="Arial" w:cs="Arial"/>
          <w:spacing w:val="-7"/>
          <w:sz w:val="20"/>
        </w:rPr>
        <w:t xml:space="preserve"> </w:t>
      </w:r>
      <w:r w:rsidR="005A224B" w:rsidRPr="00291FC0">
        <w:rPr>
          <w:rFonts w:ascii="Arial" w:hAnsi="Arial" w:cs="Arial"/>
          <w:spacing w:val="-7"/>
          <w:sz w:val="20"/>
        </w:rPr>
        <w:t xml:space="preserve"> </w:t>
      </w:r>
      <w:r w:rsidR="00A340A7" w:rsidRPr="00291FC0">
        <w:rPr>
          <w:rFonts w:ascii="Arial" w:hAnsi="Arial" w:cs="Arial"/>
          <w:spacing w:val="-7"/>
          <w:sz w:val="20"/>
        </w:rPr>
        <w:t xml:space="preserve">o których mowa </w:t>
      </w:r>
      <w:r w:rsidR="001F5092" w:rsidRPr="00291FC0">
        <w:rPr>
          <w:rFonts w:ascii="Arial" w:hAnsi="Arial" w:cs="Arial"/>
          <w:spacing w:val="-7"/>
          <w:sz w:val="20"/>
        </w:rPr>
        <w:t>w §</w:t>
      </w:r>
      <w:r w:rsidR="00FF7442" w:rsidRPr="00291FC0">
        <w:rPr>
          <w:rFonts w:ascii="Arial" w:hAnsi="Arial" w:cs="Arial"/>
          <w:spacing w:val="-7"/>
          <w:sz w:val="20"/>
        </w:rPr>
        <w:t>13</w:t>
      </w:r>
      <w:r w:rsidR="00A340A7" w:rsidRPr="00291FC0">
        <w:rPr>
          <w:rFonts w:ascii="Arial" w:hAnsi="Arial" w:cs="Arial"/>
          <w:spacing w:val="-7"/>
          <w:sz w:val="20"/>
        </w:rPr>
        <w:t xml:space="preserve"> ust.</w:t>
      </w:r>
      <w:r w:rsidR="00FF7442" w:rsidRPr="00291FC0">
        <w:rPr>
          <w:rFonts w:ascii="Arial" w:hAnsi="Arial" w:cs="Arial"/>
          <w:spacing w:val="-7"/>
          <w:sz w:val="20"/>
        </w:rPr>
        <w:t xml:space="preserve"> 1</w:t>
      </w:r>
      <w:r w:rsidR="001F5092" w:rsidRPr="00291FC0">
        <w:rPr>
          <w:rFonts w:ascii="Arial" w:hAnsi="Arial" w:cs="Arial"/>
          <w:spacing w:val="-7"/>
          <w:sz w:val="20"/>
        </w:rPr>
        <w:t xml:space="preserve"> Umowy</w:t>
      </w:r>
      <w:r w:rsidR="005A224B" w:rsidRPr="00291FC0">
        <w:rPr>
          <w:rFonts w:ascii="Arial" w:hAnsi="Arial" w:cs="Arial"/>
          <w:spacing w:val="-7"/>
          <w:sz w:val="20"/>
        </w:rPr>
        <w:t xml:space="preserve"> </w:t>
      </w:r>
      <w:r w:rsidR="00F06FED" w:rsidRPr="00291FC0">
        <w:rPr>
          <w:rFonts w:ascii="Arial" w:hAnsi="Arial" w:cs="Arial"/>
          <w:b/>
          <w:spacing w:val="-7"/>
          <w:sz w:val="20"/>
        </w:rPr>
        <w:t>w terminie do dnia 1</w:t>
      </w:r>
      <w:r w:rsidR="00FF7442" w:rsidRPr="00291FC0">
        <w:rPr>
          <w:rFonts w:ascii="Arial" w:hAnsi="Arial" w:cs="Arial"/>
          <w:b/>
          <w:spacing w:val="-7"/>
          <w:sz w:val="20"/>
        </w:rPr>
        <w:t>7</w:t>
      </w:r>
      <w:r w:rsidR="00F06FED" w:rsidRPr="00291FC0">
        <w:rPr>
          <w:rFonts w:ascii="Arial" w:hAnsi="Arial" w:cs="Arial"/>
          <w:b/>
          <w:spacing w:val="-7"/>
          <w:sz w:val="20"/>
        </w:rPr>
        <w:t>.08.201</w:t>
      </w:r>
      <w:r w:rsidR="00FF7442" w:rsidRPr="00291FC0">
        <w:rPr>
          <w:rFonts w:ascii="Arial" w:hAnsi="Arial" w:cs="Arial"/>
          <w:b/>
          <w:spacing w:val="-7"/>
          <w:sz w:val="20"/>
        </w:rPr>
        <w:t xml:space="preserve">8 </w:t>
      </w:r>
      <w:r w:rsidR="00F06FED" w:rsidRPr="00291FC0">
        <w:rPr>
          <w:rFonts w:ascii="Arial" w:hAnsi="Arial" w:cs="Arial"/>
          <w:b/>
          <w:spacing w:val="-7"/>
          <w:sz w:val="20"/>
        </w:rPr>
        <w:t>r.</w:t>
      </w:r>
      <w:r w:rsidR="00322480" w:rsidRPr="00291FC0">
        <w:rPr>
          <w:rFonts w:ascii="Arial" w:hAnsi="Arial" w:cs="Arial"/>
          <w:sz w:val="20"/>
        </w:rPr>
        <w:t xml:space="preserve">             </w:t>
      </w:r>
    </w:p>
    <w:p w:rsidR="00322480" w:rsidRPr="00B92D1A" w:rsidRDefault="005A224B" w:rsidP="00B92D1A">
      <w:pPr>
        <w:spacing w:before="40" w:after="0" w:line="360" w:lineRule="auto"/>
        <w:ind w:left="644"/>
        <w:jc w:val="both"/>
        <w:rPr>
          <w:rFonts w:ascii="Arial" w:hAnsi="Arial" w:cs="Arial"/>
          <w:spacing w:val="-7"/>
          <w:sz w:val="20"/>
          <w:szCs w:val="20"/>
        </w:rPr>
      </w:pPr>
      <w:r w:rsidRPr="009E1AA8">
        <w:rPr>
          <w:rFonts w:ascii="Arial" w:hAnsi="Arial" w:cs="Arial"/>
          <w:spacing w:val="-9"/>
          <w:sz w:val="20"/>
          <w:szCs w:val="20"/>
        </w:rPr>
        <w:t xml:space="preserve">Wykonawca udziela Zamawiającemu pisemnej gwarancji, na wykonany Przedmiot Umowy (niezależnie od okresu gwarancji udzielonych przez producentów), na okres min. </w:t>
      </w:r>
      <w:r w:rsidR="00291FC0">
        <w:rPr>
          <w:rFonts w:ascii="Arial" w:hAnsi="Arial" w:cs="Arial"/>
          <w:spacing w:val="-9"/>
          <w:sz w:val="20"/>
          <w:szCs w:val="20"/>
        </w:rPr>
        <w:t>24</w:t>
      </w:r>
      <w:r w:rsidRPr="009E1AA8">
        <w:rPr>
          <w:rFonts w:ascii="Arial" w:hAnsi="Arial" w:cs="Arial"/>
          <w:spacing w:val="-9"/>
          <w:sz w:val="20"/>
          <w:szCs w:val="20"/>
        </w:rPr>
        <w:t xml:space="preserve"> miesięcy, a maksymalnie </w:t>
      </w:r>
      <w:r w:rsidR="00291FC0">
        <w:rPr>
          <w:rFonts w:ascii="Arial" w:hAnsi="Arial" w:cs="Arial"/>
          <w:spacing w:val="-9"/>
          <w:sz w:val="20"/>
          <w:szCs w:val="20"/>
        </w:rPr>
        <w:t>36</w:t>
      </w:r>
      <w:r w:rsidRPr="009E1AA8">
        <w:rPr>
          <w:rFonts w:ascii="Arial" w:hAnsi="Arial" w:cs="Arial"/>
          <w:spacing w:val="-9"/>
          <w:sz w:val="20"/>
          <w:szCs w:val="20"/>
        </w:rPr>
        <w:t xml:space="preserve"> miesięcy począwszy od daty </w:t>
      </w:r>
      <w:r w:rsidR="002F5543" w:rsidRPr="00B92D1A">
        <w:rPr>
          <w:rFonts w:ascii="Arial" w:hAnsi="Arial" w:cs="Arial"/>
          <w:spacing w:val="-10"/>
          <w:sz w:val="20"/>
          <w:szCs w:val="20"/>
        </w:rPr>
        <w:t>protokólarnego końcowego od</w:t>
      </w:r>
      <w:r w:rsidR="001F11FB" w:rsidRPr="00B92D1A">
        <w:rPr>
          <w:rFonts w:ascii="Arial" w:hAnsi="Arial" w:cs="Arial"/>
          <w:spacing w:val="-10"/>
          <w:sz w:val="20"/>
          <w:szCs w:val="20"/>
        </w:rPr>
        <w:t>bioru robót nie zawierającego</w:t>
      </w:r>
      <w:r w:rsidR="001F5092">
        <w:rPr>
          <w:rFonts w:ascii="Arial" w:hAnsi="Arial" w:cs="Arial"/>
          <w:spacing w:val="-10"/>
          <w:sz w:val="20"/>
          <w:szCs w:val="20"/>
        </w:rPr>
        <w:t xml:space="preserve"> wad, których mowa w §</w:t>
      </w:r>
      <w:r w:rsidRPr="00B92D1A">
        <w:rPr>
          <w:rFonts w:ascii="Arial" w:hAnsi="Arial" w:cs="Arial"/>
          <w:spacing w:val="-10"/>
          <w:sz w:val="20"/>
          <w:szCs w:val="20"/>
        </w:rPr>
        <w:t>1</w:t>
      </w:r>
      <w:r w:rsidR="00FF7442">
        <w:rPr>
          <w:rFonts w:ascii="Arial" w:hAnsi="Arial" w:cs="Arial"/>
          <w:spacing w:val="-10"/>
          <w:sz w:val="20"/>
          <w:szCs w:val="20"/>
        </w:rPr>
        <w:t>3</w:t>
      </w:r>
      <w:r w:rsidRPr="00B92D1A">
        <w:rPr>
          <w:rFonts w:ascii="Arial" w:hAnsi="Arial" w:cs="Arial"/>
          <w:spacing w:val="-10"/>
          <w:sz w:val="20"/>
          <w:szCs w:val="20"/>
        </w:rPr>
        <w:t xml:space="preserve"> ust.</w:t>
      </w:r>
      <w:r w:rsidR="00FF7442">
        <w:rPr>
          <w:rFonts w:ascii="Arial" w:hAnsi="Arial" w:cs="Arial"/>
          <w:spacing w:val="-10"/>
          <w:sz w:val="20"/>
          <w:szCs w:val="20"/>
        </w:rPr>
        <w:t xml:space="preserve"> 1</w:t>
      </w:r>
      <w:r w:rsidR="001F5092">
        <w:rPr>
          <w:rFonts w:ascii="Arial" w:hAnsi="Arial" w:cs="Arial"/>
          <w:spacing w:val="-10"/>
          <w:sz w:val="20"/>
          <w:szCs w:val="20"/>
        </w:rPr>
        <w:t xml:space="preserve"> Umowy</w:t>
      </w:r>
      <w:r w:rsidR="00863439">
        <w:rPr>
          <w:rFonts w:ascii="Arial" w:hAnsi="Arial" w:cs="Arial"/>
          <w:spacing w:val="-10"/>
          <w:sz w:val="20"/>
          <w:szCs w:val="20"/>
        </w:rPr>
        <w:t>.</w:t>
      </w:r>
      <w:r w:rsidRPr="009E1AA8">
        <w:rPr>
          <w:rFonts w:ascii="Arial" w:hAnsi="Arial" w:cs="Arial"/>
          <w:spacing w:val="-7"/>
          <w:sz w:val="20"/>
          <w:szCs w:val="20"/>
        </w:rPr>
        <w:t xml:space="preserve">  </w:t>
      </w:r>
    </w:p>
    <w:p w:rsidR="00C852CA" w:rsidRPr="00C852CA" w:rsidRDefault="005A224B" w:rsidP="00C852CA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before="120" w:after="120" w:line="360" w:lineRule="auto"/>
        <w:ind w:left="357" w:hanging="357"/>
        <w:rPr>
          <w:rFonts w:ascii="Arial" w:hAnsi="Arial" w:cs="Arial"/>
          <w:b/>
          <w:sz w:val="20"/>
          <w:szCs w:val="20"/>
          <w:u w:val="single"/>
        </w:rPr>
      </w:pPr>
      <w:r w:rsidRPr="009E1AA8">
        <w:rPr>
          <w:rFonts w:ascii="Arial" w:hAnsi="Arial" w:cs="Arial"/>
          <w:b/>
          <w:sz w:val="20"/>
          <w:szCs w:val="20"/>
          <w:u w:val="single"/>
        </w:rPr>
        <w:t xml:space="preserve">Uwagi Końcowe </w:t>
      </w:r>
    </w:p>
    <w:p w:rsidR="005A224B" w:rsidRPr="00C852CA" w:rsidRDefault="00C852CA" w:rsidP="00C852CA">
      <w:pPr>
        <w:numPr>
          <w:ilvl w:val="1"/>
          <w:numId w:val="17"/>
        </w:numPr>
        <w:shd w:val="clear" w:color="auto" w:fill="FFFFFF"/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A224B" w:rsidRPr="009E1AA8">
        <w:rPr>
          <w:rFonts w:ascii="Arial" w:hAnsi="Arial" w:cs="Arial"/>
          <w:spacing w:val="-10"/>
          <w:sz w:val="20"/>
          <w:szCs w:val="20"/>
        </w:rPr>
        <w:t>Wykonawca zobowiązany jest w okresie trwania gwarancji przystąpić do usuwania usterek w ciągu 7 dni od momentu powiadomienia przez Zamawiającego.</w:t>
      </w:r>
    </w:p>
    <w:p w:rsidR="005A224B" w:rsidRPr="00C852CA" w:rsidRDefault="005A224B" w:rsidP="00C852CA">
      <w:pPr>
        <w:numPr>
          <w:ilvl w:val="1"/>
          <w:numId w:val="17"/>
        </w:numPr>
        <w:shd w:val="clear" w:color="auto" w:fill="FFFFFF"/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C852CA">
        <w:rPr>
          <w:rFonts w:ascii="Arial" w:hAnsi="Arial" w:cs="Arial"/>
          <w:spacing w:val="-10"/>
          <w:sz w:val="20"/>
          <w:szCs w:val="20"/>
        </w:rPr>
        <w:t>W przypadku nie przystąpienia do usuwania usterek w w/w terminie, Zamawiający zleci bez powiadomienia, zastępcze wykonanie robót, których faktyczny koszt poniesie  Wykonawca w formie potrącenia należności z tytułu zwrotu zabezpieczenia właściwego usunięcia wad i usterek, bądź w formie zapłaty roszczenia w ramach udzielonej gwarancji  ubezpieczeniowej / bankowej.</w:t>
      </w:r>
    </w:p>
    <w:p w:rsidR="005A224B" w:rsidRPr="00F06FED" w:rsidRDefault="005A224B" w:rsidP="00C852CA">
      <w:pPr>
        <w:numPr>
          <w:ilvl w:val="1"/>
          <w:numId w:val="17"/>
        </w:numPr>
        <w:shd w:val="clear" w:color="auto" w:fill="FFFFFF"/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C852CA">
        <w:rPr>
          <w:rFonts w:ascii="Arial" w:hAnsi="Arial" w:cs="Arial"/>
          <w:spacing w:val="-10"/>
          <w:sz w:val="20"/>
          <w:szCs w:val="20"/>
        </w:rPr>
        <w:t>Po dokonaniu przez Zamawiającego wyboru oferenta, powinien on przed podpisaniem Umowy, w ciągu 7 dni dostarczyć Zamawiającemu szczegółowe kosztorysy ofertowe w rozbiciu na materiały i robociznę wraz  ze sprzętem.</w:t>
      </w:r>
    </w:p>
    <w:p w:rsidR="00F06FED" w:rsidRPr="00CB6FD5" w:rsidRDefault="00F06FED" w:rsidP="00CB6FD5">
      <w:pPr>
        <w:numPr>
          <w:ilvl w:val="1"/>
          <w:numId w:val="17"/>
        </w:numPr>
        <w:shd w:val="clear" w:color="auto" w:fill="FFFFFF"/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CB6FD5">
        <w:rPr>
          <w:rFonts w:ascii="Arial" w:hAnsi="Arial" w:cs="Arial"/>
          <w:spacing w:val="-5"/>
          <w:sz w:val="20"/>
          <w:szCs w:val="20"/>
        </w:rPr>
        <w:t xml:space="preserve">Wykonawca ma prawo do wystawiania faktury VAT za wykonane całego zakresu rzeczowego             po protokólarnym jego odbiorze ( z przynajmniej siedmiodniowym okresem poprzedzającym przeznaczonym na sprawdzenie przez Inspektorów Nadzoru dokumentacji powykonawczej tj. atestów, certyfikatów itp.) </w:t>
      </w:r>
    </w:p>
    <w:p w:rsidR="005A224B" w:rsidRPr="00C852CA" w:rsidRDefault="00DF1035" w:rsidP="00C852CA">
      <w:pPr>
        <w:numPr>
          <w:ilvl w:val="1"/>
          <w:numId w:val="17"/>
        </w:numPr>
        <w:shd w:val="clear" w:color="auto" w:fill="FFFFFF"/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C852CA">
        <w:rPr>
          <w:rFonts w:ascii="Arial" w:hAnsi="Arial" w:cs="Arial"/>
          <w:spacing w:val="-5"/>
          <w:sz w:val="20"/>
          <w:szCs w:val="20"/>
        </w:rPr>
        <w:t>W</w:t>
      </w:r>
      <w:r w:rsidR="005A224B" w:rsidRPr="00C852CA">
        <w:rPr>
          <w:rFonts w:ascii="Arial" w:hAnsi="Arial" w:cs="Arial"/>
          <w:spacing w:val="-5"/>
          <w:sz w:val="20"/>
          <w:szCs w:val="20"/>
        </w:rPr>
        <w:t>raz ze składaną fakturą należy złożyć stosowne oświadczenia:</w:t>
      </w:r>
    </w:p>
    <w:p w:rsidR="005A224B" w:rsidRPr="009E1AA8" w:rsidRDefault="005A224B" w:rsidP="005A224B">
      <w:pPr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E1AA8">
        <w:rPr>
          <w:rFonts w:ascii="Arial" w:hAnsi="Arial" w:cs="Arial"/>
          <w:sz w:val="20"/>
          <w:szCs w:val="20"/>
        </w:rPr>
        <w:t>o braku podwykonawców – podpisane przez Generalnego Wykonawcę i składane w sytuacji gdy przy realizacji danego zakresu robót nie zatrudniał żadnych podwykonawców</w:t>
      </w:r>
    </w:p>
    <w:p w:rsidR="005A224B" w:rsidRPr="009E1AA8" w:rsidRDefault="005A224B" w:rsidP="005A224B">
      <w:pPr>
        <w:numPr>
          <w:ilvl w:val="0"/>
          <w:numId w:val="5"/>
        </w:numPr>
        <w:spacing w:before="6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E1AA8">
        <w:rPr>
          <w:rFonts w:ascii="Arial" w:hAnsi="Arial" w:cs="Arial"/>
          <w:sz w:val="20"/>
          <w:szCs w:val="20"/>
        </w:rPr>
        <w:t>podwykonawców oraz dalszych podwykonawców – podpisane odpowiednio przez każdego     z podwykonawców oraz dalszych podwykonawców, i składane w sytuacji gdy przy realizacji Przedmiotu Umowy są zatrudniani podwykonawcy i/lub dalsi podwykonawcy. Załącznikiem do tych oświadczeń jest wyciąg z protokołu odbioru robót na podstawie którego została wystawiona faktura, wyciąg ten nie musi zawierać kwot, natomiast musi wskazywać: które pozycje są rozliczane danym protokołem, w jakim procentowym zakresie i ile procentowo pozostało jeszcze do rozliczenia. Wyciąg z protokołu musi być podpisany przez każdego         z podwykonawców oraz dalszych podwykonawców, którzy wykonywali jakikolwiek zakres rozliczanego protokołu, a każda jego strona przez nich parafowana.</w:t>
      </w:r>
    </w:p>
    <w:p w:rsidR="005A224B" w:rsidRPr="009E1AA8" w:rsidRDefault="005A224B" w:rsidP="005A224B">
      <w:pPr>
        <w:numPr>
          <w:ilvl w:val="0"/>
          <w:numId w:val="5"/>
        </w:numPr>
        <w:spacing w:before="6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E1AA8">
        <w:rPr>
          <w:rFonts w:ascii="Arial" w:hAnsi="Arial" w:cs="Arial"/>
          <w:sz w:val="20"/>
          <w:szCs w:val="20"/>
        </w:rPr>
        <w:t>końcowe podwykonawców oraz dalszych podwykonawców – podpisane odpowiednio przez każdego z podwykonawców oraz dalszych podwykonawców, i składane w sytuacji gdy dany podwykonawca lub dalszy podwykonawca zakończył w całości powierzony mu do wykonania zakres prac i został w całości rozliczony z Generalnym Wykonawcą/Podwykonawcą/Dalszym Podwykonawcą.</w:t>
      </w:r>
    </w:p>
    <w:p w:rsidR="003F09DE" w:rsidRPr="009E1AA8" w:rsidRDefault="003F09DE" w:rsidP="00F57266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E1AA8">
        <w:rPr>
          <w:rFonts w:ascii="Arial" w:hAnsi="Arial" w:cs="Arial"/>
          <w:sz w:val="20"/>
          <w:szCs w:val="20"/>
        </w:rPr>
        <w:t>o braku innych podwykonawców, podpisane przez Generalnego Wykonawcę i składane w sytuacji, gdy przy realizacji danego zakresu robót nie zatrudniał innych podwykonawców niż wskazanych</w:t>
      </w:r>
    </w:p>
    <w:p w:rsidR="004629EA" w:rsidRPr="00C852CA" w:rsidRDefault="005A224B" w:rsidP="004629EA">
      <w:pPr>
        <w:spacing w:before="120" w:line="360" w:lineRule="auto"/>
        <w:ind w:left="357"/>
        <w:jc w:val="both"/>
        <w:rPr>
          <w:rFonts w:ascii="Arial" w:hAnsi="Arial" w:cs="Arial"/>
          <w:sz w:val="20"/>
          <w:szCs w:val="20"/>
          <w:u w:val="single"/>
        </w:rPr>
      </w:pPr>
      <w:r w:rsidRPr="00C852CA">
        <w:rPr>
          <w:rFonts w:ascii="Arial" w:hAnsi="Arial" w:cs="Arial"/>
          <w:sz w:val="20"/>
          <w:szCs w:val="20"/>
          <w:u w:val="single"/>
        </w:rPr>
        <w:t>Wzory w/w oświadczeń stanowią załączniki do niniejszego Opisu Przedmiotu Zamówienia.</w:t>
      </w:r>
    </w:p>
    <w:p w:rsidR="00C852CA" w:rsidRPr="00C852CA" w:rsidRDefault="00C852CA" w:rsidP="00C852CA">
      <w:pPr>
        <w:numPr>
          <w:ilvl w:val="1"/>
          <w:numId w:val="17"/>
        </w:numPr>
        <w:shd w:val="clear" w:color="auto" w:fill="FFFFFF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C852CA">
        <w:rPr>
          <w:rFonts w:ascii="Arial" w:hAnsi="Arial" w:cs="Arial"/>
          <w:sz w:val="20"/>
          <w:szCs w:val="20"/>
        </w:rPr>
        <w:t>Wykonawca, który zabezpieczenie należytego wykonania Umowy będzie wnosił w formie pieniężnej, powinien dokonać wpłatę przelewem bankowym na konto nr 26 1060 0076 0000 3310 0018 5036 w Banku BPH S.A. Oddział w Piasecznie</w:t>
      </w:r>
    </w:p>
    <w:p w:rsidR="00C852CA" w:rsidRPr="00C852CA" w:rsidRDefault="00C852CA" w:rsidP="00C852CA">
      <w:pPr>
        <w:numPr>
          <w:ilvl w:val="1"/>
          <w:numId w:val="17"/>
        </w:numPr>
        <w:shd w:val="clear" w:color="auto" w:fill="FFFFFF"/>
        <w:spacing w:before="120" w:after="120" w:line="360" w:lineRule="auto"/>
        <w:rPr>
          <w:rFonts w:cs="Tahoma"/>
          <w:sz w:val="20"/>
          <w:szCs w:val="20"/>
        </w:rPr>
      </w:pPr>
      <w:r w:rsidRPr="00C852CA">
        <w:rPr>
          <w:rFonts w:ascii="Arial" w:hAnsi="Arial" w:cs="Arial"/>
          <w:sz w:val="20"/>
          <w:szCs w:val="20"/>
        </w:rPr>
        <w:t>W przypadku, gdy zabezpieczenie należytego wykonania Umowy będzie wniesione w formie gwarancji bankowej/ubezpieczeniowej i gdy zostanie wydłużony termin wykonania Umowy, Wykonawca winien złożyć aneks przedłużający ważność gwarancji bankowej/ubezpieczeniowej</w:t>
      </w:r>
      <w:r w:rsidRPr="00A078C2">
        <w:rPr>
          <w:rFonts w:cs="Tahoma"/>
          <w:sz w:val="20"/>
          <w:szCs w:val="20"/>
        </w:rPr>
        <w:t>.</w:t>
      </w:r>
    </w:p>
    <w:p w:rsidR="005A224B" w:rsidRPr="009E1AA8" w:rsidRDefault="005A224B" w:rsidP="005A224B">
      <w:pPr>
        <w:pStyle w:val="Nagwek2"/>
        <w:keepNext w:val="0"/>
        <w:tabs>
          <w:tab w:val="num" w:pos="360"/>
        </w:tabs>
        <w:spacing w:before="240" w:after="120"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9E1AA8">
        <w:rPr>
          <w:rFonts w:ascii="Arial" w:hAnsi="Arial" w:cs="Arial"/>
          <w:b/>
          <w:sz w:val="20"/>
          <w:u w:val="single"/>
        </w:rPr>
        <w:t>Hierarchia ważności dokumentacji</w:t>
      </w:r>
    </w:p>
    <w:p w:rsidR="005A224B" w:rsidRPr="009E1AA8" w:rsidRDefault="005A224B" w:rsidP="005A224B">
      <w:pPr>
        <w:pStyle w:val="Nagwek3"/>
        <w:keepNext w:val="0"/>
        <w:numPr>
          <w:ilvl w:val="0"/>
          <w:numId w:val="6"/>
        </w:numPr>
        <w:spacing w:before="120" w:line="360" w:lineRule="auto"/>
        <w:jc w:val="both"/>
        <w:rPr>
          <w:rFonts w:ascii="Arial" w:hAnsi="Arial" w:cs="Arial"/>
          <w:b/>
          <w:sz w:val="20"/>
        </w:rPr>
      </w:pPr>
      <w:r w:rsidRPr="009E1AA8">
        <w:rPr>
          <w:rFonts w:ascii="Arial" w:hAnsi="Arial" w:cs="Arial"/>
          <w:b/>
          <w:sz w:val="20"/>
        </w:rPr>
        <w:t xml:space="preserve">SIWZ + Opis </w:t>
      </w:r>
      <w:r w:rsidR="00273997" w:rsidRPr="009E1AA8">
        <w:rPr>
          <w:rFonts w:ascii="Arial" w:hAnsi="Arial" w:cs="Arial"/>
          <w:b/>
          <w:sz w:val="20"/>
        </w:rPr>
        <w:t>P</w:t>
      </w:r>
      <w:r w:rsidRPr="009E1AA8">
        <w:rPr>
          <w:rFonts w:ascii="Arial" w:hAnsi="Arial" w:cs="Arial"/>
          <w:b/>
          <w:sz w:val="20"/>
        </w:rPr>
        <w:t>rz</w:t>
      </w:r>
      <w:r w:rsidR="00EA7DB3" w:rsidRPr="009E1AA8">
        <w:rPr>
          <w:rFonts w:ascii="Arial" w:hAnsi="Arial" w:cs="Arial"/>
          <w:b/>
          <w:sz w:val="20"/>
        </w:rPr>
        <w:t xml:space="preserve">edmiotu </w:t>
      </w:r>
      <w:r w:rsidR="00273997" w:rsidRPr="009E1AA8">
        <w:rPr>
          <w:rFonts w:ascii="Arial" w:hAnsi="Arial" w:cs="Arial"/>
          <w:b/>
          <w:sz w:val="20"/>
        </w:rPr>
        <w:t>Z</w:t>
      </w:r>
      <w:r w:rsidR="00EA7DB3" w:rsidRPr="009E1AA8">
        <w:rPr>
          <w:rFonts w:ascii="Arial" w:hAnsi="Arial" w:cs="Arial"/>
          <w:b/>
          <w:sz w:val="20"/>
        </w:rPr>
        <w:t>amówienia Załącznik „A”</w:t>
      </w:r>
    </w:p>
    <w:p w:rsidR="00B92D1A" w:rsidRPr="009E1AA8" w:rsidRDefault="00B92D1A" w:rsidP="00B92D1A">
      <w:pPr>
        <w:pStyle w:val="Nagwek3"/>
        <w:keepNext w:val="0"/>
        <w:numPr>
          <w:ilvl w:val="0"/>
          <w:numId w:val="6"/>
        </w:numPr>
        <w:spacing w:before="60" w:line="360" w:lineRule="auto"/>
        <w:ind w:left="1066" w:hanging="357"/>
        <w:jc w:val="both"/>
        <w:rPr>
          <w:rFonts w:ascii="Arial" w:hAnsi="Arial" w:cs="Arial"/>
          <w:b/>
          <w:sz w:val="20"/>
        </w:rPr>
      </w:pPr>
      <w:r w:rsidRPr="009E1AA8">
        <w:rPr>
          <w:rFonts w:ascii="Arial" w:hAnsi="Arial" w:cs="Arial"/>
          <w:b/>
          <w:sz w:val="20"/>
        </w:rPr>
        <w:t>Specyfikacja Techniczna Wykonania i Odbioru Robót - STWiOR</w:t>
      </w:r>
    </w:p>
    <w:p w:rsidR="005A224B" w:rsidRPr="009E1AA8" w:rsidRDefault="005A224B" w:rsidP="005A224B">
      <w:pPr>
        <w:pStyle w:val="Nagwek3"/>
        <w:keepNext w:val="0"/>
        <w:numPr>
          <w:ilvl w:val="0"/>
          <w:numId w:val="6"/>
        </w:numPr>
        <w:spacing w:before="60" w:line="360" w:lineRule="auto"/>
        <w:ind w:left="1066" w:hanging="357"/>
        <w:jc w:val="both"/>
        <w:rPr>
          <w:rFonts w:ascii="Arial" w:hAnsi="Arial" w:cs="Arial"/>
          <w:b/>
          <w:sz w:val="20"/>
        </w:rPr>
      </w:pPr>
      <w:r w:rsidRPr="009E1AA8">
        <w:rPr>
          <w:rFonts w:ascii="Arial" w:hAnsi="Arial" w:cs="Arial"/>
          <w:b/>
          <w:sz w:val="20"/>
        </w:rPr>
        <w:t>Przedmiary robót</w:t>
      </w:r>
    </w:p>
    <w:p w:rsidR="005A224B" w:rsidRPr="009E1AA8" w:rsidRDefault="005A224B" w:rsidP="005A224B">
      <w:pPr>
        <w:shd w:val="clear" w:color="auto" w:fill="FFFFFF"/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pacing w:val="-9"/>
          <w:sz w:val="20"/>
          <w:szCs w:val="20"/>
        </w:rPr>
      </w:pPr>
      <w:r w:rsidRPr="009E1AA8">
        <w:rPr>
          <w:rFonts w:ascii="Arial" w:hAnsi="Arial" w:cs="Arial"/>
          <w:spacing w:val="-9"/>
          <w:sz w:val="20"/>
          <w:szCs w:val="20"/>
        </w:rPr>
        <w:t>Szczegółowych informacji o przedmiocie zamówienia udzielać będzie:</w:t>
      </w:r>
    </w:p>
    <w:p w:rsidR="00291FC0" w:rsidRPr="00291FC0" w:rsidRDefault="00291FC0" w:rsidP="00291FC0">
      <w:pPr>
        <w:shd w:val="clear" w:color="auto" w:fill="FFFFFF"/>
        <w:tabs>
          <w:tab w:val="left" w:pos="360"/>
        </w:tabs>
        <w:spacing w:before="120"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0"/>
          <w:lang w:eastAsia="pl-PL"/>
        </w:rPr>
      </w:pPr>
      <w:r w:rsidRPr="00291FC0">
        <w:rPr>
          <w:rFonts w:ascii="Times New Roman" w:hAnsi="Times New Roman"/>
          <w:spacing w:val="-7"/>
          <w:sz w:val="24"/>
          <w:szCs w:val="20"/>
          <w:lang w:eastAsia="pl-PL"/>
        </w:rPr>
        <w:t xml:space="preserve">-    w sprawach formalnych                 </w:t>
      </w:r>
      <w:r w:rsidR="00BC28AE">
        <w:rPr>
          <w:rFonts w:ascii="Times New Roman" w:hAnsi="Times New Roman"/>
          <w:spacing w:val="-7"/>
          <w:sz w:val="24"/>
          <w:szCs w:val="20"/>
          <w:lang w:eastAsia="pl-PL"/>
        </w:rPr>
        <w:tab/>
      </w:r>
      <w:r w:rsidRPr="00291FC0">
        <w:rPr>
          <w:rFonts w:ascii="Times New Roman" w:hAnsi="Times New Roman"/>
          <w:spacing w:val="-7"/>
          <w:sz w:val="24"/>
          <w:szCs w:val="20"/>
          <w:lang w:eastAsia="pl-PL"/>
        </w:rPr>
        <w:t xml:space="preserve">-  Piotr Borkowski, </w:t>
      </w:r>
      <w:r w:rsidRPr="00291FC0">
        <w:rPr>
          <w:rFonts w:ascii="Times New Roman" w:hAnsi="Times New Roman"/>
          <w:spacing w:val="-7"/>
          <w:sz w:val="24"/>
          <w:szCs w:val="20"/>
          <w:lang w:eastAsia="pl-PL"/>
        </w:rPr>
        <w:tab/>
        <w:t>tel. (22) 70-17-654</w:t>
      </w:r>
    </w:p>
    <w:p w:rsidR="00BC28AE" w:rsidRDefault="00291FC0" w:rsidP="00291FC0">
      <w:pPr>
        <w:shd w:val="clear" w:color="auto" w:fill="FFFFFF"/>
        <w:tabs>
          <w:tab w:val="left" w:pos="360"/>
        </w:tabs>
        <w:spacing w:before="60"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0"/>
          <w:lang w:eastAsia="pl-PL"/>
        </w:rPr>
      </w:pPr>
      <w:r w:rsidRPr="00291FC0">
        <w:rPr>
          <w:rFonts w:ascii="Times New Roman" w:hAnsi="Times New Roman"/>
          <w:spacing w:val="-4"/>
          <w:sz w:val="24"/>
          <w:szCs w:val="20"/>
          <w:lang w:eastAsia="pl-PL"/>
        </w:rPr>
        <w:t>-</w:t>
      </w:r>
      <w:r w:rsidRPr="00291FC0">
        <w:rPr>
          <w:rFonts w:ascii="Times New Roman" w:hAnsi="Times New Roman"/>
          <w:spacing w:val="-4"/>
          <w:sz w:val="24"/>
          <w:szCs w:val="20"/>
          <w:lang w:eastAsia="pl-PL"/>
        </w:rPr>
        <w:tab/>
        <w:t xml:space="preserve">w zakresie branży budowlanej:   </w:t>
      </w:r>
      <w:r w:rsidR="00BC28AE">
        <w:rPr>
          <w:rFonts w:ascii="Times New Roman" w:hAnsi="Times New Roman"/>
          <w:spacing w:val="-4"/>
          <w:sz w:val="24"/>
          <w:szCs w:val="20"/>
          <w:lang w:eastAsia="pl-PL"/>
        </w:rPr>
        <w:tab/>
      </w:r>
      <w:r w:rsidRPr="00291FC0">
        <w:rPr>
          <w:rFonts w:ascii="Times New Roman" w:hAnsi="Times New Roman"/>
          <w:spacing w:val="-4"/>
          <w:sz w:val="24"/>
          <w:szCs w:val="20"/>
          <w:lang w:eastAsia="pl-PL"/>
        </w:rPr>
        <w:t xml:space="preserve">- </w:t>
      </w:r>
      <w:bookmarkStart w:id="0" w:name="_GoBack"/>
      <w:bookmarkEnd w:id="0"/>
      <w:r w:rsidRPr="00291FC0">
        <w:rPr>
          <w:rFonts w:ascii="Times New Roman" w:hAnsi="Times New Roman"/>
          <w:spacing w:val="-4"/>
          <w:sz w:val="24"/>
          <w:szCs w:val="20"/>
          <w:lang w:eastAsia="pl-PL"/>
        </w:rPr>
        <w:t xml:space="preserve"> Lech Rajewski tel.(22) 70-17-665</w:t>
      </w:r>
      <w:r w:rsidRPr="00291FC0">
        <w:rPr>
          <w:rFonts w:ascii="Times New Roman" w:hAnsi="Times New Roman"/>
          <w:spacing w:val="-4"/>
          <w:sz w:val="24"/>
          <w:szCs w:val="20"/>
          <w:lang w:eastAsia="pl-PL"/>
        </w:rPr>
        <w:tab/>
        <w:t xml:space="preserve">       </w:t>
      </w:r>
    </w:p>
    <w:p w:rsidR="00291FC0" w:rsidRPr="00291FC0" w:rsidRDefault="00BC28AE" w:rsidP="00291FC0">
      <w:pPr>
        <w:shd w:val="clear" w:color="auto" w:fill="FFFFFF"/>
        <w:tabs>
          <w:tab w:val="left" w:pos="360"/>
        </w:tabs>
        <w:spacing w:before="60"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0"/>
          <w:lang w:eastAsia="pl-PL"/>
        </w:rPr>
      </w:pPr>
      <w:r>
        <w:rPr>
          <w:rFonts w:ascii="Times New Roman" w:hAnsi="Times New Roman"/>
          <w:spacing w:val="-4"/>
          <w:sz w:val="24"/>
          <w:szCs w:val="20"/>
          <w:lang w:eastAsia="pl-PL"/>
        </w:rPr>
        <w:t xml:space="preserve">-   w zakresie </w:t>
      </w:r>
      <w:r w:rsidR="002A1E04">
        <w:rPr>
          <w:rFonts w:ascii="Times New Roman" w:hAnsi="Times New Roman"/>
          <w:spacing w:val="-4"/>
          <w:sz w:val="24"/>
          <w:szCs w:val="20"/>
          <w:lang w:eastAsia="pl-PL"/>
        </w:rPr>
        <w:t xml:space="preserve">spraw </w:t>
      </w:r>
      <w:r>
        <w:rPr>
          <w:rFonts w:ascii="Times New Roman" w:hAnsi="Times New Roman"/>
          <w:spacing w:val="-4"/>
          <w:sz w:val="24"/>
          <w:szCs w:val="20"/>
          <w:lang w:eastAsia="pl-PL"/>
        </w:rPr>
        <w:t>organizacyjny</w:t>
      </w:r>
      <w:r w:rsidR="002A1E04">
        <w:rPr>
          <w:rFonts w:ascii="Times New Roman" w:hAnsi="Times New Roman"/>
          <w:spacing w:val="-4"/>
          <w:sz w:val="24"/>
          <w:szCs w:val="20"/>
          <w:lang w:eastAsia="pl-PL"/>
        </w:rPr>
        <w:t>ch</w:t>
      </w:r>
      <w:r>
        <w:rPr>
          <w:rFonts w:ascii="Times New Roman" w:hAnsi="Times New Roman"/>
          <w:spacing w:val="-4"/>
          <w:sz w:val="24"/>
          <w:szCs w:val="20"/>
          <w:lang w:eastAsia="pl-PL"/>
        </w:rPr>
        <w:t>:</w:t>
      </w:r>
      <w:r>
        <w:rPr>
          <w:rFonts w:ascii="Times New Roman" w:hAnsi="Times New Roman"/>
          <w:spacing w:val="-4"/>
          <w:sz w:val="24"/>
          <w:szCs w:val="20"/>
          <w:lang w:eastAsia="pl-PL"/>
        </w:rPr>
        <w:tab/>
        <w:t xml:space="preserve">-  Kamil Tomczyk </w:t>
      </w:r>
      <w:r w:rsidR="002A1E04">
        <w:rPr>
          <w:rFonts w:ascii="Times New Roman" w:hAnsi="Times New Roman"/>
          <w:spacing w:val="-4"/>
          <w:sz w:val="24"/>
          <w:szCs w:val="20"/>
          <w:lang w:eastAsia="pl-PL"/>
        </w:rPr>
        <w:t>t</w:t>
      </w:r>
      <w:r>
        <w:rPr>
          <w:rFonts w:ascii="Times New Roman" w:hAnsi="Times New Roman"/>
          <w:spacing w:val="-4"/>
          <w:sz w:val="24"/>
          <w:szCs w:val="20"/>
          <w:lang w:eastAsia="pl-PL"/>
        </w:rPr>
        <w:t>el.(22) 75-07-440</w:t>
      </w:r>
      <w:r w:rsidR="00291FC0" w:rsidRPr="00291FC0">
        <w:rPr>
          <w:rFonts w:ascii="Times New Roman" w:hAnsi="Times New Roman"/>
          <w:spacing w:val="-4"/>
          <w:sz w:val="24"/>
          <w:szCs w:val="20"/>
          <w:lang w:eastAsia="pl-PL"/>
        </w:rPr>
        <w:t xml:space="preserve">                </w:t>
      </w:r>
    </w:p>
    <w:p w:rsidR="00C852CA" w:rsidRPr="004455D3" w:rsidRDefault="00C852CA" w:rsidP="00465027">
      <w:pPr>
        <w:shd w:val="clear" w:color="auto" w:fill="FFFFFF"/>
        <w:tabs>
          <w:tab w:val="left" w:pos="360"/>
        </w:tabs>
        <w:spacing w:before="60"/>
        <w:jc w:val="both"/>
        <w:rPr>
          <w:rFonts w:ascii="Arial" w:hAnsi="Arial" w:cs="Arial"/>
          <w:color w:val="FF0000"/>
          <w:spacing w:val="-4"/>
          <w:sz w:val="20"/>
          <w:szCs w:val="20"/>
        </w:rPr>
      </w:pPr>
    </w:p>
    <w:p w:rsidR="005A224B" w:rsidRPr="004629EA" w:rsidRDefault="005A224B" w:rsidP="00B92D1A">
      <w:pPr>
        <w:numPr>
          <w:ilvl w:val="0"/>
          <w:numId w:val="17"/>
        </w:numPr>
        <w:shd w:val="clear" w:color="auto" w:fill="FFFFFF"/>
        <w:tabs>
          <w:tab w:val="num" w:pos="900"/>
        </w:tabs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629EA">
        <w:rPr>
          <w:rFonts w:ascii="Arial" w:hAnsi="Arial" w:cs="Arial"/>
          <w:b/>
          <w:sz w:val="20"/>
          <w:szCs w:val="20"/>
          <w:u w:val="single"/>
        </w:rPr>
        <w:t>Załączniki:</w:t>
      </w:r>
    </w:p>
    <w:p w:rsidR="00506DEF" w:rsidRPr="004629EA" w:rsidRDefault="00506DEF" w:rsidP="00B92D1A">
      <w:pPr>
        <w:numPr>
          <w:ilvl w:val="1"/>
          <w:numId w:val="17"/>
        </w:numPr>
        <w:shd w:val="clear" w:color="auto" w:fill="FFFFFF"/>
        <w:tabs>
          <w:tab w:val="num" w:pos="900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629EA">
        <w:rPr>
          <w:rFonts w:ascii="Arial" w:hAnsi="Arial" w:cs="Arial"/>
          <w:sz w:val="20"/>
          <w:szCs w:val="20"/>
        </w:rPr>
        <w:t>Tabel</w:t>
      </w:r>
      <w:r w:rsidR="00F525FC" w:rsidRPr="004629EA">
        <w:rPr>
          <w:rFonts w:ascii="Arial" w:hAnsi="Arial" w:cs="Arial"/>
          <w:sz w:val="20"/>
          <w:szCs w:val="20"/>
        </w:rPr>
        <w:t>a wartości ofertowych – Zał</w:t>
      </w:r>
      <w:r w:rsidR="004629EA">
        <w:rPr>
          <w:rFonts w:ascii="Arial" w:hAnsi="Arial" w:cs="Arial"/>
          <w:sz w:val="20"/>
          <w:szCs w:val="20"/>
        </w:rPr>
        <w:t xml:space="preserve">ącznik nr </w:t>
      </w:r>
      <w:r w:rsidRPr="004629EA">
        <w:rPr>
          <w:rFonts w:ascii="Arial" w:hAnsi="Arial" w:cs="Arial"/>
          <w:sz w:val="20"/>
          <w:szCs w:val="20"/>
        </w:rPr>
        <w:t>1</w:t>
      </w:r>
    </w:p>
    <w:p w:rsidR="005A224B" w:rsidRPr="004629EA" w:rsidRDefault="005A224B" w:rsidP="00B92D1A">
      <w:pPr>
        <w:numPr>
          <w:ilvl w:val="1"/>
          <w:numId w:val="17"/>
        </w:numPr>
        <w:shd w:val="clear" w:color="auto" w:fill="FFFFFF"/>
        <w:tabs>
          <w:tab w:val="num" w:pos="900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629EA">
        <w:rPr>
          <w:rFonts w:ascii="Arial" w:hAnsi="Arial" w:cs="Arial"/>
          <w:sz w:val="20"/>
          <w:szCs w:val="20"/>
        </w:rPr>
        <w:t>Wzór oświadczenia o braku podwykonawców</w:t>
      </w:r>
      <w:r w:rsidR="003852C1" w:rsidRPr="004629EA">
        <w:rPr>
          <w:rFonts w:ascii="Arial" w:hAnsi="Arial" w:cs="Arial"/>
          <w:sz w:val="20"/>
          <w:szCs w:val="20"/>
        </w:rPr>
        <w:t>.</w:t>
      </w:r>
      <w:r w:rsidR="004629EA">
        <w:rPr>
          <w:rFonts w:ascii="Arial" w:hAnsi="Arial" w:cs="Arial"/>
          <w:sz w:val="20"/>
          <w:szCs w:val="20"/>
        </w:rPr>
        <w:t xml:space="preserve"> – Załącznik nr</w:t>
      </w:r>
      <w:r w:rsidR="00DB3BDE" w:rsidRPr="004629EA">
        <w:rPr>
          <w:rFonts w:ascii="Arial" w:hAnsi="Arial" w:cs="Arial"/>
          <w:sz w:val="20"/>
          <w:szCs w:val="20"/>
        </w:rPr>
        <w:t xml:space="preserve"> 2</w:t>
      </w:r>
    </w:p>
    <w:p w:rsidR="005A224B" w:rsidRPr="004629EA" w:rsidRDefault="005A224B" w:rsidP="00B92D1A">
      <w:pPr>
        <w:numPr>
          <w:ilvl w:val="1"/>
          <w:numId w:val="17"/>
        </w:numPr>
        <w:shd w:val="clear" w:color="auto" w:fill="FFFFFF"/>
        <w:tabs>
          <w:tab w:val="num" w:pos="900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629EA">
        <w:rPr>
          <w:rFonts w:ascii="Arial" w:hAnsi="Arial" w:cs="Arial"/>
          <w:sz w:val="20"/>
          <w:szCs w:val="20"/>
        </w:rPr>
        <w:t>Wzór oświadczenia podwykonawcy/dalszego podwykonawcy</w:t>
      </w:r>
      <w:r w:rsidR="003852C1" w:rsidRPr="004629EA">
        <w:rPr>
          <w:rFonts w:ascii="Arial" w:hAnsi="Arial" w:cs="Arial"/>
          <w:sz w:val="20"/>
          <w:szCs w:val="20"/>
        </w:rPr>
        <w:t>.</w:t>
      </w:r>
      <w:r w:rsidR="004629EA">
        <w:rPr>
          <w:rFonts w:ascii="Arial" w:hAnsi="Arial" w:cs="Arial"/>
          <w:sz w:val="20"/>
          <w:szCs w:val="20"/>
        </w:rPr>
        <w:t xml:space="preserve"> – Załącznik nr </w:t>
      </w:r>
      <w:r w:rsidR="00DB3BDE" w:rsidRPr="004629EA">
        <w:rPr>
          <w:rFonts w:ascii="Arial" w:hAnsi="Arial" w:cs="Arial"/>
          <w:sz w:val="20"/>
          <w:szCs w:val="20"/>
        </w:rPr>
        <w:t>3</w:t>
      </w:r>
    </w:p>
    <w:p w:rsidR="005A224B" w:rsidRPr="004629EA" w:rsidRDefault="005A224B" w:rsidP="00B92D1A">
      <w:pPr>
        <w:numPr>
          <w:ilvl w:val="1"/>
          <w:numId w:val="17"/>
        </w:numPr>
        <w:shd w:val="clear" w:color="auto" w:fill="FFFFFF"/>
        <w:tabs>
          <w:tab w:val="num" w:pos="900"/>
        </w:tabs>
        <w:spacing w:before="120" w:after="120" w:line="360" w:lineRule="auto"/>
        <w:jc w:val="both"/>
        <w:rPr>
          <w:sz w:val="20"/>
          <w:szCs w:val="20"/>
        </w:rPr>
      </w:pPr>
      <w:r w:rsidRPr="004629EA">
        <w:rPr>
          <w:rFonts w:ascii="Arial" w:hAnsi="Arial" w:cs="Arial"/>
          <w:sz w:val="20"/>
          <w:szCs w:val="20"/>
        </w:rPr>
        <w:t>Wzór końcowego oświadczenia podwykonawcy/dalszego podwykonawcy</w:t>
      </w:r>
      <w:r w:rsidR="003852C1" w:rsidRPr="004629EA">
        <w:rPr>
          <w:rFonts w:ascii="Arial" w:hAnsi="Arial" w:cs="Arial"/>
          <w:sz w:val="20"/>
          <w:szCs w:val="20"/>
        </w:rPr>
        <w:t>.</w:t>
      </w:r>
      <w:r w:rsidR="00DB3BDE" w:rsidRPr="004629EA">
        <w:rPr>
          <w:rFonts w:ascii="Arial" w:hAnsi="Arial" w:cs="Arial"/>
          <w:sz w:val="20"/>
          <w:szCs w:val="20"/>
        </w:rPr>
        <w:t>- Zał</w:t>
      </w:r>
      <w:r w:rsidR="004629EA">
        <w:rPr>
          <w:rFonts w:ascii="Arial" w:hAnsi="Arial" w:cs="Arial"/>
          <w:sz w:val="20"/>
          <w:szCs w:val="20"/>
        </w:rPr>
        <w:t>ącznik nr</w:t>
      </w:r>
      <w:r w:rsidR="00DB3BDE" w:rsidRPr="004629EA">
        <w:rPr>
          <w:rFonts w:ascii="Arial" w:hAnsi="Arial" w:cs="Arial"/>
          <w:sz w:val="20"/>
          <w:szCs w:val="20"/>
        </w:rPr>
        <w:t xml:space="preserve"> 4</w:t>
      </w:r>
    </w:p>
    <w:p w:rsidR="003F09DE" w:rsidRPr="006002C4" w:rsidRDefault="003F09DE" w:rsidP="00B92D1A">
      <w:pPr>
        <w:numPr>
          <w:ilvl w:val="1"/>
          <w:numId w:val="17"/>
        </w:numPr>
        <w:shd w:val="clear" w:color="auto" w:fill="FFFFFF"/>
        <w:tabs>
          <w:tab w:val="num" w:pos="900"/>
        </w:tabs>
        <w:spacing w:before="120" w:after="120" w:line="360" w:lineRule="auto"/>
        <w:jc w:val="both"/>
        <w:rPr>
          <w:sz w:val="20"/>
          <w:szCs w:val="20"/>
        </w:rPr>
      </w:pPr>
      <w:r w:rsidRPr="004629EA">
        <w:rPr>
          <w:rFonts w:ascii="Arial" w:hAnsi="Arial" w:cs="Arial"/>
          <w:sz w:val="20"/>
          <w:szCs w:val="20"/>
        </w:rPr>
        <w:t>Wzór oświadczenia o braku innych podwykonawców.</w:t>
      </w:r>
      <w:r w:rsidR="004629EA">
        <w:rPr>
          <w:rFonts w:ascii="Arial" w:hAnsi="Arial" w:cs="Arial"/>
          <w:sz w:val="20"/>
          <w:szCs w:val="20"/>
        </w:rPr>
        <w:t xml:space="preserve"> – Załącznik nr </w:t>
      </w:r>
      <w:r w:rsidR="00DB3BDE" w:rsidRPr="004629EA">
        <w:rPr>
          <w:rFonts w:ascii="Arial" w:hAnsi="Arial" w:cs="Arial"/>
          <w:sz w:val="20"/>
          <w:szCs w:val="20"/>
        </w:rPr>
        <w:t>5</w:t>
      </w:r>
    </w:p>
    <w:p w:rsidR="005A224B" w:rsidRPr="00BC28AE" w:rsidRDefault="00CB6FD5" w:rsidP="005A224B">
      <w:pPr>
        <w:numPr>
          <w:ilvl w:val="1"/>
          <w:numId w:val="17"/>
        </w:numPr>
        <w:shd w:val="clear" w:color="auto" w:fill="FFFFFF"/>
        <w:tabs>
          <w:tab w:val="num" w:pos="900"/>
        </w:tabs>
        <w:spacing w:before="120" w:after="120" w:line="360" w:lineRule="auto"/>
        <w:jc w:val="both"/>
        <w:rPr>
          <w:color w:val="FF0000"/>
        </w:rPr>
      </w:pPr>
      <w:r w:rsidRPr="00BC28AE">
        <w:rPr>
          <w:rFonts w:ascii="Arial" w:hAnsi="Arial" w:cs="Arial"/>
          <w:sz w:val="20"/>
          <w:szCs w:val="20"/>
        </w:rPr>
        <w:t>Dokumentacja techniczna – Załącznik nr 6</w:t>
      </w:r>
    </w:p>
    <w:sectPr w:rsidR="005A224B" w:rsidRPr="00BC28AE" w:rsidSect="00611D61">
      <w:footerReference w:type="default" r:id="rId7"/>
      <w:pgSz w:w="11906" w:h="16838"/>
      <w:pgMar w:top="993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0E" w:rsidRDefault="00B7190E" w:rsidP="00B33210">
      <w:pPr>
        <w:spacing w:after="0" w:line="240" w:lineRule="auto"/>
      </w:pPr>
      <w:r>
        <w:separator/>
      </w:r>
    </w:p>
  </w:endnote>
  <w:endnote w:type="continuationSeparator" w:id="0">
    <w:p w:rsidR="00B7190E" w:rsidRDefault="00B7190E" w:rsidP="00B3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10" w:rsidRDefault="00573FD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B33210" w:rsidRDefault="00B33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0E" w:rsidRDefault="00B7190E" w:rsidP="00B33210">
      <w:pPr>
        <w:spacing w:after="0" w:line="240" w:lineRule="auto"/>
      </w:pPr>
      <w:r>
        <w:separator/>
      </w:r>
    </w:p>
  </w:footnote>
  <w:footnote w:type="continuationSeparator" w:id="0">
    <w:p w:rsidR="00B7190E" w:rsidRDefault="00B7190E" w:rsidP="00B33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702CE80"/>
    <w:name w:val="WW8Num3"/>
    <w:lvl w:ilvl="0">
      <w:start w:val="5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b/>
        <w:spacing w:val="-9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644" w:hanging="360"/>
      </w:pPr>
      <w:rPr>
        <w:rFonts w:ascii="Arial" w:eastAsia="Arial" w:hAnsi="Arial" w:cs="Arial" w:hint="default"/>
        <w:b w:val="0"/>
        <w:bCs w:val="0"/>
        <w:strike w:val="0"/>
        <w:dstrike w:val="0"/>
        <w:spacing w:val="-9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pacing w:val="-5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ascii="Arial" w:hAnsi="Arial" w:cs="Arial" w:hint="default"/>
        <w:spacing w:val="-5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spacing w:val="-5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spacing w:val="-5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spacing w:val="-5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ascii="Arial" w:hAnsi="Arial" w:cs="Arial" w:hint="default"/>
        <w:spacing w:val="-5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932"/>
        </w:tabs>
        <w:ind w:left="1932" w:hanging="1080"/>
      </w:pPr>
      <w:rPr>
        <w:rFonts w:ascii="Arial" w:hAnsi="Arial" w:cs="Arial" w:hint="default"/>
        <w:spacing w:val="-5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ascii="Arial" w:hAnsi="Arial" w:cs="Arial" w:hint="default"/>
        <w:spacing w:val="-5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ascii="Arial" w:hAnsi="Arial" w:cs="Arial" w:hint="default"/>
        <w:spacing w:val="-5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pacing w:val="-5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cs="Arial" w:hint="default"/>
        <w:spacing w:val="-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cs="Arial" w:hint="default"/>
        <w:spacing w:val="-9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185"/>
        </w:tabs>
        <w:ind w:left="11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Arial" w:hint="default"/>
        <w:spacing w:val="-9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905"/>
        </w:tabs>
        <w:ind w:left="19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65"/>
        </w:tabs>
        <w:ind w:left="22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cs="Arial" w:hint="default"/>
        <w:spacing w:val="-9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985"/>
        </w:tabs>
        <w:ind w:left="29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45"/>
        </w:tabs>
        <w:ind w:left="3345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Arial" w:hint="default"/>
        <w:b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Arial" w:hint="default"/>
        <w:b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Arial" w:hint="default"/>
        <w:b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Arial" w:hint="default"/>
        <w:b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Arial" w:hint="default"/>
        <w:b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Arial" w:hint="default"/>
        <w:b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pacing w:val="-5"/>
        <w:sz w:val="20"/>
      </w:rPr>
    </w:lvl>
  </w:abstractNum>
  <w:abstractNum w:abstractNumId="7" w15:restartNumberingAfterBreak="0">
    <w:nsid w:val="09C75204"/>
    <w:multiLevelType w:val="multilevel"/>
    <w:tmpl w:val="689EE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614C76"/>
    <w:multiLevelType w:val="multilevel"/>
    <w:tmpl w:val="AE1631A8"/>
    <w:lvl w:ilvl="0">
      <w:start w:val="1"/>
      <w:numFmt w:val="decimal"/>
      <w:lvlText w:val="%1"/>
      <w:lvlJc w:val="left"/>
      <w:pPr>
        <w:ind w:left="600" w:hanging="600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"/>
      <w:lvlJc w:val="left"/>
      <w:pPr>
        <w:ind w:left="720" w:hanging="600"/>
      </w:pPr>
      <w:rPr>
        <w:rFonts w:ascii="Arial" w:hAnsi="Arial" w:cs="Arial" w:hint="default"/>
        <w:sz w:val="20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ascii="Arial" w:hAnsi="Arial" w:cs="Arial" w:hint="default"/>
        <w:sz w:val="20"/>
      </w:rPr>
    </w:lvl>
  </w:abstractNum>
  <w:abstractNum w:abstractNumId="9" w15:restartNumberingAfterBreak="0">
    <w:nsid w:val="0F845EC9"/>
    <w:multiLevelType w:val="multilevel"/>
    <w:tmpl w:val="F2C4F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  <w:sz w:val="20"/>
        <w:szCs w:val="20"/>
        <w:u w:val="none"/>
      </w:rPr>
    </w:lvl>
    <w:lvl w:ilvl="2">
      <w:start w:val="1"/>
      <w:numFmt w:val="decimal"/>
      <w:isLgl/>
      <w:lvlText w:val="%1.1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10CA3C80"/>
    <w:multiLevelType w:val="multilevel"/>
    <w:tmpl w:val="7B6E9902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11" w15:restartNumberingAfterBreak="0">
    <w:nsid w:val="14C74D7C"/>
    <w:multiLevelType w:val="multilevel"/>
    <w:tmpl w:val="8D72D7B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FC62CE"/>
    <w:multiLevelType w:val="multilevel"/>
    <w:tmpl w:val="CA7A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u w:val="none"/>
      </w:rPr>
    </w:lvl>
    <w:lvl w:ilvl="2">
      <w:start w:val="1"/>
      <w:numFmt w:val="decimal"/>
      <w:isLgl/>
      <w:lvlText w:val="%1.1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22F004A8"/>
    <w:multiLevelType w:val="multilevel"/>
    <w:tmpl w:val="1DD86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1006C90"/>
    <w:multiLevelType w:val="multilevel"/>
    <w:tmpl w:val="FF700C4E"/>
    <w:lvl w:ilvl="0">
      <w:start w:val="1"/>
      <w:numFmt w:val="decimal"/>
      <w:lvlText w:val="%1"/>
      <w:lvlJc w:val="left"/>
      <w:pPr>
        <w:ind w:left="600" w:hanging="600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"/>
      <w:lvlJc w:val="left"/>
      <w:pPr>
        <w:ind w:left="700" w:hanging="600"/>
      </w:pPr>
      <w:rPr>
        <w:rFonts w:ascii="Arial" w:hAnsi="Arial" w:cs="Arial" w:hint="default"/>
        <w:sz w:val="20"/>
      </w:rPr>
    </w:lvl>
    <w:lvl w:ilvl="2">
      <w:start w:val="4"/>
      <w:numFmt w:val="decimal"/>
      <w:lvlText w:val="%1.%2.%3"/>
      <w:lvlJc w:val="left"/>
      <w:pPr>
        <w:ind w:left="920" w:hanging="720"/>
      </w:pPr>
      <w:rPr>
        <w:rFonts w:ascii="Arial" w:hAnsi="Arial" w:cs="Arial" w:hint="default"/>
        <w:sz w:val="20"/>
      </w:rPr>
    </w:lvl>
    <w:lvl w:ilvl="3">
      <w:start w:val="10"/>
      <w:numFmt w:val="decimal"/>
      <w:lvlText w:val="%1.%2.%3.%4"/>
      <w:lvlJc w:val="left"/>
      <w:pPr>
        <w:ind w:left="10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ascii="Arial" w:hAnsi="Arial" w:cs="Arial" w:hint="default"/>
        <w:sz w:val="20"/>
      </w:rPr>
    </w:lvl>
  </w:abstractNum>
  <w:abstractNum w:abstractNumId="15" w15:restartNumberingAfterBreak="0">
    <w:nsid w:val="48301A4F"/>
    <w:multiLevelType w:val="hybridMultilevel"/>
    <w:tmpl w:val="41E8D452"/>
    <w:lvl w:ilvl="0" w:tplc="556C64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8D72D82"/>
    <w:multiLevelType w:val="singleLevel"/>
    <w:tmpl w:val="3188A13C"/>
    <w:lvl w:ilvl="0">
      <w:start w:val="8"/>
      <w:numFmt w:val="bullet"/>
      <w:lvlText w:val="-"/>
      <w:lvlJc w:val="left"/>
      <w:pPr>
        <w:tabs>
          <w:tab w:val="num" w:pos="696"/>
        </w:tabs>
        <w:ind w:left="696" w:hanging="360"/>
      </w:pPr>
      <w:rPr>
        <w:sz w:val="25"/>
      </w:rPr>
    </w:lvl>
  </w:abstractNum>
  <w:abstractNum w:abstractNumId="17" w15:restartNumberingAfterBreak="0">
    <w:nsid w:val="4C744FA3"/>
    <w:multiLevelType w:val="hybridMultilevel"/>
    <w:tmpl w:val="6E926C98"/>
    <w:lvl w:ilvl="0" w:tplc="7988D5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93AF9"/>
    <w:multiLevelType w:val="hybridMultilevel"/>
    <w:tmpl w:val="2240517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C055C"/>
    <w:multiLevelType w:val="hybridMultilevel"/>
    <w:tmpl w:val="75F6BD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E3D15"/>
    <w:multiLevelType w:val="multilevel"/>
    <w:tmpl w:val="1A4C387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21" w15:restartNumberingAfterBreak="0">
    <w:nsid w:val="648D5158"/>
    <w:multiLevelType w:val="hybridMultilevel"/>
    <w:tmpl w:val="C0E0F3F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6B9A4B23"/>
    <w:multiLevelType w:val="hybridMultilevel"/>
    <w:tmpl w:val="974A850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7B34C6"/>
    <w:multiLevelType w:val="hybridMultilevel"/>
    <w:tmpl w:val="A552B512"/>
    <w:lvl w:ilvl="0" w:tplc="E7309B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C07D9"/>
    <w:multiLevelType w:val="hybridMultilevel"/>
    <w:tmpl w:val="0520D9A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6"/>
  </w:num>
  <w:num w:numId="5">
    <w:abstractNumId w:val="19"/>
  </w:num>
  <w:num w:numId="6">
    <w:abstractNumId w:val="23"/>
  </w:num>
  <w:num w:numId="7">
    <w:abstractNumId w:val="22"/>
  </w:num>
  <w:num w:numId="8">
    <w:abstractNumId w:val="10"/>
  </w:num>
  <w:num w:numId="9">
    <w:abstractNumId w:val="20"/>
  </w:num>
  <w:num w:numId="10">
    <w:abstractNumId w:val="11"/>
  </w:num>
  <w:num w:numId="11">
    <w:abstractNumId w:val="24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9"/>
  </w:num>
  <w:num w:numId="18">
    <w:abstractNumId w:val="4"/>
  </w:num>
  <w:num w:numId="19">
    <w:abstractNumId w:val="6"/>
  </w:num>
  <w:num w:numId="20">
    <w:abstractNumId w:val="18"/>
  </w:num>
  <w:num w:numId="21">
    <w:abstractNumId w:val="13"/>
  </w:num>
  <w:num w:numId="22">
    <w:abstractNumId w:val="7"/>
  </w:num>
  <w:num w:numId="23">
    <w:abstractNumId w:val="8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24B"/>
    <w:rsid w:val="000008A2"/>
    <w:rsid w:val="00006FE5"/>
    <w:rsid w:val="000159DD"/>
    <w:rsid w:val="00022CBB"/>
    <w:rsid w:val="000303BF"/>
    <w:rsid w:val="00033B50"/>
    <w:rsid w:val="00042D79"/>
    <w:rsid w:val="00043555"/>
    <w:rsid w:val="00070F68"/>
    <w:rsid w:val="000759B0"/>
    <w:rsid w:val="00092E66"/>
    <w:rsid w:val="000A31C7"/>
    <w:rsid w:val="000A7237"/>
    <w:rsid w:val="000B784A"/>
    <w:rsid w:val="000C7C53"/>
    <w:rsid w:val="000F1924"/>
    <w:rsid w:val="001122B5"/>
    <w:rsid w:val="0013093F"/>
    <w:rsid w:val="00136618"/>
    <w:rsid w:val="001539C8"/>
    <w:rsid w:val="001565DE"/>
    <w:rsid w:val="00164EEF"/>
    <w:rsid w:val="001748F7"/>
    <w:rsid w:val="00175E2F"/>
    <w:rsid w:val="00180653"/>
    <w:rsid w:val="0019054E"/>
    <w:rsid w:val="001942B9"/>
    <w:rsid w:val="001A05BF"/>
    <w:rsid w:val="001A5F4E"/>
    <w:rsid w:val="001B335C"/>
    <w:rsid w:val="001D16B4"/>
    <w:rsid w:val="001E2617"/>
    <w:rsid w:val="001E7441"/>
    <w:rsid w:val="001F11FB"/>
    <w:rsid w:val="001F5092"/>
    <w:rsid w:val="001F68EF"/>
    <w:rsid w:val="0021403A"/>
    <w:rsid w:val="0021511C"/>
    <w:rsid w:val="0022796E"/>
    <w:rsid w:val="00227B76"/>
    <w:rsid w:val="00243D4D"/>
    <w:rsid w:val="00273997"/>
    <w:rsid w:val="00282397"/>
    <w:rsid w:val="00291FC0"/>
    <w:rsid w:val="002945D0"/>
    <w:rsid w:val="002A1E04"/>
    <w:rsid w:val="002C3B26"/>
    <w:rsid w:val="002D021D"/>
    <w:rsid w:val="002D3B8F"/>
    <w:rsid w:val="002E51A2"/>
    <w:rsid w:val="002F517F"/>
    <w:rsid w:val="002F5543"/>
    <w:rsid w:val="003063EA"/>
    <w:rsid w:val="00322480"/>
    <w:rsid w:val="003233E6"/>
    <w:rsid w:val="0033220B"/>
    <w:rsid w:val="003352FD"/>
    <w:rsid w:val="0034348D"/>
    <w:rsid w:val="003510A0"/>
    <w:rsid w:val="00363A7E"/>
    <w:rsid w:val="00363E03"/>
    <w:rsid w:val="00380E1C"/>
    <w:rsid w:val="003852C1"/>
    <w:rsid w:val="003A149B"/>
    <w:rsid w:val="003B008D"/>
    <w:rsid w:val="003B0AB8"/>
    <w:rsid w:val="003B152E"/>
    <w:rsid w:val="003B6AB4"/>
    <w:rsid w:val="003B7BB2"/>
    <w:rsid w:val="003E6CB5"/>
    <w:rsid w:val="003F09DE"/>
    <w:rsid w:val="00414536"/>
    <w:rsid w:val="0043199A"/>
    <w:rsid w:val="004342E4"/>
    <w:rsid w:val="00456005"/>
    <w:rsid w:val="00461FB2"/>
    <w:rsid w:val="004629EA"/>
    <w:rsid w:val="00465027"/>
    <w:rsid w:val="00476C28"/>
    <w:rsid w:val="00483475"/>
    <w:rsid w:val="00490895"/>
    <w:rsid w:val="004B562B"/>
    <w:rsid w:val="004C034B"/>
    <w:rsid w:val="004C1E12"/>
    <w:rsid w:val="004E3E39"/>
    <w:rsid w:val="004E7B46"/>
    <w:rsid w:val="004E7E3D"/>
    <w:rsid w:val="00506DEF"/>
    <w:rsid w:val="005147A9"/>
    <w:rsid w:val="00514EE5"/>
    <w:rsid w:val="00516A46"/>
    <w:rsid w:val="00552009"/>
    <w:rsid w:val="005712EA"/>
    <w:rsid w:val="00573FDF"/>
    <w:rsid w:val="00574541"/>
    <w:rsid w:val="00577BFE"/>
    <w:rsid w:val="0058220F"/>
    <w:rsid w:val="005A1623"/>
    <w:rsid w:val="005A224B"/>
    <w:rsid w:val="005A2624"/>
    <w:rsid w:val="005A670C"/>
    <w:rsid w:val="005B3644"/>
    <w:rsid w:val="005B6312"/>
    <w:rsid w:val="005E0B31"/>
    <w:rsid w:val="006001FA"/>
    <w:rsid w:val="006002C4"/>
    <w:rsid w:val="0060785A"/>
    <w:rsid w:val="00611D61"/>
    <w:rsid w:val="006154D1"/>
    <w:rsid w:val="00617EE0"/>
    <w:rsid w:val="00623A46"/>
    <w:rsid w:val="0066124B"/>
    <w:rsid w:val="006628E1"/>
    <w:rsid w:val="00663C02"/>
    <w:rsid w:val="006642F6"/>
    <w:rsid w:val="006719C1"/>
    <w:rsid w:val="00675437"/>
    <w:rsid w:val="00691096"/>
    <w:rsid w:val="006B2403"/>
    <w:rsid w:val="006D20BE"/>
    <w:rsid w:val="006D6809"/>
    <w:rsid w:val="006F624C"/>
    <w:rsid w:val="00711AC5"/>
    <w:rsid w:val="007146C0"/>
    <w:rsid w:val="00716A89"/>
    <w:rsid w:val="007435B9"/>
    <w:rsid w:val="0074407D"/>
    <w:rsid w:val="0075554E"/>
    <w:rsid w:val="00766A9A"/>
    <w:rsid w:val="00790B82"/>
    <w:rsid w:val="00793535"/>
    <w:rsid w:val="0079372E"/>
    <w:rsid w:val="007A1D57"/>
    <w:rsid w:val="007B1E79"/>
    <w:rsid w:val="007B2377"/>
    <w:rsid w:val="007B4EF3"/>
    <w:rsid w:val="007B6594"/>
    <w:rsid w:val="007D611E"/>
    <w:rsid w:val="007D6DDD"/>
    <w:rsid w:val="007D7159"/>
    <w:rsid w:val="007F2879"/>
    <w:rsid w:val="008015D0"/>
    <w:rsid w:val="00805A1B"/>
    <w:rsid w:val="00805D86"/>
    <w:rsid w:val="00810E0E"/>
    <w:rsid w:val="00817D40"/>
    <w:rsid w:val="00817FD8"/>
    <w:rsid w:val="00826657"/>
    <w:rsid w:val="00863439"/>
    <w:rsid w:val="00882CD2"/>
    <w:rsid w:val="00893948"/>
    <w:rsid w:val="008971BE"/>
    <w:rsid w:val="008A0106"/>
    <w:rsid w:val="008A4CC4"/>
    <w:rsid w:val="008B4F77"/>
    <w:rsid w:val="008C190A"/>
    <w:rsid w:val="0090348C"/>
    <w:rsid w:val="009332F3"/>
    <w:rsid w:val="00936988"/>
    <w:rsid w:val="00943AB6"/>
    <w:rsid w:val="0097119A"/>
    <w:rsid w:val="00990291"/>
    <w:rsid w:val="00994EC6"/>
    <w:rsid w:val="009B0D9B"/>
    <w:rsid w:val="009B1300"/>
    <w:rsid w:val="009C1BA5"/>
    <w:rsid w:val="009C25D4"/>
    <w:rsid w:val="009D3BB0"/>
    <w:rsid w:val="009E005E"/>
    <w:rsid w:val="009E1AA8"/>
    <w:rsid w:val="00A17122"/>
    <w:rsid w:val="00A24E76"/>
    <w:rsid w:val="00A33C2D"/>
    <w:rsid w:val="00A340A7"/>
    <w:rsid w:val="00A40D22"/>
    <w:rsid w:val="00A43B6E"/>
    <w:rsid w:val="00A47D6A"/>
    <w:rsid w:val="00A74DE7"/>
    <w:rsid w:val="00A7587C"/>
    <w:rsid w:val="00AB7997"/>
    <w:rsid w:val="00AD37E3"/>
    <w:rsid w:val="00AE12CC"/>
    <w:rsid w:val="00AF31B2"/>
    <w:rsid w:val="00AF5693"/>
    <w:rsid w:val="00B00E16"/>
    <w:rsid w:val="00B07288"/>
    <w:rsid w:val="00B133CF"/>
    <w:rsid w:val="00B1692B"/>
    <w:rsid w:val="00B24D8E"/>
    <w:rsid w:val="00B26AB3"/>
    <w:rsid w:val="00B33210"/>
    <w:rsid w:val="00B50C99"/>
    <w:rsid w:val="00B51512"/>
    <w:rsid w:val="00B5248B"/>
    <w:rsid w:val="00B527BE"/>
    <w:rsid w:val="00B5668C"/>
    <w:rsid w:val="00B7190E"/>
    <w:rsid w:val="00B92D1A"/>
    <w:rsid w:val="00B944AB"/>
    <w:rsid w:val="00BB612D"/>
    <w:rsid w:val="00BC26D5"/>
    <w:rsid w:val="00BC28AE"/>
    <w:rsid w:val="00BC74CC"/>
    <w:rsid w:val="00BD51F9"/>
    <w:rsid w:val="00C03CCA"/>
    <w:rsid w:val="00C04E33"/>
    <w:rsid w:val="00C07882"/>
    <w:rsid w:val="00C22BB7"/>
    <w:rsid w:val="00C47A4A"/>
    <w:rsid w:val="00C51513"/>
    <w:rsid w:val="00C70A2D"/>
    <w:rsid w:val="00C7629A"/>
    <w:rsid w:val="00C852CA"/>
    <w:rsid w:val="00C9129B"/>
    <w:rsid w:val="00CA26F2"/>
    <w:rsid w:val="00CA58DA"/>
    <w:rsid w:val="00CB03CB"/>
    <w:rsid w:val="00CB03F6"/>
    <w:rsid w:val="00CB09A8"/>
    <w:rsid w:val="00CB6FD5"/>
    <w:rsid w:val="00D13DB3"/>
    <w:rsid w:val="00D44D82"/>
    <w:rsid w:val="00D47BDE"/>
    <w:rsid w:val="00D65A81"/>
    <w:rsid w:val="00D70FD5"/>
    <w:rsid w:val="00D90D36"/>
    <w:rsid w:val="00DA6D03"/>
    <w:rsid w:val="00DB3BDE"/>
    <w:rsid w:val="00DB7757"/>
    <w:rsid w:val="00DC271D"/>
    <w:rsid w:val="00DD2FA6"/>
    <w:rsid w:val="00DE43CB"/>
    <w:rsid w:val="00DF1035"/>
    <w:rsid w:val="00E0364F"/>
    <w:rsid w:val="00E137F4"/>
    <w:rsid w:val="00E20D69"/>
    <w:rsid w:val="00E44511"/>
    <w:rsid w:val="00E51997"/>
    <w:rsid w:val="00E549D9"/>
    <w:rsid w:val="00E60C38"/>
    <w:rsid w:val="00E704EA"/>
    <w:rsid w:val="00E724DC"/>
    <w:rsid w:val="00E72745"/>
    <w:rsid w:val="00E80092"/>
    <w:rsid w:val="00E85DF9"/>
    <w:rsid w:val="00E86909"/>
    <w:rsid w:val="00EA4531"/>
    <w:rsid w:val="00EA7DB3"/>
    <w:rsid w:val="00EB2979"/>
    <w:rsid w:val="00EB7D64"/>
    <w:rsid w:val="00EC20E3"/>
    <w:rsid w:val="00ED1759"/>
    <w:rsid w:val="00EE7C20"/>
    <w:rsid w:val="00EF53B6"/>
    <w:rsid w:val="00F06FED"/>
    <w:rsid w:val="00F156E0"/>
    <w:rsid w:val="00F24ABB"/>
    <w:rsid w:val="00F305CD"/>
    <w:rsid w:val="00F320E8"/>
    <w:rsid w:val="00F525FC"/>
    <w:rsid w:val="00F57266"/>
    <w:rsid w:val="00F76403"/>
    <w:rsid w:val="00F868C5"/>
    <w:rsid w:val="00F937CC"/>
    <w:rsid w:val="00FA4CFC"/>
    <w:rsid w:val="00FC639A"/>
    <w:rsid w:val="00FD5717"/>
    <w:rsid w:val="00FE14C4"/>
    <w:rsid w:val="00FF0F99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2D2F9"/>
  <w15:docId w15:val="{A154B57C-92C8-482D-B002-494431EB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2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A224B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A224B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224B"/>
    <w:pPr>
      <w:spacing w:after="0" w:line="240" w:lineRule="auto"/>
    </w:pPr>
    <w:rPr>
      <w:rFonts w:ascii="Arial" w:hAnsi="Arial"/>
      <w:i/>
      <w:szCs w:val="20"/>
    </w:rPr>
  </w:style>
  <w:style w:type="character" w:customStyle="1" w:styleId="TekstpodstawowyZnak">
    <w:name w:val="Tekst podstawowy Znak"/>
    <w:link w:val="Tekstpodstawowy"/>
    <w:rsid w:val="005A224B"/>
    <w:rPr>
      <w:rFonts w:ascii="Arial" w:hAnsi="Arial"/>
      <w:i/>
      <w:sz w:val="22"/>
      <w:lang w:bidi="ar-SA"/>
    </w:rPr>
  </w:style>
  <w:style w:type="character" w:customStyle="1" w:styleId="Nagwek2Znak">
    <w:name w:val="Nagłówek 2 Znak"/>
    <w:link w:val="Nagwek2"/>
    <w:rsid w:val="005A224B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5A224B"/>
    <w:rPr>
      <w:sz w:val="2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042D79"/>
    <w:pPr>
      <w:ind w:left="708"/>
    </w:pPr>
  </w:style>
  <w:style w:type="paragraph" w:styleId="Nagwek">
    <w:name w:val="header"/>
    <w:basedOn w:val="Normalny"/>
    <w:link w:val="NagwekZnak"/>
    <w:rsid w:val="00B33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33210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332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3210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11AC5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Styl2">
    <w:name w:val="Styl2"/>
    <w:basedOn w:val="Normalny"/>
    <w:link w:val="Styl2Znak"/>
    <w:qFormat/>
    <w:rsid w:val="005A2624"/>
    <w:pPr>
      <w:spacing w:line="360" w:lineRule="auto"/>
      <w:jc w:val="both"/>
    </w:pPr>
    <w:rPr>
      <w:rFonts w:ascii="Cambria" w:hAnsi="Cambria"/>
      <w:sz w:val="24"/>
      <w:szCs w:val="24"/>
    </w:rPr>
  </w:style>
  <w:style w:type="character" w:customStyle="1" w:styleId="Styl2Znak">
    <w:name w:val="Styl2 Znak"/>
    <w:link w:val="Styl2"/>
    <w:rsid w:val="005A2624"/>
    <w:rPr>
      <w:rFonts w:ascii="Cambria" w:hAnsi="Cambria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A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A1E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2367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„A”</vt:lpstr>
    </vt:vector>
  </TitlesOfParts>
  <Company>UMIG Piaseczno</Company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„A”</dc:title>
  <dc:creator>epi</dc:creator>
  <cp:lastModifiedBy>Kamil</cp:lastModifiedBy>
  <cp:revision>3</cp:revision>
  <cp:lastPrinted>2018-04-24T06:00:00Z</cp:lastPrinted>
  <dcterms:created xsi:type="dcterms:W3CDTF">2018-04-24T04:37:00Z</dcterms:created>
  <dcterms:modified xsi:type="dcterms:W3CDTF">2018-04-24T06:02:00Z</dcterms:modified>
</cp:coreProperties>
</file>