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E8" w:rsidRPr="00855357" w:rsidRDefault="00613A44" w:rsidP="00855357">
      <w:pPr>
        <w:spacing w:line="360" w:lineRule="auto"/>
        <w:ind w:left="6484"/>
        <w:rPr>
          <w:rFonts w:ascii="Candara" w:hAnsi="Candara"/>
          <w:sz w:val="24"/>
          <w:szCs w:val="24"/>
        </w:rPr>
      </w:pPr>
      <w:bookmarkStart w:id="0" w:name="page1"/>
      <w:bookmarkEnd w:id="0"/>
      <w:r w:rsidRPr="00855357">
        <w:rPr>
          <w:rFonts w:ascii="Candara" w:eastAsia="Arial" w:hAnsi="Candara" w:cs="Arial"/>
          <w:b/>
          <w:bCs/>
          <w:sz w:val="24"/>
          <w:szCs w:val="24"/>
        </w:rPr>
        <w:t xml:space="preserve">Załącznik nr </w:t>
      </w:r>
      <w:r w:rsidR="00D626BC" w:rsidRPr="00855357">
        <w:rPr>
          <w:rFonts w:ascii="Candara" w:eastAsia="Arial" w:hAnsi="Candara" w:cs="Arial"/>
          <w:b/>
          <w:bCs/>
          <w:sz w:val="24"/>
          <w:szCs w:val="24"/>
        </w:rPr>
        <w:t>3</w:t>
      </w:r>
      <w:r w:rsidRPr="00855357">
        <w:rPr>
          <w:rFonts w:ascii="Candara" w:eastAsia="Arial" w:hAnsi="Candara" w:cs="Arial"/>
          <w:b/>
          <w:bCs/>
          <w:sz w:val="24"/>
          <w:szCs w:val="24"/>
        </w:rPr>
        <w:t xml:space="preserve"> do SIWZ</w:t>
      </w:r>
    </w:p>
    <w:p w:rsidR="00BF6CE8" w:rsidRPr="00855357" w:rsidRDefault="00BF6CE8" w:rsidP="00855357">
      <w:pPr>
        <w:spacing w:line="360" w:lineRule="auto"/>
        <w:rPr>
          <w:rFonts w:ascii="Candara" w:hAnsi="Candara"/>
          <w:sz w:val="24"/>
          <w:szCs w:val="24"/>
        </w:rPr>
      </w:pPr>
    </w:p>
    <w:p w:rsidR="00BF6CE8" w:rsidRPr="00855357" w:rsidRDefault="00613A44" w:rsidP="00855357">
      <w:pPr>
        <w:spacing w:line="360" w:lineRule="auto"/>
        <w:ind w:left="3604"/>
        <w:rPr>
          <w:rFonts w:ascii="Candara" w:hAnsi="Candara"/>
          <w:sz w:val="24"/>
          <w:szCs w:val="24"/>
        </w:rPr>
      </w:pPr>
      <w:r w:rsidRPr="00855357">
        <w:rPr>
          <w:rFonts w:ascii="Candara" w:eastAsia="Arial" w:hAnsi="Candara" w:cs="Arial"/>
          <w:b/>
          <w:bCs/>
          <w:sz w:val="24"/>
          <w:szCs w:val="24"/>
        </w:rPr>
        <w:t>UMOWA Nr ………………..</w:t>
      </w:r>
    </w:p>
    <w:p w:rsidR="00BF6CE8" w:rsidRPr="00855357" w:rsidRDefault="00613A44" w:rsidP="00855357">
      <w:pPr>
        <w:spacing w:line="360" w:lineRule="auto"/>
        <w:ind w:left="4"/>
        <w:rPr>
          <w:rFonts w:ascii="Candara" w:hAnsi="Candara"/>
          <w:sz w:val="24"/>
          <w:szCs w:val="24"/>
        </w:rPr>
      </w:pPr>
      <w:r w:rsidRPr="00855357">
        <w:rPr>
          <w:rFonts w:ascii="Candara" w:eastAsia="Arial" w:hAnsi="Candara" w:cs="Arial"/>
          <w:sz w:val="24"/>
          <w:szCs w:val="24"/>
        </w:rPr>
        <w:t xml:space="preserve">zawarta w dniu : …………………. w </w:t>
      </w:r>
      <w:r w:rsidR="00C76558" w:rsidRPr="00855357">
        <w:rPr>
          <w:rFonts w:ascii="Candara" w:eastAsia="Arial" w:hAnsi="Candara" w:cs="Arial"/>
          <w:sz w:val="24"/>
          <w:szCs w:val="24"/>
        </w:rPr>
        <w:t>Piasecznie</w:t>
      </w:r>
      <w:r w:rsidRPr="00855357">
        <w:rPr>
          <w:rFonts w:ascii="Candara" w:eastAsia="Arial" w:hAnsi="Candara" w:cs="Arial"/>
          <w:sz w:val="24"/>
          <w:szCs w:val="24"/>
        </w:rPr>
        <w:t xml:space="preserve"> pomiędzy :</w:t>
      </w:r>
    </w:p>
    <w:p w:rsidR="00855357" w:rsidRDefault="00C76558" w:rsidP="00855357">
      <w:pPr>
        <w:spacing w:line="360" w:lineRule="auto"/>
        <w:ind w:left="4"/>
        <w:jc w:val="both"/>
        <w:rPr>
          <w:rFonts w:ascii="Candara" w:eastAsia="Arial" w:hAnsi="Candara" w:cs="Arial"/>
          <w:b/>
          <w:bCs/>
          <w:sz w:val="24"/>
          <w:szCs w:val="24"/>
        </w:rPr>
      </w:pPr>
      <w:r w:rsidRPr="00855357">
        <w:rPr>
          <w:rFonts w:ascii="Candara" w:eastAsia="Arial" w:hAnsi="Candara" w:cs="Arial"/>
          <w:b/>
          <w:bCs/>
          <w:sz w:val="24"/>
          <w:szCs w:val="24"/>
        </w:rPr>
        <w:t xml:space="preserve">Biblioteką Publiczną Miasta i Gminy Piaseczno, ul. </w:t>
      </w:r>
      <w:proofErr w:type="spellStart"/>
      <w:r w:rsidRPr="00855357">
        <w:rPr>
          <w:rFonts w:ascii="Candara" w:eastAsia="Arial" w:hAnsi="Candara" w:cs="Arial"/>
          <w:b/>
          <w:bCs/>
          <w:sz w:val="24"/>
          <w:szCs w:val="24"/>
        </w:rPr>
        <w:t>T.Kościuszki</w:t>
      </w:r>
      <w:proofErr w:type="spellEnd"/>
      <w:r w:rsidRPr="00855357">
        <w:rPr>
          <w:rFonts w:ascii="Candara" w:eastAsia="Arial" w:hAnsi="Candara" w:cs="Arial"/>
          <w:b/>
          <w:bCs/>
          <w:sz w:val="24"/>
          <w:szCs w:val="24"/>
        </w:rPr>
        <w:t xml:space="preserve"> 49, 05-500 Piaseczno</w:t>
      </w:r>
      <w:r w:rsidR="00855357">
        <w:rPr>
          <w:rFonts w:ascii="Candara" w:eastAsia="Arial" w:hAnsi="Candara" w:cs="Arial"/>
          <w:b/>
          <w:bCs/>
          <w:sz w:val="24"/>
          <w:szCs w:val="24"/>
        </w:rPr>
        <w:t xml:space="preserve"> </w:t>
      </w:r>
    </w:p>
    <w:p w:rsidR="00BF6CE8" w:rsidRPr="00855357" w:rsidRDefault="00C76558" w:rsidP="00855357">
      <w:pPr>
        <w:spacing w:line="360" w:lineRule="auto"/>
        <w:ind w:left="4"/>
        <w:jc w:val="both"/>
        <w:rPr>
          <w:rFonts w:ascii="Candara" w:hAnsi="Candara"/>
          <w:sz w:val="24"/>
          <w:szCs w:val="24"/>
        </w:rPr>
      </w:pPr>
      <w:r w:rsidRPr="00855357">
        <w:rPr>
          <w:rFonts w:ascii="Candara" w:eastAsia="Arial" w:hAnsi="Candara" w:cs="Arial"/>
          <w:b/>
          <w:bCs/>
          <w:sz w:val="24"/>
          <w:szCs w:val="24"/>
        </w:rPr>
        <w:t>N</w:t>
      </w:r>
      <w:r w:rsidR="00855357">
        <w:rPr>
          <w:rFonts w:ascii="Candara" w:eastAsia="Arial" w:hAnsi="Candara" w:cs="Arial"/>
          <w:sz w:val="24"/>
          <w:szCs w:val="24"/>
        </w:rPr>
        <w:t>IP 1231235040</w:t>
      </w:r>
      <w:r w:rsidR="00613A44" w:rsidRPr="00855357">
        <w:rPr>
          <w:rFonts w:ascii="Candara" w:eastAsia="Arial" w:hAnsi="Candara" w:cs="Arial"/>
          <w:sz w:val="24"/>
          <w:szCs w:val="24"/>
        </w:rPr>
        <w:t>,</w:t>
      </w:r>
      <w:r w:rsidR="00855357">
        <w:rPr>
          <w:rFonts w:ascii="Candara" w:hAnsi="Candara"/>
          <w:sz w:val="24"/>
          <w:szCs w:val="24"/>
        </w:rPr>
        <w:t xml:space="preserve"> </w:t>
      </w:r>
      <w:r w:rsidR="00855357">
        <w:rPr>
          <w:rFonts w:ascii="Candara" w:eastAsia="Arial" w:hAnsi="Candara" w:cs="Arial"/>
          <w:sz w:val="24"/>
          <w:szCs w:val="24"/>
        </w:rPr>
        <w:t xml:space="preserve">REGON: 142738780 </w:t>
      </w:r>
      <w:r w:rsidR="00613A44" w:rsidRPr="00855357">
        <w:rPr>
          <w:rFonts w:ascii="Candara" w:eastAsia="Arial" w:hAnsi="Candara" w:cs="Arial"/>
          <w:sz w:val="24"/>
          <w:szCs w:val="24"/>
        </w:rPr>
        <w:t xml:space="preserve">zwaną dalej </w:t>
      </w:r>
      <w:r w:rsidR="00613A44" w:rsidRPr="00855357">
        <w:rPr>
          <w:rFonts w:ascii="Candara" w:eastAsia="Arial" w:hAnsi="Candara" w:cs="Arial"/>
          <w:b/>
          <w:bCs/>
          <w:sz w:val="24"/>
          <w:szCs w:val="24"/>
        </w:rPr>
        <w:t>„Zamawiającym”</w:t>
      </w:r>
      <w:r w:rsidR="00613A44" w:rsidRPr="00855357">
        <w:rPr>
          <w:rFonts w:ascii="Candara" w:eastAsia="Arial" w:hAnsi="Candara" w:cs="Arial"/>
          <w:sz w:val="24"/>
          <w:szCs w:val="24"/>
        </w:rPr>
        <w:t xml:space="preserve"> i reprezentowaną przez:</w:t>
      </w:r>
    </w:p>
    <w:p w:rsidR="00BF6CE8" w:rsidRPr="00855357" w:rsidRDefault="00C76558" w:rsidP="00855357">
      <w:pPr>
        <w:spacing w:line="360" w:lineRule="auto"/>
        <w:ind w:left="4"/>
        <w:rPr>
          <w:rFonts w:ascii="Candara" w:hAnsi="Candara"/>
          <w:sz w:val="24"/>
          <w:szCs w:val="24"/>
        </w:rPr>
      </w:pPr>
      <w:r w:rsidRPr="00855357">
        <w:rPr>
          <w:rFonts w:ascii="Candara" w:eastAsia="Arial" w:hAnsi="Candara" w:cs="Arial"/>
          <w:b/>
          <w:bCs/>
          <w:sz w:val="24"/>
          <w:szCs w:val="24"/>
        </w:rPr>
        <w:t xml:space="preserve">Dyrektora </w:t>
      </w:r>
      <w:proofErr w:type="spellStart"/>
      <w:r w:rsidRPr="00855357">
        <w:rPr>
          <w:rFonts w:ascii="Candara" w:eastAsia="Arial" w:hAnsi="Candara" w:cs="Arial"/>
          <w:b/>
          <w:bCs/>
          <w:sz w:val="24"/>
          <w:szCs w:val="24"/>
        </w:rPr>
        <w:t>BPMiG</w:t>
      </w:r>
      <w:proofErr w:type="spellEnd"/>
      <w:r w:rsidRPr="00855357">
        <w:rPr>
          <w:rFonts w:ascii="Candara" w:eastAsia="Arial" w:hAnsi="Candara" w:cs="Arial"/>
          <w:b/>
          <w:bCs/>
          <w:sz w:val="24"/>
          <w:szCs w:val="24"/>
        </w:rPr>
        <w:t xml:space="preserve"> Piaseczno – Łukasza Krzysztofa Załęskiego,</w:t>
      </w:r>
    </w:p>
    <w:p w:rsidR="00BF6CE8" w:rsidRPr="00855357" w:rsidRDefault="00C76558" w:rsidP="00855357">
      <w:pPr>
        <w:spacing w:line="360" w:lineRule="auto"/>
        <w:rPr>
          <w:rFonts w:ascii="Candara" w:hAnsi="Candara"/>
          <w:sz w:val="24"/>
          <w:szCs w:val="24"/>
        </w:rPr>
      </w:pPr>
      <w:r w:rsidRPr="00855357">
        <w:rPr>
          <w:rFonts w:ascii="Candara" w:eastAsia="Arial" w:hAnsi="Candara" w:cs="Arial"/>
          <w:b/>
          <w:bCs/>
          <w:sz w:val="24"/>
          <w:szCs w:val="24"/>
        </w:rPr>
        <w:t>p</w:t>
      </w:r>
      <w:r w:rsidR="00613A44" w:rsidRPr="00855357">
        <w:rPr>
          <w:rFonts w:ascii="Candara" w:eastAsia="Arial" w:hAnsi="Candara" w:cs="Arial"/>
          <w:b/>
          <w:bCs/>
          <w:sz w:val="24"/>
          <w:szCs w:val="24"/>
        </w:rPr>
        <w:t xml:space="preserve">rzy </w:t>
      </w:r>
      <w:r w:rsidRPr="00855357">
        <w:rPr>
          <w:rFonts w:ascii="Candara" w:eastAsia="Arial" w:hAnsi="Candara" w:cs="Arial"/>
          <w:b/>
          <w:bCs/>
          <w:sz w:val="24"/>
          <w:szCs w:val="24"/>
        </w:rPr>
        <w:t>kontrasygnacie: Anny Marianek</w:t>
      </w:r>
      <w:r w:rsidR="00613A44" w:rsidRPr="00855357">
        <w:rPr>
          <w:rFonts w:ascii="Candara" w:eastAsia="Arial" w:hAnsi="Candara" w:cs="Arial"/>
          <w:b/>
          <w:bCs/>
          <w:sz w:val="24"/>
          <w:szCs w:val="24"/>
        </w:rPr>
        <w:t xml:space="preserve"> – Głównego Księgowego Biblioteki.</w:t>
      </w:r>
    </w:p>
    <w:p w:rsidR="00BF6CE8" w:rsidRPr="00855357" w:rsidRDefault="00613A44" w:rsidP="00855357">
      <w:pPr>
        <w:spacing w:line="360" w:lineRule="auto"/>
        <w:ind w:left="4"/>
        <w:rPr>
          <w:rFonts w:ascii="Candara" w:hAnsi="Candara"/>
          <w:sz w:val="24"/>
          <w:szCs w:val="24"/>
        </w:rPr>
      </w:pPr>
      <w:r w:rsidRPr="00855357">
        <w:rPr>
          <w:rFonts w:ascii="Candara" w:eastAsia="Arial" w:hAnsi="Candara" w:cs="Arial"/>
          <w:sz w:val="24"/>
          <w:szCs w:val="24"/>
        </w:rPr>
        <w:t>a</w:t>
      </w:r>
    </w:p>
    <w:p w:rsidR="00BF6CE8" w:rsidRPr="00855357" w:rsidRDefault="00613A44" w:rsidP="00855357">
      <w:pPr>
        <w:spacing w:line="360" w:lineRule="auto"/>
        <w:ind w:left="4"/>
        <w:jc w:val="both"/>
        <w:rPr>
          <w:rFonts w:ascii="Candara" w:hAnsi="Candara"/>
          <w:sz w:val="24"/>
          <w:szCs w:val="24"/>
        </w:rPr>
      </w:pPr>
      <w:r w:rsidRPr="00855357">
        <w:rPr>
          <w:rFonts w:ascii="Candara" w:eastAsia="Arial" w:hAnsi="Candara" w:cs="Arial"/>
          <w:b/>
          <w:bCs/>
          <w:sz w:val="24"/>
          <w:szCs w:val="24"/>
        </w:rPr>
        <w:t>…….………………………</w:t>
      </w:r>
      <w:r w:rsidRPr="00855357">
        <w:rPr>
          <w:rFonts w:ascii="Candara" w:eastAsia="Arial" w:hAnsi="Candara" w:cs="Arial"/>
          <w:sz w:val="24"/>
          <w:szCs w:val="24"/>
        </w:rPr>
        <w:t>, z siedzibą w ………… przy ul. …………………… działającym na</w:t>
      </w:r>
      <w:r w:rsidR="00852F40" w:rsidRPr="00855357">
        <w:rPr>
          <w:rFonts w:ascii="Candara" w:eastAsia="Arial" w:hAnsi="Candara" w:cs="Arial"/>
          <w:b/>
          <w:bCs/>
          <w:sz w:val="24"/>
          <w:szCs w:val="24"/>
        </w:rPr>
        <w:t xml:space="preserve"> </w:t>
      </w:r>
      <w:r w:rsidRPr="00855357">
        <w:rPr>
          <w:rFonts w:ascii="Candara" w:eastAsia="Arial" w:hAnsi="Candara" w:cs="Arial"/>
          <w:sz w:val="24"/>
          <w:szCs w:val="24"/>
        </w:rPr>
        <w:t>podstawie wpisu do KRS …………….…., NIP ……….. reprezentowanym przez</w:t>
      </w:r>
      <w:r w:rsidR="00852F40" w:rsidRPr="00855357">
        <w:rPr>
          <w:rFonts w:ascii="Candara" w:eastAsia="Arial" w:hAnsi="Candara" w:cs="Arial"/>
          <w:sz w:val="24"/>
          <w:szCs w:val="24"/>
        </w:rPr>
        <w:t xml:space="preserve"> </w:t>
      </w:r>
      <w:r w:rsidRPr="00855357">
        <w:rPr>
          <w:rFonts w:ascii="Candara" w:eastAsia="Arial" w:hAnsi="Candara" w:cs="Arial"/>
          <w:sz w:val="24"/>
          <w:szCs w:val="24"/>
        </w:rPr>
        <w:t xml:space="preserve">……………………- zwanym dalej </w:t>
      </w:r>
      <w:r w:rsidRPr="00855357">
        <w:rPr>
          <w:rFonts w:ascii="Candara" w:eastAsia="Arial" w:hAnsi="Candara" w:cs="Arial"/>
          <w:b/>
          <w:bCs/>
          <w:sz w:val="24"/>
          <w:szCs w:val="24"/>
        </w:rPr>
        <w:t>"Wykonawcą".</w:t>
      </w:r>
    </w:p>
    <w:p w:rsidR="00BF6CE8" w:rsidRPr="00855357" w:rsidRDefault="00D626BC" w:rsidP="00855357">
      <w:pPr>
        <w:spacing w:line="360" w:lineRule="auto"/>
        <w:jc w:val="both"/>
        <w:rPr>
          <w:rFonts w:ascii="Candara" w:hAnsi="Candara"/>
          <w:sz w:val="24"/>
          <w:szCs w:val="24"/>
        </w:rPr>
      </w:pPr>
      <w:r w:rsidRPr="00855357">
        <w:rPr>
          <w:rFonts w:ascii="Candara" w:eastAsia="Arial" w:hAnsi="Candara" w:cs="Arial"/>
          <w:sz w:val="24"/>
          <w:szCs w:val="24"/>
        </w:rPr>
        <w:t>w rezultacie dokonania przez Zamawiającego wyboru oferty Wykonawcy w przetargu nieograniczonym przeprowadzonym w trybie</w:t>
      </w:r>
      <w:r w:rsidR="00B92E6D">
        <w:rPr>
          <w:rFonts w:ascii="Candara" w:eastAsia="Arial" w:hAnsi="Candara" w:cs="Arial"/>
          <w:sz w:val="24"/>
          <w:szCs w:val="24"/>
        </w:rPr>
        <w:t xml:space="preserve"> art. 39</w:t>
      </w:r>
      <w:r w:rsidRPr="00855357">
        <w:rPr>
          <w:rFonts w:ascii="Candara" w:eastAsia="Arial" w:hAnsi="Candara" w:cs="Arial"/>
          <w:sz w:val="24"/>
          <w:szCs w:val="24"/>
        </w:rPr>
        <w:t xml:space="preserve"> ustawy z dnia 29 stycznia 2004 r. Prawo zamówień</w:t>
      </w:r>
      <w:r w:rsidR="00852F40" w:rsidRPr="00855357">
        <w:rPr>
          <w:rFonts w:ascii="Candara" w:eastAsia="Arial" w:hAnsi="Candara" w:cs="Arial"/>
          <w:sz w:val="24"/>
          <w:szCs w:val="24"/>
        </w:rPr>
        <w:t xml:space="preserve"> </w:t>
      </w:r>
      <w:r w:rsidRPr="00855357">
        <w:rPr>
          <w:rFonts w:ascii="Candara" w:eastAsia="Arial" w:hAnsi="Candara" w:cs="Arial"/>
          <w:sz w:val="24"/>
          <w:szCs w:val="24"/>
        </w:rPr>
        <w:t>publicznych (Dz.U. z 2</w:t>
      </w:r>
      <w:r w:rsidR="00B92E6D">
        <w:rPr>
          <w:rFonts w:ascii="Candara" w:eastAsia="Arial" w:hAnsi="Candara" w:cs="Arial"/>
          <w:sz w:val="24"/>
          <w:szCs w:val="24"/>
        </w:rPr>
        <w:t>017</w:t>
      </w:r>
      <w:r w:rsidRPr="00855357">
        <w:rPr>
          <w:rFonts w:ascii="Candara" w:eastAsia="Arial" w:hAnsi="Candara" w:cs="Arial"/>
          <w:sz w:val="24"/>
          <w:szCs w:val="24"/>
        </w:rPr>
        <w:t xml:space="preserve"> r. poz. </w:t>
      </w:r>
      <w:r w:rsidR="00B92E6D">
        <w:rPr>
          <w:rFonts w:ascii="Candara" w:eastAsia="Arial" w:hAnsi="Candara" w:cs="Arial"/>
          <w:sz w:val="24"/>
          <w:szCs w:val="24"/>
        </w:rPr>
        <w:t>1579</w:t>
      </w:r>
      <w:r w:rsidRPr="00855357">
        <w:rPr>
          <w:rFonts w:ascii="Candara" w:eastAsia="Arial" w:hAnsi="Candara" w:cs="Arial"/>
          <w:sz w:val="24"/>
          <w:szCs w:val="24"/>
        </w:rPr>
        <w:t xml:space="preserve"> ze .</w:t>
      </w:r>
      <w:proofErr w:type="spellStart"/>
      <w:r w:rsidRPr="00855357">
        <w:rPr>
          <w:rFonts w:ascii="Candara" w:eastAsia="Arial" w:hAnsi="Candara" w:cs="Arial"/>
          <w:sz w:val="24"/>
          <w:szCs w:val="24"/>
        </w:rPr>
        <w:t>zm</w:t>
      </w:r>
      <w:proofErr w:type="spellEnd"/>
      <w:r w:rsidRPr="00855357">
        <w:rPr>
          <w:rFonts w:ascii="Candara" w:eastAsia="Arial" w:hAnsi="Candara" w:cs="Arial"/>
          <w:sz w:val="24"/>
          <w:szCs w:val="24"/>
        </w:rPr>
        <w:t>), zwanej dalej „ustawą” - została zawarta umowa</w:t>
      </w:r>
      <w:r w:rsidR="00852F40" w:rsidRPr="00855357">
        <w:rPr>
          <w:rFonts w:ascii="Candara" w:eastAsia="Arial" w:hAnsi="Candara" w:cs="Arial"/>
          <w:sz w:val="24"/>
          <w:szCs w:val="24"/>
        </w:rPr>
        <w:t xml:space="preserve"> </w:t>
      </w:r>
      <w:r w:rsidRPr="00855357">
        <w:rPr>
          <w:rFonts w:ascii="Candara" w:eastAsia="Arial" w:hAnsi="Candara" w:cs="Arial"/>
          <w:sz w:val="24"/>
          <w:szCs w:val="24"/>
        </w:rPr>
        <w:t>o następującej treści:</w:t>
      </w:r>
    </w:p>
    <w:p w:rsidR="00BF6CE8" w:rsidRPr="00855357" w:rsidRDefault="00613A44" w:rsidP="00855357">
      <w:pPr>
        <w:numPr>
          <w:ilvl w:val="1"/>
          <w:numId w:val="1"/>
        </w:numPr>
        <w:tabs>
          <w:tab w:val="left" w:pos="3624"/>
        </w:tabs>
        <w:spacing w:line="360" w:lineRule="auto"/>
        <w:ind w:left="3624" w:hanging="184"/>
        <w:jc w:val="both"/>
        <w:rPr>
          <w:rFonts w:ascii="Candara" w:eastAsia="Arial" w:hAnsi="Candara" w:cs="Arial"/>
          <w:b/>
          <w:bCs/>
          <w:sz w:val="24"/>
          <w:szCs w:val="24"/>
        </w:rPr>
      </w:pPr>
      <w:r w:rsidRPr="00855357">
        <w:rPr>
          <w:rFonts w:ascii="Candara" w:eastAsia="Arial" w:hAnsi="Candara" w:cs="Arial"/>
          <w:b/>
          <w:bCs/>
          <w:sz w:val="24"/>
          <w:szCs w:val="24"/>
        </w:rPr>
        <w:t>1. Przedmiot umowy</w:t>
      </w:r>
    </w:p>
    <w:p w:rsidR="00BF6CE8" w:rsidRPr="00855357" w:rsidRDefault="00613A44" w:rsidP="00855357">
      <w:pPr>
        <w:numPr>
          <w:ilvl w:val="0"/>
          <w:numId w:val="1"/>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Zamawiający zleca a Wykonawca przyjmuje do wykonania zadanie pn.: </w:t>
      </w:r>
      <w:r w:rsidR="00F86373" w:rsidRPr="00855357">
        <w:rPr>
          <w:rFonts w:ascii="Candara" w:eastAsia="Arial" w:hAnsi="Candara" w:cs="Arial"/>
          <w:b/>
          <w:bCs/>
          <w:sz w:val="24"/>
          <w:szCs w:val="24"/>
        </w:rPr>
        <w:t>„Zakup wyposażenia i sprzęt elektronicznego dla potrzeb Biblioteki Publicznej Miasta i Gminy Piaseczno, realizowany w ramach Narodowego Programu Rozwoju Czytelnictwa – Priorytet 2 – Infrastruktura Bibliotek w ramach projektu: „Metamorfoza filii bibliotecznych w Piasecznie – jakość Biblioteki Plus”</w:t>
      </w:r>
      <w:r w:rsidR="00D626BC" w:rsidRPr="00855357">
        <w:rPr>
          <w:rFonts w:ascii="Candara" w:eastAsia="Arial" w:hAnsi="Candara" w:cs="Arial"/>
          <w:b/>
          <w:bCs/>
          <w:sz w:val="24"/>
          <w:szCs w:val="24"/>
        </w:rPr>
        <w:t xml:space="preserve"> </w:t>
      </w:r>
      <w:r w:rsidR="00D626BC" w:rsidRPr="00855357">
        <w:rPr>
          <w:rFonts w:ascii="Candara" w:eastAsia="Arial" w:hAnsi="Candara" w:cs="Arial"/>
          <w:b/>
          <w:bCs/>
          <w:color w:val="FF0000"/>
          <w:sz w:val="24"/>
          <w:szCs w:val="24"/>
        </w:rPr>
        <w:t>– część …</w:t>
      </w:r>
      <w:r w:rsidR="00F86373" w:rsidRPr="00855357">
        <w:rPr>
          <w:rFonts w:ascii="Candara" w:eastAsia="Arial" w:hAnsi="Candara" w:cs="Arial"/>
          <w:b/>
          <w:bCs/>
          <w:color w:val="FF0000"/>
          <w:sz w:val="24"/>
          <w:szCs w:val="24"/>
        </w:rPr>
        <w:t>.</w:t>
      </w:r>
    </w:p>
    <w:p w:rsidR="00BF6CE8" w:rsidRPr="00855357" w:rsidRDefault="00613A44" w:rsidP="00855357">
      <w:pPr>
        <w:numPr>
          <w:ilvl w:val="0"/>
          <w:numId w:val="1"/>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Szczegółowy zakres przedmiotu zamówienia określa oferta Wykonawcy (formularz </w:t>
      </w:r>
      <w:r w:rsidR="00D626BC" w:rsidRPr="00855357">
        <w:rPr>
          <w:rFonts w:ascii="Candara" w:eastAsia="Arial" w:hAnsi="Candara" w:cs="Arial"/>
          <w:sz w:val="24"/>
          <w:szCs w:val="24"/>
        </w:rPr>
        <w:t>asortymentowo-cenowy</w:t>
      </w:r>
      <w:r w:rsidRPr="00855357">
        <w:rPr>
          <w:rFonts w:ascii="Candara" w:eastAsia="Arial" w:hAnsi="Candara" w:cs="Arial"/>
          <w:sz w:val="24"/>
          <w:szCs w:val="24"/>
        </w:rPr>
        <w:t xml:space="preserve"> </w:t>
      </w:r>
      <w:r w:rsidR="00D626BC" w:rsidRPr="00855357">
        <w:rPr>
          <w:rFonts w:ascii="Candara" w:eastAsia="Arial" w:hAnsi="Candara" w:cs="Arial"/>
          <w:sz w:val="24"/>
          <w:szCs w:val="24"/>
        </w:rPr>
        <w:t>oraz formularz ofertowy</w:t>
      </w:r>
      <w:r w:rsidRPr="00855357">
        <w:rPr>
          <w:rFonts w:ascii="Candara" w:eastAsia="Arial" w:hAnsi="Candara" w:cs="Arial"/>
          <w:sz w:val="24"/>
          <w:szCs w:val="24"/>
        </w:rPr>
        <w:t xml:space="preserve">) stanowiąca </w:t>
      </w:r>
      <w:r w:rsidRPr="00855357">
        <w:rPr>
          <w:rFonts w:ascii="Candara" w:eastAsia="Arial" w:hAnsi="Candara" w:cs="Arial"/>
          <w:b/>
          <w:bCs/>
          <w:sz w:val="24"/>
          <w:szCs w:val="24"/>
        </w:rPr>
        <w:t>załącznik</w:t>
      </w:r>
      <w:r w:rsidRPr="00855357">
        <w:rPr>
          <w:rFonts w:ascii="Candara" w:eastAsia="Arial" w:hAnsi="Candara" w:cs="Arial"/>
          <w:sz w:val="24"/>
          <w:szCs w:val="24"/>
        </w:rPr>
        <w:t xml:space="preserve"> </w:t>
      </w:r>
      <w:r w:rsidRPr="00855357">
        <w:rPr>
          <w:rFonts w:ascii="Candara" w:eastAsia="Arial" w:hAnsi="Candara" w:cs="Arial"/>
          <w:b/>
          <w:bCs/>
          <w:sz w:val="24"/>
          <w:szCs w:val="24"/>
        </w:rPr>
        <w:t>nr 1</w:t>
      </w:r>
      <w:r w:rsidRPr="00855357">
        <w:rPr>
          <w:rFonts w:ascii="Candara" w:eastAsia="Arial" w:hAnsi="Candara" w:cs="Arial"/>
          <w:sz w:val="24"/>
          <w:szCs w:val="24"/>
        </w:rPr>
        <w:t xml:space="preserve"> oraz </w:t>
      </w:r>
      <w:r w:rsidR="00C76558" w:rsidRPr="00855357">
        <w:rPr>
          <w:rFonts w:ascii="Candara" w:eastAsia="Arial" w:hAnsi="Candara" w:cs="Arial"/>
          <w:sz w:val="24"/>
          <w:szCs w:val="24"/>
        </w:rPr>
        <w:t>specyfikacja wyposażenia</w:t>
      </w:r>
      <w:r w:rsidRPr="00855357">
        <w:rPr>
          <w:rFonts w:ascii="Candara" w:eastAsia="Arial" w:hAnsi="Candara" w:cs="Arial"/>
          <w:sz w:val="24"/>
          <w:szCs w:val="24"/>
        </w:rPr>
        <w:t xml:space="preserve"> stanowiąca </w:t>
      </w:r>
      <w:r w:rsidRPr="00855357">
        <w:rPr>
          <w:rFonts w:ascii="Candara" w:eastAsia="Arial" w:hAnsi="Candara" w:cs="Arial"/>
          <w:b/>
          <w:bCs/>
          <w:sz w:val="24"/>
          <w:szCs w:val="24"/>
        </w:rPr>
        <w:t>załącznik nr 2</w:t>
      </w:r>
      <w:r w:rsidRPr="00855357">
        <w:rPr>
          <w:rFonts w:ascii="Candara" w:eastAsia="Arial" w:hAnsi="Candara" w:cs="Arial"/>
          <w:sz w:val="24"/>
          <w:szCs w:val="24"/>
        </w:rPr>
        <w:t xml:space="preserve"> do umowy.</w:t>
      </w:r>
    </w:p>
    <w:p w:rsidR="00BF6CE8" w:rsidRPr="00855357" w:rsidRDefault="00613A44" w:rsidP="00855357">
      <w:pPr>
        <w:tabs>
          <w:tab w:val="left" w:pos="403"/>
        </w:tabs>
        <w:spacing w:line="360" w:lineRule="auto"/>
        <w:ind w:left="424" w:hanging="419"/>
        <w:jc w:val="both"/>
        <w:rPr>
          <w:rFonts w:ascii="Candara" w:hAnsi="Candara"/>
          <w:sz w:val="24"/>
          <w:szCs w:val="24"/>
        </w:rPr>
      </w:pPr>
      <w:r w:rsidRPr="00855357">
        <w:rPr>
          <w:rFonts w:ascii="Candara" w:eastAsia="Arial" w:hAnsi="Candara" w:cs="Arial"/>
          <w:sz w:val="24"/>
          <w:szCs w:val="24"/>
        </w:rPr>
        <w:t>3.</w:t>
      </w:r>
      <w:r w:rsidRPr="00855357">
        <w:rPr>
          <w:rFonts w:ascii="Candara" w:hAnsi="Candara"/>
          <w:sz w:val="24"/>
          <w:szCs w:val="24"/>
        </w:rPr>
        <w:tab/>
      </w:r>
      <w:r w:rsidRPr="00855357">
        <w:rPr>
          <w:rFonts w:ascii="Candara" w:eastAsia="Arial" w:hAnsi="Candara" w:cs="Arial"/>
          <w:sz w:val="24"/>
          <w:szCs w:val="24"/>
        </w:rPr>
        <w:t>Wykonawca dostarczy urządzenia i wyposażenie własnym transportem, na własny koszt i własne ryzyko oraz dokona własnym staraniem ich montażu i rozmieszczenia w poszczególnych pomieszczeniach obiektu biblioteki</w:t>
      </w:r>
      <w:r w:rsidR="00F86373" w:rsidRPr="00855357">
        <w:rPr>
          <w:rFonts w:ascii="Candara" w:eastAsia="Arial" w:hAnsi="Candara" w:cs="Arial"/>
          <w:sz w:val="24"/>
          <w:szCs w:val="24"/>
        </w:rPr>
        <w:t xml:space="preserve"> na podstawie wizualizacji przygotowanych przez Zamawiającego</w:t>
      </w:r>
      <w:r w:rsidRPr="00855357">
        <w:rPr>
          <w:rFonts w:ascii="Candara" w:eastAsia="Arial" w:hAnsi="Candara" w:cs="Arial"/>
          <w:sz w:val="24"/>
          <w:szCs w:val="24"/>
        </w:rPr>
        <w:t>. Wykonawca zobowiązuje się do pisemnego</w:t>
      </w:r>
      <w:r w:rsidR="00C76558" w:rsidRPr="00855357">
        <w:rPr>
          <w:rFonts w:ascii="Candara" w:eastAsia="Arial" w:hAnsi="Candara" w:cs="Arial"/>
          <w:sz w:val="24"/>
          <w:szCs w:val="24"/>
        </w:rPr>
        <w:t xml:space="preserve"> lub e-mailowego</w:t>
      </w:r>
      <w:r w:rsidRPr="00855357">
        <w:rPr>
          <w:rFonts w:ascii="Candara" w:eastAsia="Arial" w:hAnsi="Candara" w:cs="Arial"/>
          <w:sz w:val="24"/>
          <w:szCs w:val="24"/>
        </w:rPr>
        <w:t xml:space="preserve"> zawiadomienia przedstawiciela Zamawiającego na adres : </w:t>
      </w:r>
      <w:r w:rsidR="00C76558" w:rsidRPr="00855357">
        <w:rPr>
          <w:rFonts w:ascii="Candara" w:eastAsia="Arial" w:hAnsi="Candara" w:cs="Arial"/>
          <w:sz w:val="24"/>
          <w:szCs w:val="24"/>
        </w:rPr>
        <w:t xml:space="preserve">Kościuszki 49 05-500 Piaseczno, lub </w:t>
      </w:r>
      <w:hyperlink r:id="rId6" w:history="1">
        <w:r w:rsidR="00C76558" w:rsidRPr="00855357">
          <w:rPr>
            <w:rStyle w:val="Hipercze"/>
            <w:rFonts w:ascii="Candara" w:eastAsia="Arial" w:hAnsi="Candara" w:cs="Arial"/>
            <w:sz w:val="24"/>
            <w:szCs w:val="24"/>
          </w:rPr>
          <w:t>dyrektor@biblioteka-piaseczno.pl</w:t>
        </w:r>
      </w:hyperlink>
      <w:r w:rsidRPr="00855357">
        <w:rPr>
          <w:rFonts w:ascii="Candara" w:eastAsia="Arial" w:hAnsi="Candara" w:cs="Arial"/>
          <w:sz w:val="24"/>
          <w:szCs w:val="24"/>
        </w:rPr>
        <w:t>, na 5 dni roboczych przed planowanym terminem dostawy.</w:t>
      </w:r>
    </w:p>
    <w:p w:rsidR="00613A44" w:rsidRPr="00855357" w:rsidRDefault="00613A44" w:rsidP="00855357">
      <w:pPr>
        <w:numPr>
          <w:ilvl w:val="0"/>
          <w:numId w:val="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Dostarcz</w:t>
      </w:r>
      <w:r w:rsidR="00B92E6D">
        <w:rPr>
          <w:rFonts w:ascii="Candara" w:eastAsia="Arial" w:hAnsi="Candara" w:cs="Arial"/>
          <w:sz w:val="24"/>
          <w:szCs w:val="24"/>
        </w:rPr>
        <w:t>o</w:t>
      </w:r>
      <w:r w:rsidRPr="00855357">
        <w:rPr>
          <w:rFonts w:ascii="Candara" w:eastAsia="Arial" w:hAnsi="Candara" w:cs="Arial"/>
          <w:sz w:val="24"/>
          <w:szCs w:val="24"/>
        </w:rPr>
        <w:t xml:space="preserve">ne urządzenia i wyposażenie muszą być wykonane zgodnie z normami Unii Europejskiej oraz Polskimi normami przenoszącymi normy europejskie. Wykonawca przekaże Zamawiającemu stosowne karty gwarancyjne, atesty higieniczne, certyfikaty, instrukcje </w:t>
      </w:r>
      <w:r w:rsidRPr="00855357">
        <w:rPr>
          <w:rFonts w:ascii="Candara" w:eastAsia="Arial" w:hAnsi="Candara" w:cs="Arial"/>
          <w:sz w:val="24"/>
          <w:szCs w:val="24"/>
        </w:rPr>
        <w:lastRenderedPageBreak/>
        <w:t>użytkowania oraz przeszkoli wyznaczone przez Zamawiającego osoby w zakresie użytkowania urządzeń,</w:t>
      </w:r>
      <w:bookmarkStart w:id="1" w:name="page2"/>
      <w:bookmarkEnd w:id="1"/>
    </w:p>
    <w:p w:rsidR="00BF6CE8" w:rsidRPr="00855357" w:rsidRDefault="00613A44" w:rsidP="00855357">
      <w:pPr>
        <w:numPr>
          <w:ilvl w:val="0"/>
          <w:numId w:val="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Wykonawca ponosi pełną odpowiedzialność za wady i szkody powstałe w czasie transportu urządzeń i wyposażenia, stanowiących przedmiot umowy, do miejsca montażu oraz pełną</w:t>
      </w:r>
      <w:r w:rsidR="00852F40" w:rsidRPr="00855357">
        <w:rPr>
          <w:rFonts w:ascii="Candara" w:eastAsia="Arial" w:hAnsi="Candara" w:cs="Arial"/>
          <w:sz w:val="24"/>
          <w:szCs w:val="24"/>
        </w:rPr>
        <w:t xml:space="preserve"> </w:t>
      </w:r>
      <w:r w:rsidRPr="00855357">
        <w:rPr>
          <w:rFonts w:ascii="Candara" w:eastAsia="Arial" w:hAnsi="Candara" w:cs="Arial"/>
          <w:sz w:val="24"/>
          <w:szCs w:val="24"/>
        </w:rPr>
        <w:t>odpowiedzialność za szkody spowodowane na majątku i mieniu Zamawiającego oraz osób trzecich oraz za jakość i trwałość wykonanych prac montażowych i dostarczonych urządzeń</w:t>
      </w:r>
      <w:r w:rsidR="00852F40" w:rsidRPr="00855357">
        <w:rPr>
          <w:rFonts w:ascii="Candara" w:eastAsia="Arial" w:hAnsi="Candara" w:cs="Arial"/>
          <w:sz w:val="24"/>
          <w:szCs w:val="24"/>
        </w:rPr>
        <w:t xml:space="preserve"> </w:t>
      </w:r>
      <w:r w:rsidRPr="00855357">
        <w:rPr>
          <w:rFonts w:ascii="Candara" w:eastAsia="Arial" w:hAnsi="Candara" w:cs="Arial"/>
          <w:sz w:val="24"/>
          <w:szCs w:val="24"/>
        </w:rPr>
        <w:t>i wyposażenia.</w:t>
      </w:r>
    </w:p>
    <w:p w:rsidR="00BF6CE8" w:rsidRPr="00855357" w:rsidRDefault="00852F40" w:rsidP="00855357">
      <w:pPr>
        <w:tabs>
          <w:tab w:val="left" w:pos="424"/>
        </w:tabs>
        <w:spacing w:line="360" w:lineRule="auto"/>
        <w:ind w:left="420" w:hanging="420"/>
        <w:jc w:val="both"/>
        <w:rPr>
          <w:rFonts w:ascii="Candara" w:eastAsia="Arial" w:hAnsi="Candara" w:cs="Arial"/>
          <w:sz w:val="24"/>
          <w:szCs w:val="24"/>
        </w:rPr>
      </w:pPr>
      <w:r w:rsidRPr="00855357">
        <w:rPr>
          <w:rFonts w:ascii="Candara" w:eastAsia="Arial" w:hAnsi="Candara" w:cs="Arial"/>
          <w:sz w:val="24"/>
          <w:szCs w:val="24"/>
        </w:rPr>
        <w:t xml:space="preserve">7.  </w:t>
      </w:r>
      <w:r w:rsidRPr="00855357">
        <w:rPr>
          <w:rFonts w:ascii="Candara" w:eastAsia="Arial" w:hAnsi="Candara" w:cs="Arial"/>
          <w:sz w:val="24"/>
          <w:szCs w:val="24"/>
        </w:rPr>
        <w:tab/>
      </w:r>
      <w:r w:rsidR="00613A44" w:rsidRPr="00855357">
        <w:rPr>
          <w:rFonts w:ascii="Candara" w:eastAsia="Arial" w:hAnsi="Candara" w:cs="Arial"/>
          <w:sz w:val="24"/>
          <w:szCs w:val="24"/>
        </w:rPr>
        <w:t>Wykonawca oświadcza, że zapoznał się z warunkami realizacji zamówienia publicznego, oraz miejscem wykonania zamówienia ( tzn. z wszelkimi ograniczeniami, dojazdem i warunkami miejscowymi, które mogą mieć wpływ na wykonanie zamówienia ). Wykonawca zamówienie przyjmuje do realizacji bez zastrzeżeń.</w:t>
      </w:r>
    </w:p>
    <w:p w:rsidR="00BF6CE8" w:rsidRPr="00855357" w:rsidRDefault="00855357" w:rsidP="00855357">
      <w:pPr>
        <w:tabs>
          <w:tab w:val="left" w:pos="4104"/>
        </w:tabs>
        <w:spacing w:line="360" w:lineRule="auto"/>
        <w:jc w:val="center"/>
        <w:rPr>
          <w:rFonts w:ascii="Candara" w:eastAsia="Arial" w:hAnsi="Candara" w:cs="Arial"/>
          <w:b/>
          <w:bCs/>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2. Terminy</w:t>
      </w:r>
    </w:p>
    <w:p w:rsidR="00BF6CE8" w:rsidRPr="00855357" w:rsidRDefault="00613A44" w:rsidP="00855357">
      <w:pPr>
        <w:numPr>
          <w:ilvl w:val="0"/>
          <w:numId w:val="40"/>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 xml:space="preserve">Wykonawca zobowiązuje się wykonać przedmiot umowy w terminie </w:t>
      </w:r>
      <w:r w:rsidR="00C76558" w:rsidRPr="00855357">
        <w:rPr>
          <w:rFonts w:ascii="Candara" w:eastAsia="Arial" w:hAnsi="Candara" w:cs="Arial"/>
          <w:sz w:val="24"/>
          <w:szCs w:val="24"/>
        </w:rPr>
        <w:t xml:space="preserve">do </w:t>
      </w:r>
      <w:r w:rsidR="00E74A4B">
        <w:rPr>
          <w:rFonts w:ascii="Candara" w:eastAsia="Arial" w:hAnsi="Candara" w:cs="Arial"/>
          <w:b/>
          <w:bCs/>
          <w:sz w:val="24"/>
          <w:szCs w:val="24"/>
        </w:rPr>
        <w:t>…</w:t>
      </w:r>
      <w:bookmarkStart w:id="2" w:name="_GoBack"/>
      <w:bookmarkEnd w:id="2"/>
      <w:r w:rsidRPr="00855357">
        <w:rPr>
          <w:rFonts w:ascii="Candara" w:eastAsia="Arial" w:hAnsi="Candara" w:cs="Arial"/>
          <w:sz w:val="24"/>
          <w:szCs w:val="24"/>
        </w:rPr>
        <w:t xml:space="preserve"> </w:t>
      </w:r>
    </w:p>
    <w:p w:rsidR="00BF6CE8" w:rsidRPr="00855357" w:rsidRDefault="00613A44" w:rsidP="00855357">
      <w:pPr>
        <w:numPr>
          <w:ilvl w:val="0"/>
          <w:numId w:val="40"/>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udostępni Wykonawcy pomieszczenia, w których będą prowadzone prace montażowe i dostawcze w terminie do 3 dni licząc od daty pisemnego powiadomienia Zamawiającego przez Wykonawcę o gotowości do rozpoczęcia prac.</w:t>
      </w:r>
    </w:p>
    <w:p w:rsidR="00BF6CE8" w:rsidRPr="00855357" w:rsidRDefault="00855357" w:rsidP="00855357">
      <w:pPr>
        <w:tabs>
          <w:tab w:val="left" w:pos="2644"/>
        </w:tabs>
        <w:spacing w:line="360" w:lineRule="auto"/>
        <w:jc w:val="center"/>
        <w:rPr>
          <w:rFonts w:ascii="Candara" w:eastAsia="Arial" w:hAnsi="Candara" w:cs="Arial"/>
          <w:b/>
          <w:bCs/>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3. Wynagrodzenie za przedmiot umowy</w:t>
      </w:r>
    </w:p>
    <w:p w:rsidR="00BF6CE8" w:rsidRPr="00855357" w:rsidRDefault="00613A44" w:rsidP="00855357">
      <w:pPr>
        <w:numPr>
          <w:ilvl w:val="0"/>
          <w:numId w:val="6"/>
        </w:numPr>
        <w:tabs>
          <w:tab w:val="left" w:pos="359"/>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 wykonanie przedmiotu umowy Zamawiający zapłaci Wykonawcy wynagrodzenie</w:t>
      </w:r>
      <w:r w:rsidR="00FD3F3A" w:rsidRPr="00855357">
        <w:rPr>
          <w:rFonts w:ascii="Candara" w:eastAsia="Arial" w:hAnsi="Candara" w:cs="Arial"/>
          <w:sz w:val="24"/>
          <w:szCs w:val="24"/>
        </w:rPr>
        <w:t xml:space="preserve"> brutto</w:t>
      </w:r>
      <w:r w:rsidRPr="00855357">
        <w:rPr>
          <w:rFonts w:ascii="Candara" w:eastAsia="Arial" w:hAnsi="Candara" w:cs="Arial"/>
          <w:sz w:val="24"/>
          <w:szCs w:val="24"/>
        </w:rPr>
        <w:t xml:space="preserve"> w wysokości: ........................................zł. </w:t>
      </w:r>
      <w:r w:rsidR="00FD3F3A" w:rsidRPr="00855357">
        <w:rPr>
          <w:rFonts w:ascii="Candara" w:eastAsia="Arial" w:hAnsi="Candara" w:cs="Arial"/>
          <w:sz w:val="24"/>
          <w:szCs w:val="24"/>
        </w:rPr>
        <w:t xml:space="preserve">(słownie:…………………………………… złotych), w tym podatek od towarów i usług w wysokości …………….. zł (słownie: ……………. zł). </w:t>
      </w:r>
    </w:p>
    <w:p w:rsidR="00BF6CE8"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Wynagrodzenie jak w ust. 1 jest wynagrodzeniem ryczałtowym, niezmiennym do końca realizacji przedmiotu zamówienia, z wyjątkami określonymi w § 8 ust. 1 pkt b) niniejszej umowy i obejmuje wszystkie koszty niezbędne do jego realizacji w tym : koszty transportu, załadunku i rozładunku, zabezpieczenia pomieszczeń, i ciągów komunikacyjnych przed zniszczeniem w trakcie prowadzonej dostawy i montażu, uprzątnięcia pomieszczeń i przywrócenia ich stanu zastanego, podatki, cła i inne opłaty, koszty ubezpieczenia urządzeń i wyposażenia do czasu przekazania przedmiotu umowy Zamawiającemu, przeszkolenie personelu biblioteki w zakresie użytkowania urządzeń i wyposażenia, koszty serwisowania w okresie objętym gwarancją oraz wszystkie inne koszty niezbędne do wykonania zamówienia.</w:t>
      </w:r>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Zapłata wynagrodzenia nastąpi po dokonaniu przez Zamawiającego odbioru końcowego przedmiotu umowy, o którym mowa w § 4, w oparciu o wystawioną przez Wykonawcę fakturę, przelewem na rachunek bankowy nr :</w:t>
      </w:r>
      <w:r w:rsidR="00C76558" w:rsidRPr="00855357">
        <w:rPr>
          <w:rFonts w:ascii="Candara" w:eastAsia="Arial" w:hAnsi="Candara" w:cs="Arial"/>
          <w:sz w:val="24"/>
          <w:szCs w:val="24"/>
        </w:rPr>
        <w:t xml:space="preserve"> ………………………………., w terminie do </w:t>
      </w:r>
      <w:r w:rsidR="00FD3F3A" w:rsidRPr="00855357">
        <w:rPr>
          <w:rFonts w:ascii="Candara" w:eastAsia="Arial" w:hAnsi="Candara" w:cs="Arial"/>
          <w:sz w:val="24"/>
          <w:szCs w:val="24"/>
        </w:rPr>
        <w:t>30</w:t>
      </w:r>
      <w:r w:rsidRPr="00855357">
        <w:rPr>
          <w:rFonts w:ascii="Candara" w:eastAsia="Arial" w:hAnsi="Candara" w:cs="Arial"/>
          <w:sz w:val="24"/>
          <w:szCs w:val="24"/>
        </w:rPr>
        <w:t xml:space="preserve"> dni od daty otrzymania przez Zamawiającego poprawnie wystawionej faktury.</w:t>
      </w:r>
      <w:bookmarkStart w:id="3" w:name="page3"/>
      <w:bookmarkEnd w:id="3"/>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Podstawą wystawienia faktury będzie bezusterkowy protokół końcowy odbioru wykonania dostawy i montażu urządzeń i wyposażenia lub protokół odbioru usunięcia wad </w:t>
      </w:r>
      <w:r w:rsidRPr="00855357">
        <w:rPr>
          <w:rFonts w:ascii="Candara" w:eastAsia="Arial" w:hAnsi="Candara" w:cs="Arial"/>
          <w:sz w:val="24"/>
          <w:szCs w:val="24"/>
        </w:rPr>
        <w:lastRenderedPageBreak/>
        <w:t xml:space="preserve">stwierdzonych podczas odbioru </w:t>
      </w:r>
      <w:r w:rsidR="00B92E6D">
        <w:rPr>
          <w:rFonts w:ascii="Candara" w:eastAsia="Arial" w:hAnsi="Candara" w:cs="Arial"/>
          <w:sz w:val="24"/>
          <w:szCs w:val="24"/>
        </w:rPr>
        <w:t xml:space="preserve">końcowego, o których mowa w § 4 podpisany przez upoważnionych przedstawicieli stron. </w:t>
      </w:r>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Zapłata wynagrodzenia Wykonawcy będzie dokonywana w walucie polskiej i wszystkie płatności będą dokonywane w tej walucie (art. 358 § 1 KC).</w:t>
      </w:r>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oświadcza że jest podatnikiem VAT, zarejestrowanym w Urzędzie Skarbowym</w:t>
      </w:r>
      <w:r w:rsidR="00852F40" w:rsidRPr="00855357">
        <w:rPr>
          <w:rFonts w:ascii="Candara" w:eastAsia="Arial" w:hAnsi="Candara" w:cs="Arial"/>
          <w:sz w:val="24"/>
          <w:szCs w:val="24"/>
        </w:rPr>
        <w:t xml:space="preserve"> </w:t>
      </w:r>
      <w:r w:rsidRPr="00855357">
        <w:rPr>
          <w:rFonts w:ascii="Candara" w:eastAsia="Arial" w:hAnsi="Candara" w:cs="Arial"/>
          <w:sz w:val="24"/>
          <w:szCs w:val="24"/>
        </w:rPr>
        <w:t>pod numerem NIP: ………………………… i jest uprawniony do wystawiania i otrzymywania faktur VAT. Wykonawca oświadcza, że jest podatnikiem VAT zarejestrowanym w Urzędzie</w:t>
      </w:r>
      <w:r w:rsidR="00FD3F3A" w:rsidRPr="00855357">
        <w:rPr>
          <w:rFonts w:ascii="Candara" w:eastAsia="Arial" w:hAnsi="Candara" w:cs="Arial"/>
          <w:sz w:val="24"/>
          <w:szCs w:val="24"/>
        </w:rPr>
        <w:t xml:space="preserve"> </w:t>
      </w:r>
      <w:r w:rsidRPr="00855357">
        <w:rPr>
          <w:rFonts w:ascii="Candara" w:eastAsia="Arial" w:hAnsi="Candara" w:cs="Arial"/>
          <w:sz w:val="24"/>
          <w:szCs w:val="24"/>
        </w:rPr>
        <w:t>Skarbowym pod numerem NIP : ..........................................................</w:t>
      </w:r>
    </w:p>
    <w:p w:rsidR="00852F40" w:rsidRPr="00855357" w:rsidRDefault="00FD3F3A"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Strony zgodnie postanawiają, iż za termin zapłaty uznają dzień obciążenia rachunku bankowego Zamawiającego.</w:t>
      </w:r>
    </w:p>
    <w:p w:rsidR="00BF6CE8" w:rsidRPr="00855357" w:rsidRDefault="00B8505B"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uprawniony jest do potrącenia z wynagrodzenia Wykonawcy wszelkich należnych jemu na podstawie niniejszej Umowy kwot, w szczególności z tytułu kar umownych.</w:t>
      </w:r>
    </w:p>
    <w:p w:rsidR="00BF6CE8" w:rsidRPr="00855357" w:rsidRDefault="00855357" w:rsidP="00855357">
      <w:pPr>
        <w:tabs>
          <w:tab w:val="left" w:pos="3684"/>
        </w:tabs>
        <w:spacing w:line="360" w:lineRule="auto"/>
        <w:jc w:val="center"/>
        <w:rPr>
          <w:rFonts w:ascii="Candara" w:eastAsia="Arial" w:hAnsi="Candara" w:cs="Arial"/>
          <w:b/>
          <w:bCs/>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4. Odbiór końcowy</w:t>
      </w:r>
    </w:p>
    <w:p w:rsidR="00BF6CE8" w:rsidRPr="00855357" w:rsidRDefault="00613A44" w:rsidP="00855357">
      <w:pPr>
        <w:numPr>
          <w:ilvl w:val="0"/>
          <w:numId w:val="39"/>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Odbiór końcowy ma na celu ostateczne przekazanie Zamawiającemu ustalonego w umowie przedmiotu, po sprawdzeniu jego należytego wykonania,</w:t>
      </w:r>
    </w:p>
    <w:p w:rsidR="00BF6CE8" w:rsidRPr="00855357" w:rsidRDefault="00613A44" w:rsidP="00855357">
      <w:pPr>
        <w:numPr>
          <w:ilvl w:val="0"/>
          <w:numId w:val="39"/>
        </w:numPr>
        <w:tabs>
          <w:tab w:val="left" w:pos="397"/>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przystąpi do odbioru w terminie do 3 dni od daty pisemnego zawiadomienia o gotowości do odbioru, złożonego Zamawiającemu przez Wykonawcę.</w:t>
      </w:r>
    </w:p>
    <w:p w:rsidR="00BF6CE8" w:rsidRPr="00855357" w:rsidRDefault="00613A44" w:rsidP="00855357">
      <w:pPr>
        <w:numPr>
          <w:ilvl w:val="0"/>
          <w:numId w:val="39"/>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W dniu ustalonym przez strony jako termin odbioru, sporządzony zostanie protokół odbioru końcowego dostawy i montażu urządzeń i wyposażenia, który zostanie podpisany przez upoważnionych przedstawicieli stron. Do protokołu odbioru Wykonawca dołącza pisemną gwarancję jakości – wg. wzoru stanowiącego </w:t>
      </w:r>
      <w:r w:rsidRPr="00855357">
        <w:rPr>
          <w:rFonts w:ascii="Candara" w:eastAsia="Arial" w:hAnsi="Candara" w:cs="Arial"/>
          <w:b/>
          <w:bCs/>
          <w:sz w:val="24"/>
          <w:szCs w:val="24"/>
        </w:rPr>
        <w:t>załącznik nr 3</w:t>
      </w:r>
      <w:r w:rsidRPr="00855357">
        <w:rPr>
          <w:rFonts w:ascii="Candara" w:eastAsia="Arial" w:hAnsi="Candara" w:cs="Arial"/>
          <w:sz w:val="24"/>
          <w:szCs w:val="24"/>
        </w:rPr>
        <w:t xml:space="preserve"> do umowy, karty gwarancyjne, atesty higieniczne, certyfikaty, instrukcje użytkowania, protokoły potwierdzające przeszkolenie wyznaczonych przez Zamawiającego osób. Protokół może zostać spisany jako bezusterkowy lub może zawierać listę wad nadających się do usunięcia, nie limitujących przejęcia przedmiotu umowy. Wady Wykonawca zobowiązany jest usunąć w terminie następnych 2 dni roboczych co potwierdzone zostanie odrębnym protokołem odbioru usunięcia wad stwierdzonych podczas odbioru końcowego.</w:t>
      </w:r>
    </w:p>
    <w:p w:rsidR="00852F40" w:rsidRPr="00855357" w:rsidRDefault="00613A44" w:rsidP="00855357">
      <w:pPr>
        <w:numPr>
          <w:ilvl w:val="0"/>
          <w:numId w:val="39"/>
        </w:numPr>
        <w:tabs>
          <w:tab w:val="left" w:pos="424"/>
        </w:tabs>
        <w:spacing w:line="360" w:lineRule="auto"/>
        <w:jc w:val="both"/>
        <w:rPr>
          <w:rFonts w:ascii="Candara" w:hAnsi="Candara"/>
          <w:sz w:val="24"/>
          <w:szCs w:val="24"/>
        </w:rPr>
      </w:pPr>
      <w:r w:rsidRPr="00855357">
        <w:rPr>
          <w:rFonts w:ascii="Candara" w:eastAsia="Arial" w:hAnsi="Candara" w:cs="Arial"/>
          <w:sz w:val="24"/>
          <w:szCs w:val="24"/>
        </w:rPr>
        <w:t>W przypadku stwierdzenia przez Zamawiającego w trakcie</w:t>
      </w:r>
      <w:r w:rsidR="00B92E6D">
        <w:rPr>
          <w:rFonts w:ascii="Candara" w:eastAsia="Arial" w:hAnsi="Candara" w:cs="Arial"/>
          <w:sz w:val="24"/>
          <w:szCs w:val="24"/>
        </w:rPr>
        <w:t xml:space="preserve"> czynności odbiorczy</w:t>
      </w:r>
      <w:r w:rsidRPr="00855357">
        <w:rPr>
          <w:rFonts w:ascii="Candara" w:eastAsia="Arial" w:hAnsi="Candara" w:cs="Arial"/>
          <w:sz w:val="24"/>
          <w:szCs w:val="24"/>
        </w:rPr>
        <w:t xml:space="preserve">ch, iż zgłoszony do odbioru przedmiot umowy nie kwalifikuje się do tego odbioru ze względu na </w:t>
      </w:r>
      <w:bookmarkStart w:id="4" w:name="page5"/>
      <w:bookmarkEnd w:id="4"/>
      <w:r w:rsidRPr="00855357">
        <w:rPr>
          <w:rFonts w:ascii="Candara" w:eastAsia="Arial" w:hAnsi="Candara" w:cs="Arial"/>
          <w:sz w:val="24"/>
          <w:szCs w:val="24"/>
        </w:rPr>
        <w:t xml:space="preserve">niekompletność dostaw czy też wady w skali przekraczającej możliwość podpisania protokołu odbioru końcowego - Zamawiający powiadomi pisemnie o tym fakcie Wykonawcę i będzie uprawniony naliczać kary umowne za zwłokę, o której mowa w § 6 ust. 2 lit. a), począwszy od następnego dnia po upływie terminu wykonania umowy określonego w § 2 ust. 1 umowy. </w:t>
      </w:r>
      <w:r w:rsidRPr="00855357">
        <w:rPr>
          <w:rFonts w:ascii="Candara" w:eastAsia="Arial" w:hAnsi="Candara" w:cs="Arial"/>
          <w:sz w:val="24"/>
          <w:szCs w:val="24"/>
        </w:rPr>
        <w:lastRenderedPageBreak/>
        <w:t>Wykonawca natomiast obowiązany będzie do niezwłocznego usunięcia wszelkich wad, a po dokonaniu tego usunięcia do ponownego zgłoszenia przedmiotu umowy do odbioru.</w:t>
      </w:r>
    </w:p>
    <w:p w:rsidR="00BF6CE8" w:rsidRPr="00855357" w:rsidRDefault="00855357" w:rsidP="00855357">
      <w:pPr>
        <w:tabs>
          <w:tab w:val="left" w:pos="424"/>
        </w:tabs>
        <w:spacing w:line="360" w:lineRule="auto"/>
        <w:ind w:left="424"/>
        <w:jc w:val="center"/>
        <w:rPr>
          <w:rFonts w:ascii="Candara" w:hAnsi="Candara"/>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5. Odpowiedzialność z tytułu rękojmi i gwarancji</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 xml:space="preserve">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udziela Zamawiającemu pisemnej gwarancji jakości na cały przedmiot umowy na okres </w:t>
      </w:r>
      <w:r w:rsidRPr="00855357">
        <w:rPr>
          <w:rFonts w:ascii="Candara" w:eastAsia="Arial" w:hAnsi="Candara" w:cs="Arial"/>
          <w:sz w:val="24"/>
          <w:szCs w:val="24"/>
          <w:highlight w:val="yellow"/>
        </w:rPr>
        <w:t>…</w:t>
      </w:r>
      <w:r w:rsidRPr="00855357">
        <w:rPr>
          <w:rFonts w:ascii="Candara" w:eastAsia="Arial" w:hAnsi="Candara" w:cs="Arial"/>
          <w:sz w:val="24"/>
          <w:szCs w:val="24"/>
        </w:rPr>
        <w:t xml:space="preserve"> miesięcy, na warunkach określonych w Kodeksie cywilnym i zobowiązuje się wydać Zamawiającemu dokument gwarancji w dacie odbioru końcowego, którego wzór stanowi </w:t>
      </w:r>
      <w:r w:rsidRPr="00855357">
        <w:rPr>
          <w:rFonts w:ascii="Candara" w:eastAsia="Arial" w:hAnsi="Candara" w:cs="Arial"/>
          <w:b/>
          <w:bCs/>
          <w:sz w:val="24"/>
          <w:szCs w:val="24"/>
        </w:rPr>
        <w:t>załącznik nr 3</w:t>
      </w:r>
      <w:r w:rsidRPr="00855357">
        <w:rPr>
          <w:rFonts w:ascii="Candara" w:eastAsia="Arial" w:hAnsi="Candara" w:cs="Arial"/>
          <w:sz w:val="24"/>
          <w:szCs w:val="24"/>
        </w:rPr>
        <w:t xml:space="preserve"> do umowy. Termin gwarancji jakości biegnie od daty odbioru końcowego przedmiotu umowy.</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BF6CE8" w:rsidRPr="00855357" w:rsidRDefault="00613A44" w:rsidP="00855357">
      <w:pPr>
        <w:numPr>
          <w:ilvl w:val="0"/>
          <w:numId w:val="41"/>
        </w:numPr>
        <w:tabs>
          <w:tab w:val="left" w:pos="481"/>
        </w:tabs>
        <w:spacing w:line="360" w:lineRule="auto"/>
        <w:jc w:val="both"/>
        <w:rPr>
          <w:rFonts w:ascii="Candara" w:eastAsia="Arial" w:hAnsi="Candara" w:cs="Arial"/>
          <w:sz w:val="24"/>
          <w:szCs w:val="24"/>
        </w:rPr>
      </w:pPr>
      <w:r w:rsidRPr="00855357">
        <w:rPr>
          <w:rFonts w:ascii="Candara" w:eastAsia="Arial" w:hAnsi="Candara" w:cs="Arial"/>
          <w:sz w:val="24"/>
          <w:szCs w:val="24"/>
        </w:rPr>
        <w:t>Gwarancją Wykonawcy objęte są wady przedmiotu umowy spowodowane wadami materiałowymi lub wadami wykonania ( montażu ). Wykonawca w ramach udzielonej gwarancji jakości odpowiada za braki ilościowe i jakościowe stwierdzone bezpośrednio po rozpakowaniu przedmiotu umowy w miejscu jego dostawy.</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 wyposażenie zastępcze w przypadku, gdy urządzenia/wyposażenia nie da się naprawić w siedzibie Zamawiającego w czasie do 5 dni od daty zgłoszenia.</w:t>
      </w:r>
    </w:p>
    <w:p w:rsidR="00BF6CE8" w:rsidRPr="00855357" w:rsidRDefault="00613A44" w:rsidP="00855357">
      <w:pPr>
        <w:numPr>
          <w:ilvl w:val="0"/>
          <w:numId w:val="41"/>
        </w:numPr>
        <w:tabs>
          <w:tab w:val="left" w:pos="481"/>
        </w:tabs>
        <w:spacing w:line="360" w:lineRule="auto"/>
        <w:jc w:val="both"/>
        <w:rPr>
          <w:rFonts w:ascii="Candara" w:eastAsia="Arial" w:hAnsi="Candara" w:cs="Arial"/>
          <w:sz w:val="24"/>
          <w:szCs w:val="24"/>
        </w:rPr>
      </w:pPr>
      <w:r w:rsidRPr="00855357">
        <w:rPr>
          <w:rFonts w:ascii="Candara" w:eastAsia="Arial" w:hAnsi="Candara" w:cs="Arial"/>
          <w:sz w:val="24"/>
          <w:szCs w:val="24"/>
        </w:rPr>
        <w:t>Jakiekolwiek wydłużenie czasu trwania naprawy gwarancyjnej, niezależnie od przyczyn, powoduje przedłużenie okresu gwarancji o pełny okres niesprawności dostarczonych urządzeń i wyposażenia.</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W przypadku 2 krotnej naprawy gwarancyjnej tego samego elementu dostarczonego przedmiotu umowy , Wykonawca zobowiązany jest wymienić wadliwy przedmiot na nowy.</w:t>
      </w:r>
    </w:p>
    <w:p w:rsidR="00BF6CE8"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bookmarkStart w:id="5" w:name="page6"/>
      <w:bookmarkEnd w:id="5"/>
      <w:r w:rsidRPr="00855357">
        <w:rPr>
          <w:rFonts w:ascii="Candara" w:eastAsia="Arial" w:hAnsi="Candara" w:cs="Arial"/>
          <w:sz w:val="24"/>
          <w:szCs w:val="24"/>
        </w:rPr>
        <w:t>Wykonawca organizuje i ponosi koszty obowiązkowych przeglądów gwarancyjnych wymaganych przez producenta sprzętu</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W przypadku rozbieżnych, co do istnienia i zakresu wad jakościowych strony mogą zlecić wykonanie ekspertyzy niezależnemu ekspertowi. Koszty tej ekspertyzy poniesie strona, której </w:t>
      </w:r>
      <w:r w:rsidRPr="00855357">
        <w:rPr>
          <w:rFonts w:ascii="Candara" w:eastAsia="Arial" w:hAnsi="Candara" w:cs="Arial"/>
          <w:sz w:val="24"/>
          <w:szCs w:val="24"/>
        </w:rPr>
        <w:lastRenderedPageBreak/>
        <w:t>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Koszty dojazdów ekipy serwisowej w ramach napraw gwarancyjnych i koszt transportu urządzeń i wyposażenia naprawianego w ramach gwarancji poza siedziba Zamawiającego pokrywa Wykonawca.</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Zawarcie przez Wykonawcę umowy z podwykonawcą na serwisowanie nie zwalnia Wykonawcy z odpowiedzialności i zobowiązań wynikających z niniejszej umowy.</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 przypadku nie usunięcia ujawnionych wad w ustalonych terminach, Zamawiający ma prawo do zastępczego usunięcia wad w ramach g</w:t>
      </w:r>
      <w:r w:rsidR="00B92E6D">
        <w:rPr>
          <w:rFonts w:ascii="Candara" w:eastAsia="Arial" w:hAnsi="Candara" w:cs="Arial"/>
          <w:sz w:val="24"/>
          <w:szCs w:val="24"/>
        </w:rPr>
        <w:t>warancji - na koszt Wykonawcy</w:t>
      </w:r>
      <w:r w:rsidRPr="00855357">
        <w:rPr>
          <w:rFonts w:ascii="Candara" w:eastAsia="Arial" w:hAnsi="Candara" w:cs="Arial"/>
          <w:sz w:val="24"/>
          <w:szCs w:val="24"/>
        </w:rPr>
        <w:t>.</w:t>
      </w:r>
    </w:p>
    <w:p w:rsidR="00BF6CE8"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zachowuje, oprócz uprawnień wynikających z udzielonej gwarancji, także uprawnienia wynikające z rękojmi za wady, przysługujące zgodnie z przepisami Kodeksu cywilnego</w:t>
      </w:r>
    </w:p>
    <w:p w:rsidR="00BF6CE8" w:rsidRPr="00855357" w:rsidRDefault="00613A44" w:rsidP="00855357">
      <w:pPr>
        <w:numPr>
          <w:ilvl w:val="2"/>
          <w:numId w:val="15"/>
        </w:numPr>
        <w:tabs>
          <w:tab w:val="left" w:pos="3364"/>
        </w:tabs>
        <w:spacing w:line="360" w:lineRule="auto"/>
        <w:ind w:left="3364" w:hanging="169"/>
        <w:jc w:val="both"/>
        <w:rPr>
          <w:rFonts w:ascii="Candara" w:eastAsia="Arial" w:hAnsi="Candara" w:cs="Arial"/>
          <w:b/>
          <w:bCs/>
          <w:sz w:val="24"/>
          <w:szCs w:val="24"/>
        </w:rPr>
      </w:pPr>
      <w:r w:rsidRPr="00855357">
        <w:rPr>
          <w:rFonts w:ascii="Candara" w:eastAsia="Arial" w:hAnsi="Candara" w:cs="Arial"/>
          <w:b/>
          <w:bCs/>
          <w:sz w:val="24"/>
          <w:szCs w:val="24"/>
        </w:rPr>
        <w:t>6. Kary umowne, odsetki</w:t>
      </w:r>
    </w:p>
    <w:p w:rsidR="00BF6CE8" w:rsidRPr="00855357" w:rsidRDefault="00613A44" w:rsidP="00855357">
      <w:pPr>
        <w:numPr>
          <w:ilvl w:val="0"/>
          <w:numId w:val="15"/>
        </w:numPr>
        <w:tabs>
          <w:tab w:val="left" w:pos="364"/>
        </w:tabs>
        <w:spacing w:line="360" w:lineRule="auto"/>
        <w:ind w:left="364" w:hanging="364"/>
        <w:jc w:val="both"/>
        <w:rPr>
          <w:rFonts w:ascii="Candara" w:eastAsia="Arial" w:hAnsi="Candara" w:cs="Arial"/>
          <w:sz w:val="24"/>
          <w:szCs w:val="24"/>
        </w:rPr>
      </w:pPr>
      <w:r w:rsidRPr="00855357">
        <w:rPr>
          <w:rFonts w:ascii="Candara" w:eastAsia="Arial" w:hAnsi="Candara" w:cs="Arial"/>
          <w:sz w:val="24"/>
          <w:szCs w:val="24"/>
        </w:rPr>
        <w:t>Strony postanawiają, że obowiązującą je formę odszkodowania stanowią kary umowne.</w:t>
      </w:r>
    </w:p>
    <w:p w:rsidR="00BF6CE8" w:rsidRPr="00855357" w:rsidRDefault="00613A44" w:rsidP="00855357">
      <w:pPr>
        <w:numPr>
          <w:ilvl w:val="0"/>
          <w:numId w:val="15"/>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Wykonawca zobowiązany będzie do zapłaty Zamawiającemu kary umownej w wysokości </w:t>
      </w:r>
      <w:r w:rsidR="00A56911">
        <w:rPr>
          <w:rFonts w:ascii="Candara" w:eastAsia="Arial" w:hAnsi="Candara" w:cs="Arial"/>
          <w:sz w:val="24"/>
          <w:szCs w:val="24"/>
        </w:rPr>
        <w:t>….</w:t>
      </w:r>
      <w:r w:rsidRPr="00855357">
        <w:rPr>
          <w:rFonts w:ascii="Candara" w:eastAsia="Arial" w:hAnsi="Candara" w:cs="Arial"/>
          <w:sz w:val="24"/>
          <w:szCs w:val="24"/>
        </w:rPr>
        <w:t xml:space="preserve"> wynagrodzenia brutto określonego w § 3 ust. 1, za każdy dzień zwłoki :</w:t>
      </w:r>
    </w:p>
    <w:p w:rsidR="00BF6CE8" w:rsidRPr="00855357" w:rsidRDefault="00613A44" w:rsidP="00855357">
      <w:pPr>
        <w:numPr>
          <w:ilvl w:val="1"/>
          <w:numId w:val="15"/>
        </w:numPr>
        <w:tabs>
          <w:tab w:val="left" w:pos="844"/>
        </w:tabs>
        <w:spacing w:line="360" w:lineRule="auto"/>
        <w:ind w:left="844" w:hanging="416"/>
        <w:jc w:val="both"/>
        <w:rPr>
          <w:rFonts w:ascii="Candara" w:eastAsia="Arial" w:hAnsi="Candara" w:cs="Arial"/>
          <w:sz w:val="24"/>
          <w:szCs w:val="24"/>
        </w:rPr>
      </w:pPr>
      <w:r w:rsidRPr="00855357">
        <w:rPr>
          <w:rFonts w:ascii="Candara" w:eastAsia="Arial" w:hAnsi="Candara" w:cs="Arial"/>
          <w:sz w:val="24"/>
          <w:szCs w:val="24"/>
        </w:rPr>
        <w:t>w dotrzymaniu terminu wykonania przedmiotu umowy, o którym mowa w § 2 ust. 1 umowy,</w:t>
      </w:r>
    </w:p>
    <w:p w:rsidR="00BF6CE8" w:rsidRPr="00855357" w:rsidRDefault="00613A44" w:rsidP="00855357">
      <w:pPr>
        <w:numPr>
          <w:ilvl w:val="1"/>
          <w:numId w:val="15"/>
        </w:numPr>
        <w:tabs>
          <w:tab w:val="left" w:pos="844"/>
        </w:tabs>
        <w:spacing w:line="360" w:lineRule="auto"/>
        <w:ind w:left="844" w:hanging="416"/>
        <w:jc w:val="both"/>
        <w:rPr>
          <w:rFonts w:ascii="Candara" w:eastAsia="Arial" w:hAnsi="Candara" w:cs="Arial"/>
          <w:sz w:val="24"/>
          <w:szCs w:val="24"/>
        </w:rPr>
      </w:pPr>
      <w:r w:rsidRPr="00855357">
        <w:rPr>
          <w:rFonts w:ascii="Candara" w:eastAsia="Arial" w:hAnsi="Candara" w:cs="Arial"/>
          <w:sz w:val="24"/>
          <w:szCs w:val="24"/>
        </w:rPr>
        <w:t>w dotrzymaniu terminów usunięciu wad stwierdzonych przy odbiorze końcowym, o których mowa w § 4 ust. 3 umowy,</w:t>
      </w:r>
    </w:p>
    <w:p w:rsidR="00BF6CE8" w:rsidRPr="00855357" w:rsidRDefault="00613A44" w:rsidP="00855357">
      <w:pPr>
        <w:numPr>
          <w:ilvl w:val="1"/>
          <w:numId w:val="15"/>
        </w:numPr>
        <w:tabs>
          <w:tab w:val="left" w:pos="844"/>
        </w:tabs>
        <w:spacing w:line="360" w:lineRule="auto"/>
        <w:ind w:left="844" w:hanging="416"/>
        <w:jc w:val="both"/>
        <w:rPr>
          <w:rFonts w:ascii="Candara" w:eastAsia="Arial" w:hAnsi="Candara" w:cs="Arial"/>
          <w:sz w:val="24"/>
          <w:szCs w:val="24"/>
        </w:rPr>
      </w:pPr>
      <w:r w:rsidRPr="00855357">
        <w:rPr>
          <w:rFonts w:ascii="Candara" w:eastAsia="Arial" w:hAnsi="Candara" w:cs="Arial"/>
          <w:sz w:val="24"/>
          <w:szCs w:val="24"/>
        </w:rPr>
        <w:t>w dotrzymaniu terminów usunięcia wad w okresie rękojmi i gwarancji jakości, o których mowa w § 5 ust. 4 i 5 umowy.</w:t>
      </w:r>
    </w:p>
    <w:p w:rsidR="00BF6CE8" w:rsidRPr="00855357" w:rsidRDefault="00613A44" w:rsidP="00855357">
      <w:pPr>
        <w:numPr>
          <w:ilvl w:val="0"/>
          <w:numId w:val="15"/>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Jeżeli opóźnienie w wykonaniu przedmiotu umowy przekroczy 10 dni kalendarzowych, Zamawiający ma prawo odstąpić od umowy, a Wykonawca, oprócz kary umownej o kreślonej w ust.2 zobowiązany jest do zapłaty kary umownej z tytułu niezrealizowania umowy w wysokości 10 % wynagrodzenia brutto, określonego w § 3 ust. 1.</w:t>
      </w:r>
    </w:p>
    <w:p w:rsidR="00BF6CE8" w:rsidRPr="00855357" w:rsidRDefault="00613A44" w:rsidP="00855357">
      <w:pPr>
        <w:numPr>
          <w:ilvl w:val="0"/>
          <w:numId w:val="15"/>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Jeżeli Wykonawca będzie wykonywał przedmiot Umowy w sposób wadliwy albo sprzeczny z umową, Zamawiający będzie mógł wezwać Wykonawcę do zmiany sposobu wykonania</w:t>
      </w:r>
      <w:bookmarkStart w:id="6" w:name="page7"/>
      <w:bookmarkEnd w:id="6"/>
      <w:r w:rsidRPr="00855357">
        <w:rPr>
          <w:rFonts w:ascii="Candara" w:eastAsia="Arial" w:hAnsi="Candara" w:cs="Arial"/>
          <w:sz w:val="24"/>
          <w:szCs w:val="24"/>
        </w:rPr>
        <w:t xml:space="preserve"> i wyznaczyć mu w tym celu termin, uwzgledniający specyfikę przedmiotu umowy i interes Zamawiającego. Po bezskutecznym upływie wyznaczonego terminu Zamawiający będzie mógł wypowiedzieć umowę ze skutkiem natychmiastowym, a Wykonawca zapłaci karę umowną w wysokości 10 % wynagrodzenia brutto określonego w § 3 ust. 1.</w:t>
      </w:r>
    </w:p>
    <w:p w:rsidR="00BF6CE8" w:rsidRPr="00855357" w:rsidRDefault="00BF6CE8" w:rsidP="00855357">
      <w:pPr>
        <w:spacing w:line="360" w:lineRule="auto"/>
        <w:rPr>
          <w:rFonts w:ascii="Candara" w:hAnsi="Candara"/>
          <w:sz w:val="24"/>
          <w:szCs w:val="24"/>
        </w:rPr>
      </w:pPr>
    </w:p>
    <w:p w:rsidR="00BF6CE8" w:rsidRPr="00855357" w:rsidRDefault="00613A44" w:rsidP="00855357">
      <w:pPr>
        <w:numPr>
          <w:ilvl w:val="1"/>
          <w:numId w:val="16"/>
        </w:numPr>
        <w:tabs>
          <w:tab w:val="left" w:pos="356"/>
        </w:tabs>
        <w:spacing w:line="360" w:lineRule="auto"/>
        <w:ind w:left="424" w:hanging="356"/>
        <w:jc w:val="both"/>
        <w:rPr>
          <w:rFonts w:ascii="Candara" w:eastAsia="Arial" w:hAnsi="Candara" w:cs="Arial"/>
          <w:sz w:val="24"/>
          <w:szCs w:val="24"/>
        </w:rPr>
      </w:pPr>
      <w:r w:rsidRPr="00855357">
        <w:rPr>
          <w:rFonts w:ascii="Candara" w:eastAsia="Arial" w:hAnsi="Candara" w:cs="Arial"/>
          <w:sz w:val="24"/>
          <w:szCs w:val="24"/>
        </w:rPr>
        <w:t>Strony zastrzegają sobie prawo do odszkodowania uzupełniającego na zasadach ogólnych, o ile wartość faktycznie poniesionych szkód przekroczy wysokość kar umownych.</w:t>
      </w:r>
    </w:p>
    <w:p w:rsidR="00BF6CE8" w:rsidRPr="00855357" w:rsidRDefault="00613A44" w:rsidP="00855357">
      <w:pPr>
        <w:numPr>
          <w:ilvl w:val="1"/>
          <w:numId w:val="16"/>
        </w:numPr>
        <w:tabs>
          <w:tab w:val="left" w:pos="356"/>
        </w:tabs>
        <w:spacing w:line="360" w:lineRule="auto"/>
        <w:ind w:left="424" w:hanging="356"/>
        <w:jc w:val="both"/>
        <w:rPr>
          <w:rFonts w:ascii="Candara" w:eastAsia="Arial" w:hAnsi="Candara" w:cs="Arial"/>
          <w:sz w:val="24"/>
          <w:szCs w:val="24"/>
        </w:rPr>
      </w:pPr>
      <w:r w:rsidRPr="00855357">
        <w:rPr>
          <w:rFonts w:ascii="Candara" w:eastAsia="Arial" w:hAnsi="Candara" w:cs="Arial"/>
          <w:sz w:val="24"/>
          <w:szCs w:val="24"/>
        </w:rPr>
        <w:t>Za szkody z innych tytułów wyrządzone Zamawiającemu przez Wykonawcę, Wykonawca odpowiada wg zasad określonych w Kodeksie Cywilnym.</w:t>
      </w:r>
    </w:p>
    <w:p w:rsidR="00BF6CE8" w:rsidRPr="00855357" w:rsidRDefault="00613A44" w:rsidP="00855357">
      <w:pPr>
        <w:numPr>
          <w:ilvl w:val="1"/>
          <w:numId w:val="16"/>
        </w:numPr>
        <w:tabs>
          <w:tab w:val="left" w:pos="414"/>
        </w:tabs>
        <w:spacing w:line="360" w:lineRule="auto"/>
        <w:ind w:left="424" w:hanging="356"/>
        <w:jc w:val="both"/>
        <w:rPr>
          <w:rFonts w:ascii="Candara" w:eastAsia="Arial" w:hAnsi="Candara" w:cs="Arial"/>
          <w:sz w:val="24"/>
          <w:szCs w:val="24"/>
        </w:rPr>
      </w:pPr>
      <w:r w:rsidRPr="00855357">
        <w:rPr>
          <w:rFonts w:ascii="Candara" w:eastAsia="Arial" w:hAnsi="Candara" w:cs="Arial"/>
          <w:sz w:val="24"/>
          <w:szCs w:val="24"/>
        </w:rPr>
        <w:t>Zamawiający ma prawo potrącić naliczone kary umowne z jakiejkolwiek płatności należnej Wykonawcy, na co Wykonawca wyraża zgodę. (Potrącenie to będzie dokonane po pisemnym powiadomieniu Wykonawcy).</w:t>
      </w:r>
    </w:p>
    <w:p w:rsidR="00BF6CE8" w:rsidRPr="00855357" w:rsidRDefault="00613A44" w:rsidP="00855357">
      <w:pPr>
        <w:numPr>
          <w:ilvl w:val="0"/>
          <w:numId w:val="17"/>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 razie opóźnienia w zapłacie wierzytelności pieniężnych strony zobowiązują się do zapłaty ustawowych odsetek.</w:t>
      </w:r>
    </w:p>
    <w:p w:rsidR="00BF6CE8" w:rsidRPr="00855357" w:rsidRDefault="00613A44" w:rsidP="00855357">
      <w:pPr>
        <w:numPr>
          <w:ilvl w:val="2"/>
          <w:numId w:val="22"/>
        </w:numPr>
        <w:tabs>
          <w:tab w:val="left" w:pos="3084"/>
        </w:tabs>
        <w:spacing w:line="360" w:lineRule="auto"/>
        <w:ind w:left="3084" w:hanging="174"/>
        <w:jc w:val="both"/>
        <w:rPr>
          <w:rFonts w:ascii="Candara" w:eastAsia="Arial" w:hAnsi="Candara" w:cs="Arial"/>
          <w:b/>
          <w:bCs/>
          <w:sz w:val="24"/>
          <w:szCs w:val="24"/>
        </w:rPr>
      </w:pPr>
      <w:r w:rsidRPr="00855357">
        <w:rPr>
          <w:rFonts w:ascii="Candara" w:eastAsia="Arial" w:hAnsi="Candara" w:cs="Arial"/>
          <w:b/>
          <w:bCs/>
          <w:sz w:val="24"/>
          <w:szCs w:val="24"/>
        </w:rPr>
        <w:t>8. Zmiana postanowień umowy</w:t>
      </w:r>
    </w:p>
    <w:p w:rsidR="00BF6CE8" w:rsidRPr="00855357" w:rsidRDefault="00613A44" w:rsidP="00855357">
      <w:pPr>
        <w:numPr>
          <w:ilvl w:val="0"/>
          <w:numId w:val="22"/>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dopuszcza zmianę umowy w zakresie :</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terminu wykonania zamówienia w przypadku wystąpienia siły wyższej w rozumieniu przepisów kodeksu cywilnego, braku środków finansowych lub wstrzymaniu środków finansowych na realizację inwestycji, przesunięć uruchamiania środków finansowych, innych przyczyn zewnętrznych niezależnych od Zamawiającego oraz Wykonawcy, które skutkują niemożliwością prowadzenia działań w celu wykonania umowy.</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wynagrodzenia umownego w przypadku zmiany zakresu rzeczowego przedmiotu umowy lub urzędowej zmiany podatku VAT.</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sposobu rozliczania umowy lub dokonywania płatności na rzecz wykonawcy na skutek zmian zawartej przez zamawiającego umowy o dofinansowanie projektu lub wytycznych dotyczących realizacji zamówienia.</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zakresu rzeczowego w trakcie realizacji przedmiotu umowy z powodu zaistnienia warunków wpływających na zakres lub sposób wykonywania przedmiotu umowy, w tym zmniejszenia ilości poszczególnych elementów dostaw będących przedmiotem umowy wynikających z przyczyn leżących po stronie Zamawiającego.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parametrów technicznych sprzętu lub urządzeń określonego w ofercie wykonawcy, z zastrzeżeniem, że dostarczany sprzęt/urządzenia musi mieć parametry nie gorsze od zaproponowanych w ofercie.</w:t>
      </w:r>
    </w:p>
    <w:p w:rsidR="00BF6CE8" w:rsidRPr="00855357" w:rsidRDefault="00613A44" w:rsidP="00855357">
      <w:pPr>
        <w:numPr>
          <w:ilvl w:val="1"/>
          <w:numId w:val="22"/>
        </w:numPr>
        <w:tabs>
          <w:tab w:val="left" w:pos="704"/>
        </w:tabs>
        <w:spacing w:line="360" w:lineRule="auto"/>
        <w:ind w:left="704" w:hanging="420"/>
        <w:jc w:val="both"/>
        <w:rPr>
          <w:rFonts w:ascii="Candara" w:hAnsi="Candara"/>
          <w:sz w:val="24"/>
          <w:szCs w:val="24"/>
        </w:rPr>
      </w:pPr>
      <w:r w:rsidRPr="00855357">
        <w:rPr>
          <w:rFonts w:ascii="Candara" w:eastAsia="Arial" w:hAnsi="Candara" w:cs="Arial"/>
          <w:sz w:val="24"/>
          <w:szCs w:val="24"/>
        </w:rPr>
        <w:t>Zmiany  Podwykonawcy  przy  pomocy,  którego  Wykonawca  realizuje  przedmiot</w:t>
      </w:r>
      <w:r w:rsidR="00855357" w:rsidRPr="00855357">
        <w:rPr>
          <w:rFonts w:ascii="Candara" w:eastAsia="Arial" w:hAnsi="Candara" w:cs="Arial"/>
          <w:sz w:val="24"/>
          <w:szCs w:val="24"/>
        </w:rPr>
        <w:t xml:space="preserve"> </w:t>
      </w:r>
      <w:r w:rsidRPr="00855357">
        <w:rPr>
          <w:rFonts w:ascii="Candara" w:eastAsia="Arial" w:hAnsi="Candara" w:cs="Arial"/>
          <w:sz w:val="24"/>
          <w:szCs w:val="24"/>
        </w:rPr>
        <w:t>umowy na innego Podwykonawcę – dysponującego co najmniej porównywalnym doświadczeniem, potencjałem technicznym i osobowym,</w:t>
      </w:r>
    </w:p>
    <w:p w:rsidR="00BF6CE8" w:rsidRPr="00855357" w:rsidRDefault="00613A44" w:rsidP="00855357">
      <w:pPr>
        <w:numPr>
          <w:ilvl w:val="0"/>
          <w:numId w:val="23"/>
        </w:numPr>
        <w:tabs>
          <w:tab w:val="left" w:pos="704"/>
        </w:tabs>
        <w:spacing w:line="360" w:lineRule="auto"/>
        <w:ind w:left="704" w:hanging="420"/>
        <w:jc w:val="both"/>
        <w:rPr>
          <w:rFonts w:ascii="Candara" w:eastAsia="Arial" w:hAnsi="Candara" w:cs="Arial"/>
          <w:sz w:val="24"/>
          <w:szCs w:val="24"/>
        </w:rPr>
      </w:pPr>
      <w:bookmarkStart w:id="7" w:name="page9"/>
      <w:bookmarkEnd w:id="7"/>
      <w:r w:rsidRPr="00855357">
        <w:rPr>
          <w:rFonts w:ascii="Candara" w:eastAsia="Arial" w:hAnsi="Candara" w:cs="Arial"/>
          <w:sz w:val="24"/>
          <w:szCs w:val="24"/>
        </w:rPr>
        <w:lastRenderedPageBreak/>
        <w:t>gdy podczas wykonania przedmiotu umowy zaistnieje konieczność dokonania uszczegółowienia, wykładni lub doprecyzowania poszczególnych zapisów umowy, nie powodujących zmiany celu i istoty umowy,</w:t>
      </w:r>
    </w:p>
    <w:p w:rsidR="00BF6CE8" w:rsidRPr="00855357" w:rsidRDefault="00613A44" w:rsidP="00855357">
      <w:pPr>
        <w:numPr>
          <w:ilvl w:val="0"/>
          <w:numId w:val="23"/>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 przypadku, gdy konieczność zmiany umowy wynikać będzie z umów, wytycznych, zaleceń, decyzji lub innych dokumentów, którymi stroną lub autorem będą instytucje finansujące zadanie,</w:t>
      </w:r>
    </w:p>
    <w:p w:rsidR="00BF6CE8" w:rsidRPr="00855357" w:rsidRDefault="00613A44" w:rsidP="00855357">
      <w:pPr>
        <w:numPr>
          <w:ilvl w:val="0"/>
          <w:numId w:val="23"/>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 przypadku uchwalenia lub zmiany obowiązujących przepisów, których uchwalenie lub zmiana nastąpiły po dniu zawarcia umowy, a z których treści wynika konieczność lub zasadność wprowadzenia zmian umowy.</w:t>
      </w:r>
    </w:p>
    <w:p w:rsidR="00BF6CE8" w:rsidRPr="00855357" w:rsidRDefault="00613A44" w:rsidP="00855357">
      <w:pPr>
        <w:numPr>
          <w:ilvl w:val="0"/>
          <w:numId w:val="23"/>
        </w:numPr>
        <w:tabs>
          <w:tab w:val="left" w:pos="704"/>
        </w:tabs>
        <w:spacing w:line="360" w:lineRule="auto"/>
        <w:ind w:left="704" w:hanging="420"/>
        <w:jc w:val="both"/>
        <w:rPr>
          <w:rFonts w:ascii="Candara" w:hAnsi="Candara"/>
          <w:sz w:val="24"/>
          <w:szCs w:val="24"/>
        </w:rPr>
      </w:pPr>
      <w:r w:rsidRPr="00855357">
        <w:rPr>
          <w:rFonts w:ascii="Candara" w:eastAsia="Arial" w:hAnsi="Candara" w:cs="Arial"/>
          <w:sz w:val="24"/>
          <w:szCs w:val="24"/>
        </w:rPr>
        <w:t>gdy zmiany te są korzystne dla Zamawiającego np. skrócenie terminu wykonania</w:t>
      </w:r>
      <w:r w:rsidR="00855357" w:rsidRPr="00855357">
        <w:rPr>
          <w:rFonts w:ascii="Candara" w:eastAsia="Arial" w:hAnsi="Candara" w:cs="Arial"/>
          <w:sz w:val="24"/>
          <w:szCs w:val="24"/>
        </w:rPr>
        <w:t xml:space="preserve"> </w:t>
      </w:r>
      <w:r w:rsidRPr="00855357">
        <w:rPr>
          <w:rFonts w:ascii="Candara" w:eastAsia="Arial" w:hAnsi="Candara" w:cs="Arial"/>
          <w:sz w:val="24"/>
          <w:szCs w:val="24"/>
        </w:rPr>
        <w:t>robót,</w:t>
      </w:r>
      <w:r w:rsidRPr="00855357">
        <w:rPr>
          <w:rFonts w:ascii="Candara" w:hAnsi="Candara"/>
          <w:sz w:val="24"/>
          <w:szCs w:val="24"/>
        </w:rPr>
        <w:tab/>
      </w:r>
      <w:r w:rsidRPr="00855357">
        <w:rPr>
          <w:rFonts w:ascii="Candara" w:eastAsia="Arial" w:hAnsi="Candara" w:cs="Arial"/>
          <w:sz w:val="24"/>
          <w:szCs w:val="24"/>
        </w:rPr>
        <w:t>zmniejszenie wynagrodzenia itp.</w:t>
      </w:r>
    </w:p>
    <w:p w:rsidR="00BF6CE8" w:rsidRPr="00855357" w:rsidRDefault="00613A44" w:rsidP="00855357">
      <w:pPr>
        <w:numPr>
          <w:ilvl w:val="1"/>
          <w:numId w:val="24"/>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 przypadku zaistnienia innej istotnej zmiany okoliczności powodującej, że wykonanie umowy bez dokonania jej zmian nie leży w interesie publicznym, czego nie można było przewidzieć w na etapie zawierania umowy.</w:t>
      </w:r>
    </w:p>
    <w:p w:rsidR="00BF6CE8" w:rsidRPr="00855357" w:rsidRDefault="00613A44" w:rsidP="00855357">
      <w:pPr>
        <w:numPr>
          <w:ilvl w:val="0"/>
          <w:numId w:val="25"/>
        </w:numPr>
        <w:tabs>
          <w:tab w:val="left" w:pos="284"/>
        </w:tabs>
        <w:spacing w:line="360" w:lineRule="auto"/>
        <w:ind w:left="284" w:hanging="284"/>
        <w:jc w:val="both"/>
        <w:rPr>
          <w:rFonts w:ascii="Candara" w:eastAsia="Arial" w:hAnsi="Candara" w:cs="Arial"/>
          <w:sz w:val="24"/>
          <w:szCs w:val="24"/>
        </w:rPr>
      </w:pPr>
      <w:r w:rsidRPr="00855357">
        <w:rPr>
          <w:rFonts w:ascii="Candara" w:eastAsia="Arial" w:hAnsi="Candara" w:cs="Arial"/>
          <w:sz w:val="24"/>
          <w:szCs w:val="24"/>
        </w:rPr>
        <w:t>Zmiany takie wymagają formy pisemnej i następują w formie aneksu.</w:t>
      </w:r>
    </w:p>
    <w:p w:rsidR="00BF6CE8" w:rsidRPr="00855357" w:rsidRDefault="00613A44" w:rsidP="00855357">
      <w:pPr>
        <w:numPr>
          <w:ilvl w:val="0"/>
          <w:numId w:val="25"/>
        </w:numPr>
        <w:tabs>
          <w:tab w:val="left" w:pos="284"/>
        </w:tabs>
        <w:spacing w:line="360" w:lineRule="auto"/>
        <w:ind w:left="284" w:hanging="284"/>
        <w:jc w:val="both"/>
        <w:rPr>
          <w:rFonts w:ascii="Candara" w:eastAsia="Arial" w:hAnsi="Candara" w:cs="Arial"/>
          <w:sz w:val="24"/>
          <w:szCs w:val="24"/>
        </w:rPr>
      </w:pPr>
      <w:r w:rsidRPr="00855357">
        <w:rPr>
          <w:rFonts w:ascii="Candara" w:eastAsia="Arial" w:hAnsi="Candara" w:cs="Arial"/>
          <w:sz w:val="24"/>
          <w:szCs w:val="24"/>
        </w:rPr>
        <w:t>Zmiany umowy, o których mowa w ust. 1 są zmianami, na które Zamawiający może wyrazić zgodę i nie stanowią zobowiązania Zamawiającego co do wyrażenia tej zgody.</w:t>
      </w:r>
    </w:p>
    <w:p w:rsidR="00BF6CE8" w:rsidRPr="00855357" w:rsidRDefault="00613A44" w:rsidP="00855357">
      <w:pPr>
        <w:numPr>
          <w:ilvl w:val="2"/>
          <w:numId w:val="25"/>
        </w:numPr>
        <w:tabs>
          <w:tab w:val="left" w:pos="3344"/>
        </w:tabs>
        <w:spacing w:line="360" w:lineRule="auto"/>
        <w:ind w:left="3344" w:hanging="173"/>
        <w:jc w:val="both"/>
        <w:rPr>
          <w:rFonts w:ascii="Candara" w:eastAsia="Arial" w:hAnsi="Candara" w:cs="Arial"/>
          <w:b/>
          <w:bCs/>
          <w:sz w:val="24"/>
          <w:szCs w:val="24"/>
        </w:rPr>
      </w:pPr>
      <w:r w:rsidRPr="00855357">
        <w:rPr>
          <w:rFonts w:ascii="Candara" w:eastAsia="Arial" w:hAnsi="Candara" w:cs="Arial"/>
          <w:b/>
          <w:bCs/>
          <w:sz w:val="24"/>
          <w:szCs w:val="24"/>
        </w:rPr>
        <w:t>9. Rozwiązywanie sporów</w:t>
      </w:r>
    </w:p>
    <w:p w:rsidR="00BF6CE8" w:rsidRPr="00855357" w:rsidRDefault="00613A44" w:rsidP="00855357">
      <w:pPr>
        <w:numPr>
          <w:ilvl w:val="0"/>
          <w:numId w:val="26"/>
        </w:numPr>
        <w:tabs>
          <w:tab w:val="left" w:pos="424"/>
        </w:tabs>
        <w:spacing w:line="360" w:lineRule="auto"/>
        <w:ind w:left="424" w:hanging="424"/>
        <w:jc w:val="both"/>
        <w:rPr>
          <w:rFonts w:ascii="Candara" w:hAnsi="Candara"/>
          <w:sz w:val="24"/>
          <w:szCs w:val="24"/>
        </w:rPr>
      </w:pPr>
      <w:r w:rsidRPr="00855357">
        <w:rPr>
          <w:rFonts w:ascii="Candara" w:eastAsia="Arial" w:hAnsi="Candara" w:cs="Arial"/>
          <w:sz w:val="24"/>
          <w:szCs w:val="24"/>
        </w:rPr>
        <w:t>Przed  wystąpieniem  na  drogę  sądową,  strony  mogą  podjąć  kroki  zmierzające  do</w:t>
      </w:r>
      <w:r w:rsidR="00855357" w:rsidRPr="00855357">
        <w:rPr>
          <w:rFonts w:ascii="Candara" w:eastAsia="Arial" w:hAnsi="Candara" w:cs="Arial"/>
          <w:sz w:val="24"/>
          <w:szCs w:val="24"/>
        </w:rPr>
        <w:t xml:space="preserve"> </w:t>
      </w:r>
      <w:r w:rsidRPr="00855357">
        <w:rPr>
          <w:rFonts w:ascii="Candara" w:eastAsia="Arial" w:hAnsi="Candara" w:cs="Arial"/>
          <w:sz w:val="24"/>
          <w:szCs w:val="24"/>
        </w:rPr>
        <w:t>rozstrzygnięcia</w:t>
      </w:r>
      <w:r w:rsidR="00855357" w:rsidRPr="00855357">
        <w:rPr>
          <w:rFonts w:ascii="Candara" w:eastAsia="Arial" w:hAnsi="Candara" w:cs="Arial"/>
          <w:sz w:val="24"/>
          <w:szCs w:val="24"/>
        </w:rPr>
        <w:t xml:space="preserve"> </w:t>
      </w:r>
      <w:r w:rsidRPr="00855357">
        <w:rPr>
          <w:rFonts w:ascii="Candara" w:eastAsia="Arial" w:hAnsi="Candara" w:cs="Arial"/>
          <w:sz w:val="24"/>
          <w:szCs w:val="24"/>
        </w:rPr>
        <w:t>sporu</w:t>
      </w:r>
      <w:r w:rsidR="00855357" w:rsidRPr="00855357">
        <w:rPr>
          <w:rFonts w:ascii="Candara" w:hAnsi="Candara"/>
          <w:sz w:val="24"/>
          <w:szCs w:val="24"/>
        </w:rPr>
        <w:t xml:space="preserve"> </w:t>
      </w:r>
      <w:r w:rsidR="00855357" w:rsidRPr="00855357">
        <w:rPr>
          <w:rFonts w:ascii="Candara" w:eastAsia="Arial" w:hAnsi="Candara" w:cs="Arial"/>
          <w:sz w:val="24"/>
          <w:szCs w:val="24"/>
        </w:rPr>
        <w:t xml:space="preserve">na </w:t>
      </w:r>
      <w:r w:rsidRPr="00855357">
        <w:rPr>
          <w:rFonts w:ascii="Candara" w:eastAsia="Arial" w:hAnsi="Candara" w:cs="Arial"/>
          <w:sz w:val="24"/>
          <w:szCs w:val="24"/>
        </w:rPr>
        <w:t>drodze</w:t>
      </w:r>
      <w:r w:rsidR="00855357" w:rsidRPr="00855357">
        <w:rPr>
          <w:rFonts w:ascii="Candara" w:hAnsi="Candara"/>
          <w:sz w:val="24"/>
          <w:szCs w:val="24"/>
        </w:rPr>
        <w:t xml:space="preserve"> </w:t>
      </w:r>
      <w:r w:rsidRPr="00855357">
        <w:rPr>
          <w:rFonts w:ascii="Candara" w:eastAsia="Arial" w:hAnsi="Candara" w:cs="Arial"/>
          <w:sz w:val="24"/>
          <w:szCs w:val="24"/>
        </w:rPr>
        <w:t>polubownej,</w:t>
      </w:r>
      <w:r w:rsidR="00855357" w:rsidRPr="00855357">
        <w:rPr>
          <w:rFonts w:ascii="Candara" w:hAnsi="Candara"/>
          <w:sz w:val="24"/>
          <w:szCs w:val="24"/>
        </w:rPr>
        <w:t xml:space="preserve"> </w:t>
      </w:r>
      <w:r w:rsidRPr="00855357">
        <w:rPr>
          <w:rFonts w:ascii="Candara" w:eastAsia="Arial" w:hAnsi="Candara" w:cs="Arial"/>
          <w:sz w:val="24"/>
          <w:szCs w:val="24"/>
        </w:rPr>
        <w:t>w</w:t>
      </w:r>
      <w:r w:rsidR="00855357" w:rsidRPr="00855357">
        <w:rPr>
          <w:rFonts w:ascii="Candara" w:hAnsi="Candara"/>
          <w:sz w:val="24"/>
          <w:szCs w:val="24"/>
        </w:rPr>
        <w:t xml:space="preserve"> </w:t>
      </w:r>
      <w:r w:rsidRPr="00855357">
        <w:rPr>
          <w:rFonts w:ascii="Candara" w:eastAsia="Arial" w:hAnsi="Candara" w:cs="Arial"/>
          <w:sz w:val="24"/>
          <w:szCs w:val="24"/>
        </w:rPr>
        <w:t>szczególności</w:t>
      </w:r>
      <w:r w:rsidR="00855357" w:rsidRPr="00855357">
        <w:rPr>
          <w:rFonts w:ascii="Candara" w:hAnsi="Candara"/>
          <w:sz w:val="24"/>
          <w:szCs w:val="24"/>
        </w:rPr>
        <w:t xml:space="preserve"> </w:t>
      </w:r>
      <w:r w:rsidRPr="00855357">
        <w:rPr>
          <w:rFonts w:ascii="Candara" w:eastAsia="Arial" w:hAnsi="Candara" w:cs="Arial"/>
          <w:sz w:val="24"/>
          <w:szCs w:val="24"/>
        </w:rPr>
        <w:t>poprzez wystąpienie</w:t>
      </w:r>
      <w:r w:rsidR="00855357" w:rsidRPr="00855357">
        <w:rPr>
          <w:rFonts w:ascii="Candara" w:hAnsi="Candara"/>
          <w:sz w:val="24"/>
          <w:szCs w:val="24"/>
        </w:rPr>
        <w:t xml:space="preserve"> </w:t>
      </w:r>
      <w:r w:rsidRPr="00855357">
        <w:rPr>
          <w:rFonts w:ascii="Candara" w:eastAsia="Arial" w:hAnsi="Candara" w:cs="Arial"/>
          <w:sz w:val="24"/>
          <w:szCs w:val="24"/>
        </w:rPr>
        <w:t>pisemne kierowane do drugiej strony umowy.</w:t>
      </w:r>
    </w:p>
    <w:p w:rsidR="00BF6CE8" w:rsidRPr="00855357" w:rsidRDefault="00613A44" w:rsidP="00855357">
      <w:pPr>
        <w:numPr>
          <w:ilvl w:val="0"/>
          <w:numId w:val="27"/>
        </w:numPr>
        <w:tabs>
          <w:tab w:val="left" w:pos="424"/>
        </w:tabs>
        <w:spacing w:line="360" w:lineRule="auto"/>
        <w:ind w:left="424" w:hanging="424"/>
        <w:jc w:val="both"/>
        <w:rPr>
          <w:rFonts w:ascii="Candara" w:hAnsi="Candara"/>
          <w:sz w:val="24"/>
          <w:szCs w:val="24"/>
        </w:rPr>
      </w:pPr>
      <w:r w:rsidRPr="00855357">
        <w:rPr>
          <w:rFonts w:ascii="Candara" w:eastAsia="Arial" w:hAnsi="Candara" w:cs="Arial"/>
          <w:sz w:val="24"/>
          <w:szCs w:val="24"/>
        </w:rPr>
        <w:t>W przypadku braku pozytywnej odpowiedzi drugiej strony w terminie 14  dni od doręczenia</w:t>
      </w:r>
      <w:r w:rsidR="00855357" w:rsidRPr="00855357">
        <w:rPr>
          <w:rFonts w:ascii="Candara" w:eastAsia="Arial" w:hAnsi="Candara" w:cs="Arial"/>
          <w:sz w:val="24"/>
          <w:szCs w:val="24"/>
        </w:rPr>
        <w:t xml:space="preserve"> </w:t>
      </w:r>
      <w:r w:rsidRPr="00855357">
        <w:rPr>
          <w:rFonts w:ascii="Candara" w:eastAsia="Arial" w:hAnsi="Candara" w:cs="Arial"/>
          <w:sz w:val="24"/>
          <w:szCs w:val="24"/>
        </w:rPr>
        <w:t>pisma,</w:t>
      </w:r>
      <w:r w:rsidR="00855357" w:rsidRPr="00855357">
        <w:rPr>
          <w:rFonts w:ascii="Candara" w:hAnsi="Candara"/>
          <w:sz w:val="24"/>
          <w:szCs w:val="24"/>
        </w:rPr>
        <w:t xml:space="preserve"> </w:t>
      </w:r>
      <w:r w:rsidRPr="00855357">
        <w:rPr>
          <w:rFonts w:ascii="Candara" w:eastAsia="Arial" w:hAnsi="Candara" w:cs="Arial"/>
          <w:sz w:val="24"/>
          <w:szCs w:val="24"/>
        </w:rPr>
        <w:t>przyjmuje się, że strony do porozumienia nie doszły.</w:t>
      </w:r>
    </w:p>
    <w:p w:rsidR="00BF6CE8" w:rsidRPr="00855357" w:rsidRDefault="00613A44" w:rsidP="00855357">
      <w:pPr>
        <w:numPr>
          <w:ilvl w:val="0"/>
          <w:numId w:val="28"/>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Ewentualne spory powstałe podczas realizacji niniejszej umowy rozstrzygane będą przez sąd powszechny właściwy dla siedziby Zamawiającego.</w:t>
      </w:r>
    </w:p>
    <w:p w:rsidR="00BF6CE8" w:rsidRPr="00855357" w:rsidRDefault="00613A44" w:rsidP="00855357">
      <w:pPr>
        <w:numPr>
          <w:ilvl w:val="1"/>
          <w:numId w:val="29"/>
        </w:numPr>
        <w:tabs>
          <w:tab w:val="left" w:pos="3244"/>
        </w:tabs>
        <w:spacing w:line="360" w:lineRule="auto"/>
        <w:ind w:left="3244" w:hanging="178"/>
        <w:jc w:val="both"/>
        <w:rPr>
          <w:rFonts w:ascii="Candara" w:eastAsia="Arial" w:hAnsi="Candara" w:cs="Arial"/>
          <w:b/>
          <w:bCs/>
          <w:sz w:val="24"/>
          <w:szCs w:val="24"/>
        </w:rPr>
      </w:pPr>
      <w:r w:rsidRPr="00855357">
        <w:rPr>
          <w:rFonts w:ascii="Candara" w:eastAsia="Arial" w:hAnsi="Candara" w:cs="Arial"/>
          <w:b/>
          <w:bCs/>
          <w:sz w:val="24"/>
          <w:szCs w:val="24"/>
        </w:rPr>
        <w:t>10. Postanowienia końcowe</w:t>
      </w:r>
    </w:p>
    <w:p w:rsidR="00BF6CE8" w:rsidRPr="00855357" w:rsidRDefault="00613A44" w:rsidP="00855357">
      <w:pPr>
        <w:numPr>
          <w:ilvl w:val="0"/>
          <w:numId w:val="29"/>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 sprawach nie uregulowanych niniejszą umową mają zastosowanie odpowiednie przepisy prawa polskiego, a w szczególności przepisy Kodeksu Cywilnego, Ustawy Prawo Zamówień</w:t>
      </w:r>
      <w:r w:rsidR="00855357" w:rsidRPr="00855357">
        <w:rPr>
          <w:rFonts w:ascii="Candara" w:eastAsia="Arial" w:hAnsi="Candara" w:cs="Arial"/>
          <w:sz w:val="24"/>
          <w:szCs w:val="24"/>
        </w:rPr>
        <w:t xml:space="preserve"> </w:t>
      </w:r>
      <w:r w:rsidRPr="00855357">
        <w:rPr>
          <w:rFonts w:ascii="Candara" w:eastAsia="Arial" w:hAnsi="Candara" w:cs="Arial"/>
          <w:sz w:val="24"/>
          <w:szCs w:val="24"/>
        </w:rPr>
        <w:t>Publicznych.</w:t>
      </w:r>
    </w:p>
    <w:p w:rsidR="00BF6CE8" w:rsidRPr="00855357" w:rsidRDefault="00613A44" w:rsidP="00855357">
      <w:pPr>
        <w:numPr>
          <w:ilvl w:val="0"/>
          <w:numId w:val="29"/>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Wykonawca, za zgodą Zamawiającego wyrażoną - pod rygorem nieważności na piśmie, może dokonać przelewu w całości lub części wierzytelności wynikających z niniejszej umowy a przysługujących Wykonawcy od Zamawiającego.</w:t>
      </w:r>
    </w:p>
    <w:p w:rsidR="00BF6CE8" w:rsidRPr="00855357" w:rsidRDefault="00613A44" w:rsidP="00855357">
      <w:pPr>
        <w:numPr>
          <w:ilvl w:val="0"/>
          <w:numId w:val="30"/>
        </w:numPr>
        <w:tabs>
          <w:tab w:val="left" w:pos="565"/>
        </w:tabs>
        <w:spacing w:line="360" w:lineRule="auto"/>
        <w:ind w:left="565" w:hanging="424"/>
        <w:jc w:val="both"/>
        <w:rPr>
          <w:rFonts w:ascii="Candara" w:eastAsia="Arial" w:hAnsi="Candara" w:cs="Arial"/>
          <w:sz w:val="24"/>
          <w:szCs w:val="24"/>
        </w:rPr>
      </w:pPr>
      <w:bookmarkStart w:id="8" w:name="page10"/>
      <w:bookmarkEnd w:id="8"/>
      <w:r w:rsidRPr="00855357">
        <w:rPr>
          <w:rFonts w:ascii="Candara" w:eastAsia="Arial" w:hAnsi="Candara" w:cs="Arial"/>
          <w:sz w:val="24"/>
          <w:szCs w:val="24"/>
        </w:rPr>
        <w:t>Wszelkie postanowienia umowy będą interpretowane na podstawie przepisów prawa polskiego.</w:t>
      </w:r>
    </w:p>
    <w:p w:rsidR="00BF6CE8" w:rsidRPr="00855357" w:rsidRDefault="00613A44" w:rsidP="00855357">
      <w:pPr>
        <w:numPr>
          <w:ilvl w:val="0"/>
          <w:numId w:val="30"/>
        </w:numPr>
        <w:tabs>
          <w:tab w:val="left" w:pos="565"/>
        </w:tabs>
        <w:spacing w:line="360" w:lineRule="auto"/>
        <w:ind w:left="565" w:hanging="424"/>
        <w:jc w:val="both"/>
        <w:rPr>
          <w:rFonts w:ascii="Candara" w:eastAsia="Arial" w:hAnsi="Candara" w:cs="Arial"/>
          <w:sz w:val="24"/>
          <w:szCs w:val="24"/>
        </w:rPr>
      </w:pPr>
      <w:r w:rsidRPr="00855357">
        <w:rPr>
          <w:rFonts w:ascii="Candara" w:eastAsia="Arial" w:hAnsi="Candara" w:cs="Arial"/>
          <w:sz w:val="24"/>
          <w:szCs w:val="24"/>
        </w:rPr>
        <w:t>Zmiana umowy następuje aneksem w formie pisemnej pod rygorem nieważności.</w:t>
      </w:r>
    </w:p>
    <w:p w:rsidR="00BF6CE8" w:rsidRPr="00855357" w:rsidRDefault="00613A44" w:rsidP="00855357">
      <w:pPr>
        <w:numPr>
          <w:ilvl w:val="0"/>
          <w:numId w:val="30"/>
        </w:numPr>
        <w:tabs>
          <w:tab w:val="left" w:pos="565"/>
        </w:tabs>
        <w:spacing w:line="360" w:lineRule="auto"/>
        <w:ind w:left="565" w:hanging="424"/>
        <w:jc w:val="both"/>
        <w:rPr>
          <w:rFonts w:ascii="Candara" w:eastAsia="Arial" w:hAnsi="Candara" w:cs="Arial"/>
          <w:sz w:val="24"/>
          <w:szCs w:val="24"/>
        </w:rPr>
      </w:pPr>
      <w:r w:rsidRPr="00855357">
        <w:rPr>
          <w:rFonts w:ascii="Candara" w:eastAsia="Arial" w:hAnsi="Candara" w:cs="Arial"/>
          <w:sz w:val="24"/>
          <w:szCs w:val="24"/>
        </w:rPr>
        <w:lastRenderedPageBreak/>
        <w:t>Wszystkie dokumenty związane z umową muszą być sporządzone w języku polskim.</w:t>
      </w:r>
    </w:p>
    <w:p w:rsidR="00E367BC" w:rsidRPr="00855357" w:rsidRDefault="00613A44" w:rsidP="00855357">
      <w:pPr>
        <w:numPr>
          <w:ilvl w:val="0"/>
          <w:numId w:val="30"/>
        </w:numPr>
        <w:tabs>
          <w:tab w:val="left" w:pos="565"/>
        </w:tabs>
        <w:spacing w:line="360" w:lineRule="auto"/>
        <w:ind w:left="565" w:hanging="424"/>
        <w:jc w:val="both"/>
        <w:rPr>
          <w:rFonts w:ascii="Candara" w:hAnsi="Candara"/>
          <w:sz w:val="24"/>
          <w:szCs w:val="24"/>
        </w:rPr>
      </w:pPr>
      <w:r w:rsidRPr="00855357">
        <w:rPr>
          <w:rFonts w:ascii="Candara" w:eastAsia="Arial" w:hAnsi="Candara" w:cs="Arial"/>
          <w:sz w:val="24"/>
          <w:szCs w:val="24"/>
        </w:rPr>
        <w:t>Umowę niniejszą sporządzono w 4-ch jednobrzmiących egzemplarzach, po 2 egz. dla każdej ze stron.</w:t>
      </w:r>
    </w:p>
    <w:p w:rsidR="00BF6CE8" w:rsidRPr="00855357" w:rsidRDefault="00613A44" w:rsidP="00855357">
      <w:pPr>
        <w:spacing w:line="360" w:lineRule="auto"/>
        <w:ind w:left="145"/>
        <w:rPr>
          <w:rFonts w:ascii="Candara" w:hAnsi="Candara"/>
          <w:sz w:val="24"/>
          <w:szCs w:val="24"/>
        </w:rPr>
      </w:pPr>
      <w:r w:rsidRPr="00855357">
        <w:rPr>
          <w:rFonts w:ascii="Candara" w:eastAsia="Arial" w:hAnsi="Candara" w:cs="Arial"/>
          <w:sz w:val="24"/>
          <w:szCs w:val="24"/>
          <w:u w:val="single"/>
        </w:rPr>
        <w:t>Załączniki do umowy :</w:t>
      </w:r>
    </w:p>
    <w:p w:rsidR="00BF6CE8" w:rsidRPr="00855357" w:rsidRDefault="00613A44" w:rsidP="00855357">
      <w:pPr>
        <w:numPr>
          <w:ilvl w:val="0"/>
          <w:numId w:val="31"/>
        </w:numPr>
        <w:tabs>
          <w:tab w:val="left" w:pos="425"/>
        </w:tabs>
        <w:spacing w:line="360" w:lineRule="auto"/>
        <w:ind w:left="425" w:hanging="425"/>
        <w:jc w:val="both"/>
        <w:rPr>
          <w:rFonts w:ascii="Candara" w:eastAsia="Arial" w:hAnsi="Candara" w:cs="Arial"/>
          <w:sz w:val="24"/>
          <w:szCs w:val="24"/>
        </w:rPr>
      </w:pPr>
      <w:r w:rsidRPr="00855357">
        <w:rPr>
          <w:rFonts w:ascii="Candara" w:eastAsia="Arial" w:hAnsi="Candara" w:cs="Arial"/>
          <w:sz w:val="24"/>
          <w:szCs w:val="24"/>
        </w:rPr>
        <w:t>Załą</w:t>
      </w:r>
      <w:r w:rsidR="00E367BC" w:rsidRPr="00855357">
        <w:rPr>
          <w:rFonts w:ascii="Candara" w:eastAsia="Arial" w:hAnsi="Candara" w:cs="Arial"/>
          <w:sz w:val="24"/>
          <w:szCs w:val="24"/>
        </w:rPr>
        <w:t>cznik nr 1 : oferta Wykonawcy (</w:t>
      </w:r>
      <w:r w:rsidRPr="00855357">
        <w:rPr>
          <w:rFonts w:ascii="Candara" w:eastAsia="Arial" w:hAnsi="Candara" w:cs="Arial"/>
          <w:sz w:val="24"/>
          <w:szCs w:val="24"/>
        </w:rPr>
        <w:t>formularz ofertowy i formularz cenowy)</w:t>
      </w:r>
    </w:p>
    <w:p w:rsidR="00BF6CE8" w:rsidRPr="00855357" w:rsidRDefault="00613A44" w:rsidP="00855357">
      <w:pPr>
        <w:numPr>
          <w:ilvl w:val="0"/>
          <w:numId w:val="31"/>
        </w:numPr>
        <w:tabs>
          <w:tab w:val="left" w:pos="425"/>
        </w:tabs>
        <w:spacing w:line="360" w:lineRule="auto"/>
        <w:ind w:left="425" w:hanging="425"/>
        <w:jc w:val="both"/>
        <w:rPr>
          <w:rFonts w:ascii="Candara" w:eastAsia="Arial" w:hAnsi="Candara" w:cs="Arial"/>
          <w:sz w:val="24"/>
          <w:szCs w:val="24"/>
        </w:rPr>
      </w:pPr>
      <w:r w:rsidRPr="00855357">
        <w:rPr>
          <w:rFonts w:ascii="Candara" w:eastAsia="Arial" w:hAnsi="Candara" w:cs="Arial"/>
          <w:sz w:val="24"/>
          <w:szCs w:val="24"/>
        </w:rPr>
        <w:t>Załącznik nr 2 : specyfikacja zamówienia</w:t>
      </w:r>
    </w:p>
    <w:p w:rsidR="00BF6CE8" w:rsidRPr="00855357" w:rsidRDefault="00B8505B" w:rsidP="00855357">
      <w:pPr>
        <w:numPr>
          <w:ilvl w:val="0"/>
          <w:numId w:val="31"/>
        </w:numPr>
        <w:tabs>
          <w:tab w:val="left" w:pos="425"/>
        </w:tabs>
        <w:spacing w:line="360" w:lineRule="auto"/>
        <w:ind w:left="425" w:hanging="425"/>
        <w:jc w:val="both"/>
        <w:rPr>
          <w:rFonts w:ascii="Candara" w:eastAsia="Arial" w:hAnsi="Candara" w:cs="Arial"/>
          <w:sz w:val="24"/>
          <w:szCs w:val="24"/>
        </w:rPr>
      </w:pPr>
      <w:r w:rsidRPr="00855357">
        <w:rPr>
          <w:rFonts w:ascii="Candara" w:eastAsia="Arial" w:hAnsi="Candara" w:cs="Arial"/>
          <w:sz w:val="24"/>
          <w:szCs w:val="24"/>
        </w:rPr>
        <w:t>Załącznik nr 3</w:t>
      </w:r>
      <w:r w:rsidR="00613A44" w:rsidRPr="00855357">
        <w:rPr>
          <w:rFonts w:ascii="Candara" w:eastAsia="Arial" w:hAnsi="Candara" w:cs="Arial"/>
          <w:sz w:val="24"/>
          <w:szCs w:val="24"/>
        </w:rPr>
        <w:t xml:space="preserve"> : Wzór dokumentu gwarancji.</w:t>
      </w:r>
    </w:p>
    <w:p w:rsidR="00BF6CE8" w:rsidRDefault="00BF6CE8" w:rsidP="00852F40">
      <w:pPr>
        <w:spacing w:line="276" w:lineRule="auto"/>
        <w:rPr>
          <w:rFonts w:ascii="Candara" w:hAnsi="Candara"/>
          <w:sz w:val="20"/>
          <w:szCs w:val="20"/>
        </w:rPr>
      </w:pPr>
    </w:p>
    <w:p w:rsidR="00BF6CE8" w:rsidRPr="00852F40" w:rsidRDefault="00855357" w:rsidP="00852F40">
      <w:pPr>
        <w:tabs>
          <w:tab w:val="left" w:pos="7025"/>
        </w:tabs>
        <w:spacing w:line="276" w:lineRule="auto"/>
        <w:ind w:left="145"/>
        <w:rPr>
          <w:rFonts w:ascii="Candara" w:hAnsi="Candara"/>
          <w:sz w:val="20"/>
          <w:szCs w:val="20"/>
        </w:rPr>
      </w:pPr>
      <w:r>
        <w:rPr>
          <w:rFonts w:ascii="Candara" w:eastAsia="Arial" w:hAnsi="Candara" w:cs="Arial"/>
          <w:b/>
          <w:bCs/>
          <w:sz w:val="21"/>
          <w:szCs w:val="21"/>
        </w:rPr>
        <w:t xml:space="preserve">    </w:t>
      </w:r>
      <w:r w:rsidR="00613A44" w:rsidRPr="00852F40">
        <w:rPr>
          <w:rFonts w:ascii="Candara" w:eastAsia="Arial" w:hAnsi="Candara" w:cs="Arial"/>
          <w:b/>
          <w:bCs/>
          <w:sz w:val="21"/>
          <w:szCs w:val="21"/>
        </w:rPr>
        <w:t>ZAMAWIAJĄCY:</w:t>
      </w:r>
      <w:r>
        <w:rPr>
          <w:rFonts w:ascii="Candara" w:hAnsi="Candara"/>
          <w:sz w:val="20"/>
          <w:szCs w:val="20"/>
        </w:rPr>
        <w:t xml:space="preserve"> </w:t>
      </w:r>
      <w:r>
        <w:rPr>
          <w:rFonts w:ascii="Candara" w:hAnsi="Candara"/>
          <w:sz w:val="20"/>
          <w:szCs w:val="20"/>
        </w:rPr>
        <w:tab/>
      </w:r>
      <w:r w:rsidR="00613A44" w:rsidRPr="00852F40">
        <w:rPr>
          <w:rFonts w:ascii="Candara" w:eastAsia="Arial" w:hAnsi="Candara" w:cs="Arial"/>
          <w:b/>
          <w:bCs/>
          <w:sz w:val="21"/>
          <w:szCs w:val="21"/>
        </w:rPr>
        <w:t>WYKONAWCA:</w:t>
      </w: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BF6CE8" w:rsidRPr="00852F40" w:rsidRDefault="00613A44" w:rsidP="00852F40">
      <w:pPr>
        <w:tabs>
          <w:tab w:val="left" w:pos="6065"/>
        </w:tabs>
        <w:spacing w:line="276" w:lineRule="auto"/>
        <w:ind w:left="145"/>
        <w:rPr>
          <w:rFonts w:ascii="Candara" w:hAnsi="Candara"/>
          <w:sz w:val="20"/>
          <w:szCs w:val="20"/>
        </w:rPr>
      </w:pPr>
      <w:r w:rsidRPr="00852F40">
        <w:rPr>
          <w:rFonts w:ascii="Candara" w:eastAsia="Arial" w:hAnsi="Candara" w:cs="Arial"/>
          <w:sz w:val="21"/>
          <w:szCs w:val="21"/>
        </w:rPr>
        <w:t>……………………..</w:t>
      </w:r>
      <w:r w:rsidRPr="00852F40">
        <w:rPr>
          <w:rFonts w:ascii="Candara" w:hAnsi="Candara"/>
          <w:sz w:val="20"/>
          <w:szCs w:val="20"/>
        </w:rPr>
        <w:tab/>
      </w:r>
      <w:r w:rsidR="00E367BC" w:rsidRPr="00852F40">
        <w:rPr>
          <w:rFonts w:ascii="Candara" w:hAnsi="Candara"/>
          <w:sz w:val="20"/>
          <w:szCs w:val="20"/>
        </w:rPr>
        <w:t xml:space="preserve">     </w:t>
      </w:r>
      <w:r w:rsidRPr="00852F40">
        <w:rPr>
          <w:rFonts w:ascii="Candara" w:eastAsia="Arial" w:hAnsi="Candara" w:cs="Arial"/>
          <w:sz w:val="21"/>
          <w:szCs w:val="21"/>
        </w:rPr>
        <w:t>…………………………………</w:t>
      </w: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E367BC" w:rsidRDefault="00E367BC" w:rsidP="00852F40">
      <w:pPr>
        <w:spacing w:line="276" w:lineRule="auto"/>
        <w:ind w:left="3384"/>
        <w:rPr>
          <w:rFonts w:ascii="Candara" w:eastAsia="Arial" w:hAnsi="Candara" w:cs="Arial"/>
          <w:sz w:val="21"/>
          <w:szCs w:val="21"/>
        </w:rPr>
      </w:pPr>
      <w:bookmarkStart w:id="9" w:name="page11"/>
      <w:bookmarkStart w:id="10" w:name="page12"/>
      <w:bookmarkStart w:id="11" w:name="page13"/>
      <w:bookmarkEnd w:id="9"/>
      <w:bookmarkEnd w:id="10"/>
      <w:bookmarkEnd w:id="11"/>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2F40" w:rsidRPr="00852F40" w:rsidRDefault="00852F40" w:rsidP="00852F40">
      <w:pPr>
        <w:spacing w:line="276" w:lineRule="auto"/>
        <w:ind w:left="3384"/>
        <w:rPr>
          <w:rFonts w:ascii="Candara" w:eastAsia="Arial" w:hAnsi="Candara" w:cs="Arial"/>
          <w:sz w:val="21"/>
          <w:szCs w:val="21"/>
        </w:rPr>
      </w:pPr>
    </w:p>
    <w:p w:rsidR="00BF6CE8" w:rsidRPr="00852F40" w:rsidRDefault="00613A44" w:rsidP="00855357">
      <w:pPr>
        <w:spacing w:line="360" w:lineRule="auto"/>
        <w:ind w:left="3384"/>
        <w:jc w:val="right"/>
        <w:rPr>
          <w:rFonts w:ascii="Candara" w:hAnsi="Candara"/>
          <w:sz w:val="20"/>
          <w:szCs w:val="20"/>
        </w:rPr>
      </w:pPr>
      <w:r w:rsidRPr="00852F40">
        <w:rPr>
          <w:rFonts w:ascii="Candara" w:eastAsia="Arial" w:hAnsi="Candara" w:cs="Arial"/>
          <w:sz w:val="21"/>
          <w:szCs w:val="21"/>
        </w:rPr>
        <w:lastRenderedPageBreak/>
        <w:t>Załącznik nr 3 do umowy</w:t>
      </w:r>
    </w:p>
    <w:p w:rsidR="00852F40" w:rsidRPr="00852F40" w:rsidRDefault="00852F40" w:rsidP="00855357">
      <w:pPr>
        <w:spacing w:line="360" w:lineRule="auto"/>
        <w:jc w:val="right"/>
        <w:rPr>
          <w:rFonts w:ascii="Candara" w:hAnsi="Candara"/>
          <w:sz w:val="24"/>
          <w:szCs w:val="20"/>
        </w:rPr>
      </w:pPr>
      <w:r w:rsidRPr="00852F40">
        <w:rPr>
          <w:rFonts w:ascii="Candara" w:hAnsi="Candara"/>
          <w:sz w:val="24"/>
          <w:szCs w:val="20"/>
        </w:rPr>
        <w:t xml:space="preserve">Piaseczno, </w:t>
      </w:r>
      <w:proofErr w:type="spellStart"/>
      <w:r w:rsidRPr="00852F40">
        <w:rPr>
          <w:rFonts w:ascii="Candara" w:hAnsi="Candara"/>
          <w:sz w:val="24"/>
          <w:szCs w:val="20"/>
        </w:rPr>
        <w:t>dn</w:t>
      </w:r>
      <w:proofErr w:type="spellEnd"/>
      <w:r w:rsidRPr="00852F40">
        <w:rPr>
          <w:rFonts w:ascii="Candara" w:hAnsi="Candara"/>
          <w:sz w:val="24"/>
          <w:szCs w:val="20"/>
        </w:rPr>
        <w:t>…………..</w:t>
      </w:r>
    </w:p>
    <w:p w:rsidR="00BF6CE8" w:rsidRPr="00852F40" w:rsidRDefault="00613A44" w:rsidP="00855357">
      <w:pPr>
        <w:spacing w:line="360" w:lineRule="auto"/>
        <w:jc w:val="center"/>
        <w:rPr>
          <w:rFonts w:ascii="Candara" w:hAnsi="Candara"/>
          <w:sz w:val="20"/>
          <w:szCs w:val="20"/>
        </w:rPr>
      </w:pPr>
      <w:r w:rsidRPr="00852F40">
        <w:rPr>
          <w:rFonts w:ascii="Candara" w:eastAsia="Arial" w:hAnsi="Candara" w:cs="Arial"/>
          <w:b/>
          <w:bCs/>
          <w:sz w:val="21"/>
          <w:szCs w:val="21"/>
        </w:rPr>
        <w:t>KARTA GWARANCYJNA – WZÓR</w:t>
      </w:r>
    </w:p>
    <w:p w:rsidR="00BF6CE8" w:rsidRPr="00852F40" w:rsidRDefault="00613A44" w:rsidP="00855357">
      <w:pPr>
        <w:tabs>
          <w:tab w:val="left" w:pos="5063"/>
          <w:tab w:val="left" w:pos="7843"/>
        </w:tabs>
        <w:spacing w:line="360" w:lineRule="auto"/>
        <w:ind w:left="4"/>
        <w:jc w:val="both"/>
        <w:rPr>
          <w:rFonts w:ascii="Candara" w:hAnsi="Candara"/>
          <w:sz w:val="20"/>
          <w:szCs w:val="20"/>
        </w:rPr>
      </w:pPr>
      <w:r w:rsidRPr="00852F40">
        <w:rPr>
          <w:rFonts w:ascii="Candara" w:eastAsia="Arial" w:hAnsi="Candara" w:cs="Arial"/>
          <w:sz w:val="21"/>
          <w:szCs w:val="21"/>
        </w:rPr>
        <w:t>dla dostarczonego i zamontowanego wyposażenia i</w:t>
      </w:r>
      <w:r w:rsidR="00852F40" w:rsidRPr="00852F40">
        <w:rPr>
          <w:rFonts w:ascii="Candara" w:hAnsi="Candara"/>
          <w:sz w:val="20"/>
          <w:szCs w:val="20"/>
        </w:rPr>
        <w:t xml:space="preserve"> </w:t>
      </w:r>
      <w:r w:rsidRPr="00852F40">
        <w:rPr>
          <w:rFonts w:ascii="Candara" w:eastAsia="Arial" w:hAnsi="Candara" w:cs="Arial"/>
          <w:sz w:val="21"/>
          <w:szCs w:val="21"/>
        </w:rPr>
        <w:t>urządzeń zgodnie z umową</w:t>
      </w:r>
      <w:r w:rsidR="00852F40" w:rsidRPr="00852F40">
        <w:rPr>
          <w:rFonts w:ascii="Candara" w:hAnsi="Candara"/>
          <w:sz w:val="20"/>
          <w:szCs w:val="20"/>
        </w:rPr>
        <w:t xml:space="preserve"> </w:t>
      </w:r>
      <w:r w:rsidRPr="00852F40">
        <w:rPr>
          <w:rFonts w:ascii="Candara" w:eastAsia="Arial" w:hAnsi="Candara" w:cs="Arial"/>
          <w:sz w:val="21"/>
          <w:szCs w:val="21"/>
        </w:rPr>
        <w:t>nr ………</w:t>
      </w:r>
      <w:r w:rsidR="00852F40" w:rsidRPr="00852F40">
        <w:rPr>
          <w:rFonts w:ascii="Candara" w:eastAsia="Arial" w:hAnsi="Candara" w:cs="Arial"/>
          <w:sz w:val="21"/>
          <w:szCs w:val="21"/>
        </w:rPr>
        <w:t xml:space="preserve"> </w:t>
      </w:r>
      <w:r w:rsidR="00852F40">
        <w:rPr>
          <w:rFonts w:ascii="Candara" w:eastAsia="Arial" w:hAnsi="Candara" w:cs="Arial"/>
          <w:sz w:val="21"/>
          <w:szCs w:val="21"/>
        </w:rPr>
        <w:t>z dnia : ……………</w:t>
      </w:r>
    </w:p>
    <w:p w:rsidR="00BF6CE8" w:rsidRPr="00852F40" w:rsidRDefault="00613A44" w:rsidP="00855357">
      <w:pPr>
        <w:spacing w:line="360" w:lineRule="auto"/>
        <w:ind w:left="4"/>
        <w:rPr>
          <w:rFonts w:ascii="Candara" w:hAnsi="Candara"/>
          <w:sz w:val="20"/>
          <w:szCs w:val="20"/>
        </w:rPr>
      </w:pPr>
      <w:r w:rsidRPr="00852F40">
        <w:rPr>
          <w:rFonts w:ascii="Candara" w:eastAsia="Arial" w:hAnsi="Candara" w:cs="Arial"/>
          <w:sz w:val="21"/>
          <w:szCs w:val="21"/>
        </w:rPr>
        <w:t xml:space="preserve">Gwarantem </w:t>
      </w:r>
      <w:r w:rsidR="00852F40">
        <w:rPr>
          <w:rFonts w:ascii="Candara" w:eastAsia="Arial" w:hAnsi="Candara" w:cs="Arial"/>
          <w:sz w:val="21"/>
          <w:szCs w:val="21"/>
        </w:rPr>
        <w:t>jest : …………………………………………………………...</w:t>
      </w:r>
      <w:r w:rsidRPr="00852F40">
        <w:rPr>
          <w:rFonts w:ascii="Candara" w:eastAsia="Arial" w:hAnsi="Candara" w:cs="Arial"/>
          <w:sz w:val="21"/>
          <w:szCs w:val="21"/>
        </w:rPr>
        <w:t>…, zwany dalej</w:t>
      </w:r>
      <w:r w:rsidR="00852F40">
        <w:rPr>
          <w:rFonts w:ascii="Candara" w:eastAsia="Arial" w:hAnsi="Candara" w:cs="Arial"/>
          <w:sz w:val="21"/>
          <w:szCs w:val="21"/>
        </w:rPr>
        <w:t xml:space="preserve"> </w:t>
      </w:r>
      <w:r w:rsidRPr="00852F40">
        <w:rPr>
          <w:rFonts w:ascii="Candara" w:eastAsia="Arial" w:hAnsi="Candara" w:cs="Arial"/>
          <w:sz w:val="21"/>
          <w:szCs w:val="21"/>
        </w:rPr>
        <w:t>„Wykonawcą”.</w:t>
      </w:r>
    </w:p>
    <w:p w:rsidR="00852F40" w:rsidRDefault="00613A44" w:rsidP="00855357">
      <w:pPr>
        <w:tabs>
          <w:tab w:val="left" w:pos="2443"/>
          <w:tab w:val="left" w:pos="3743"/>
          <w:tab w:val="left" w:pos="5423"/>
          <w:tab w:val="left" w:pos="7503"/>
          <w:tab w:val="left" w:pos="9003"/>
        </w:tabs>
        <w:spacing w:line="360" w:lineRule="auto"/>
        <w:ind w:left="4"/>
        <w:jc w:val="both"/>
        <w:rPr>
          <w:rFonts w:ascii="Candara" w:eastAsia="Arial" w:hAnsi="Candara" w:cs="Arial"/>
          <w:sz w:val="21"/>
          <w:szCs w:val="21"/>
        </w:rPr>
      </w:pPr>
      <w:r w:rsidRPr="00852F40">
        <w:rPr>
          <w:rFonts w:ascii="Candara" w:eastAsia="Arial" w:hAnsi="Candara" w:cs="Arial"/>
          <w:sz w:val="21"/>
          <w:szCs w:val="21"/>
        </w:rPr>
        <w:t>Uprawnionym</w:t>
      </w:r>
      <w:r w:rsidR="00852F40">
        <w:rPr>
          <w:rFonts w:ascii="Candara" w:hAnsi="Candara"/>
          <w:sz w:val="20"/>
          <w:szCs w:val="20"/>
        </w:rPr>
        <w:t xml:space="preserve"> </w:t>
      </w:r>
      <w:r w:rsidRPr="00852F40">
        <w:rPr>
          <w:rFonts w:ascii="Candara" w:eastAsia="Arial" w:hAnsi="Candara" w:cs="Arial"/>
          <w:sz w:val="21"/>
          <w:szCs w:val="21"/>
        </w:rPr>
        <w:t>z</w:t>
      </w:r>
      <w:r w:rsidR="00852F40">
        <w:rPr>
          <w:rFonts w:ascii="Candara" w:hAnsi="Candara"/>
          <w:sz w:val="20"/>
          <w:szCs w:val="20"/>
        </w:rPr>
        <w:t xml:space="preserve"> </w:t>
      </w:r>
      <w:r w:rsidRPr="00852F40">
        <w:rPr>
          <w:rFonts w:ascii="Candara" w:eastAsia="Arial" w:hAnsi="Candara" w:cs="Arial"/>
          <w:sz w:val="21"/>
          <w:szCs w:val="21"/>
        </w:rPr>
        <w:t>tytułu</w:t>
      </w:r>
      <w:r w:rsidR="00852F40">
        <w:rPr>
          <w:rFonts w:ascii="Candara" w:hAnsi="Candara"/>
          <w:sz w:val="20"/>
          <w:szCs w:val="20"/>
        </w:rPr>
        <w:t xml:space="preserve"> </w:t>
      </w:r>
      <w:r w:rsidRPr="00852F40">
        <w:rPr>
          <w:rFonts w:ascii="Candara" w:eastAsia="Arial" w:hAnsi="Candara" w:cs="Arial"/>
          <w:sz w:val="21"/>
          <w:szCs w:val="21"/>
        </w:rPr>
        <w:t>gwarancji</w:t>
      </w:r>
      <w:r w:rsidR="00852F40">
        <w:rPr>
          <w:rFonts w:ascii="Candara" w:hAnsi="Candara"/>
          <w:sz w:val="20"/>
          <w:szCs w:val="20"/>
        </w:rPr>
        <w:t xml:space="preserve"> </w:t>
      </w:r>
      <w:r w:rsidRPr="00852F40">
        <w:rPr>
          <w:rFonts w:ascii="Candara" w:eastAsia="Arial" w:hAnsi="Candara" w:cs="Arial"/>
          <w:sz w:val="21"/>
          <w:szCs w:val="21"/>
        </w:rPr>
        <w:t>jest:</w:t>
      </w:r>
    </w:p>
    <w:p w:rsidR="00BF6CE8" w:rsidRDefault="00852F40" w:rsidP="00855357">
      <w:pPr>
        <w:tabs>
          <w:tab w:val="left" w:pos="2443"/>
          <w:tab w:val="left" w:pos="3743"/>
          <w:tab w:val="left" w:pos="5423"/>
          <w:tab w:val="left" w:pos="7503"/>
          <w:tab w:val="left" w:pos="9003"/>
        </w:tabs>
        <w:spacing w:line="360" w:lineRule="auto"/>
        <w:ind w:left="4"/>
        <w:rPr>
          <w:rFonts w:ascii="Candara" w:eastAsia="Arial" w:hAnsi="Candara" w:cs="Arial"/>
          <w:sz w:val="21"/>
          <w:szCs w:val="21"/>
        </w:rPr>
      </w:pPr>
      <w:r>
        <w:rPr>
          <w:rFonts w:ascii="Candara" w:eastAsia="Arial" w:hAnsi="Candara" w:cs="Arial"/>
          <w:sz w:val="21"/>
          <w:szCs w:val="21"/>
        </w:rPr>
        <w:t xml:space="preserve">………………………………………………………………………………………………………………… </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Wykonawca udziela Zamawiającemu pisemnej gwarancji jakości na cały przedmiot umowy nr ……. z dnia : ………………….na okres …. miesięcy na warunkach określonych w Kodeksie cywilnym. Termin gwarancji jakości biegnie od daty odbioru końcowego przedmiotu umowy.</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odpowiada wobec Zamawiającego za wywiązanie się producenta z tytułu udzielonej gwarancji.</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BF6CE8" w:rsidRPr="00852F40" w:rsidRDefault="00613A44" w:rsidP="00855357">
      <w:pPr>
        <w:numPr>
          <w:ilvl w:val="0"/>
          <w:numId w:val="34"/>
        </w:numPr>
        <w:tabs>
          <w:tab w:val="left" w:pos="481"/>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Gwarancją Wykonawcy objęte są wady przedmiotu umowy spowodowane wadami materiałowymi lub wadami wykonania ( montażu ). Wykonawca w ramach udzielonej gwarancji jakości odpowiada za braki ilościowe i jakościowe stwierdzone bezpośrednio po rozpakowaniu przedmiotu umowy w miejscu jego dostawy.</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urządzenie/wyposażenie zastępcze w przypadku, gdy urządzenia/wyposażenia nie da się naprawić w siedzibie Zamawiającego w czasie do 5 dni od daty zgłoszenia.</w:t>
      </w:r>
    </w:p>
    <w:p w:rsidR="00BF6CE8" w:rsidRPr="00852F40" w:rsidRDefault="00613A44" w:rsidP="00855357">
      <w:pPr>
        <w:numPr>
          <w:ilvl w:val="0"/>
          <w:numId w:val="35"/>
        </w:numPr>
        <w:tabs>
          <w:tab w:val="left" w:pos="481"/>
        </w:tabs>
        <w:spacing w:line="360" w:lineRule="auto"/>
        <w:ind w:left="424" w:hanging="424"/>
        <w:jc w:val="both"/>
        <w:rPr>
          <w:rFonts w:ascii="Candara" w:eastAsia="Arial" w:hAnsi="Candara" w:cs="Arial"/>
          <w:sz w:val="21"/>
          <w:szCs w:val="21"/>
        </w:rPr>
      </w:pPr>
      <w:bookmarkStart w:id="12" w:name="page14"/>
      <w:bookmarkEnd w:id="12"/>
      <w:r w:rsidRPr="00852F40">
        <w:rPr>
          <w:rFonts w:ascii="Candara" w:eastAsia="Arial" w:hAnsi="Candara" w:cs="Arial"/>
          <w:sz w:val="21"/>
          <w:szCs w:val="21"/>
        </w:rPr>
        <w:t>Jakiekolwiek wydłużenie czasu trwania naprawy gwarancyjnej, niezależnie od przyczyn, powoduje przedłużenie okresu gwarancji o pełny okres niesprawności dostarczonych urządzeń i wyposażenia.</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przypadku 2 krotnej naprawy gwarancyjnej tego samego elementu dostarczonego przedmiotu umowy , Wykonawca zobowiązany jest wymienić wadliwy przedmiot na nowy.</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Wykonawca ponosi organizuje i ponosi koszty obowiązkowych przeglądów gwarancyjnych wymaganych przez producenta urządzeń i wyposażenia.</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przypadku rozbieżnych, co do istnienia i zakresu wad jakościowych strony mogą zlecić wykonanie ekspertyzy niezależnemu ekspertowi. Koszty tej ekspertyzy poniesie strona, której 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lastRenderedPageBreak/>
        <w:t>Koszty dojazdów ekipy serwisowej w ramach napraw gwarancyjnych i koszt transportu urządzeń i wyposażenia naprawianego w ramach gwarancji poza siedziba Zamawiającego pokrywa Wykonawca.</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Zawarcie przez Wykonawcę umowy z podwykonawcą na serwisowanie nie zwalnia Wykonawcy z odpowiedzialności i zobowiązań wynikających z niniejszej umowy.</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przypadku nie usunięcia ujawnionych wad w ustalonych terminach, Zamawiający ma prawo do zastępczego usunięcia wad w ramach gwarancji - na koszt Sprzedającego.</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Nie podlegają uprawnieniom z tytułu gwarancji wady i usterki powstałe na skutek:</w:t>
      </w:r>
    </w:p>
    <w:p w:rsidR="00BF6CE8" w:rsidRPr="00852F40" w:rsidRDefault="00613A44" w:rsidP="00855357">
      <w:pPr>
        <w:numPr>
          <w:ilvl w:val="1"/>
          <w:numId w:val="35"/>
        </w:numPr>
        <w:tabs>
          <w:tab w:val="left" w:pos="724"/>
        </w:tabs>
        <w:spacing w:line="360" w:lineRule="auto"/>
        <w:ind w:left="724" w:hanging="364"/>
        <w:jc w:val="both"/>
        <w:rPr>
          <w:rFonts w:ascii="Candara" w:eastAsia="Arial" w:hAnsi="Candara" w:cs="Arial"/>
          <w:sz w:val="21"/>
          <w:szCs w:val="21"/>
        </w:rPr>
      </w:pPr>
      <w:r w:rsidRPr="00852F40">
        <w:rPr>
          <w:rFonts w:ascii="Candara" w:eastAsia="Arial" w:hAnsi="Candara" w:cs="Arial"/>
          <w:sz w:val="21"/>
          <w:szCs w:val="21"/>
        </w:rPr>
        <w:t>braku  lub  niefachowej  konserwacji,  o  ile  do  jej  wykonywania  nie  był  zobowiązany</w:t>
      </w:r>
      <w:r w:rsidR="00852F40" w:rsidRPr="00852F40">
        <w:rPr>
          <w:rFonts w:ascii="Candara" w:eastAsia="Arial" w:hAnsi="Candara" w:cs="Arial"/>
          <w:sz w:val="21"/>
          <w:szCs w:val="21"/>
        </w:rPr>
        <w:t xml:space="preserve"> </w:t>
      </w:r>
      <w:r w:rsidRPr="00852F40">
        <w:rPr>
          <w:rFonts w:ascii="Candara" w:eastAsia="Arial" w:hAnsi="Candara" w:cs="Arial"/>
          <w:sz w:val="21"/>
          <w:szCs w:val="21"/>
        </w:rPr>
        <w:t>Wykonawca,</w:t>
      </w:r>
    </w:p>
    <w:p w:rsidR="00BF6CE8" w:rsidRPr="00852F40" w:rsidRDefault="00613A44" w:rsidP="00855357">
      <w:pPr>
        <w:numPr>
          <w:ilvl w:val="1"/>
          <w:numId w:val="35"/>
        </w:numPr>
        <w:tabs>
          <w:tab w:val="left" w:pos="724"/>
        </w:tabs>
        <w:spacing w:line="360" w:lineRule="auto"/>
        <w:ind w:left="724" w:hanging="364"/>
        <w:jc w:val="both"/>
        <w:rPr>
          <w:rFonts w:ascii="Candara" w:eastAsia="Arial" w:hAnsi="Candara" w:cs="Arial"/>
          <w:sz w:val="21"/>
          <w:szCs w:val="21"/>
        </w:rPr>
      </w:pPr>
      <w:r w:rsidRPr="00852F40">
        <w:rPr>
          <w:rFonts w:ascii="Candara" w:eastAsia="Arial" w:hAnsi="Candara" w:cs="Arial"/>
          <w:sz w:val="21"/>
          <w:szCs w:val="21"/>
        </w:rPr>
        <w:t>normalnego zużycia,</w:t>
      </w:r>
    </w:p>
    <w:p w:rsidR="00BF6CE8" w:rsidRPr="00852F40" w:rsidRDefault="00613A44" w:rsidP="00855357">
      <w:pPr>
        <w:numPr>
          <w:ilvl w:val="1"/>
          <w:numId w:val="35"/>
        </w:numPr>
        <w:tabs>
          <w:tab w:val="left" w:pos="724"/>
        </w:tabs>
        <w:spacing w:line="360" w:lineRule="auto"/>
        <w:ind w:left="724" w:hanging="364"/>
        <w:jc w:val="both"/>
        <w:rPr>
          <w:rFonts w:ascii="Candara" w:eastAsia="Arial" w:hAnsi="Candara" w:cs="Arial"/>
          <w:sz w:val="21"/>
          <w:szCs w:val="21"/>
        </w:rPr>
      </w:pPr>
      <w:r w:rsidRPr="00852F40">
        <w:rPr>
          <w:rFonts w:ascii="Candara" w:eastAsia="Arial" w:hAnsi="Candara" w:cs="Arial"/>
          <w:sz w:val="21"/>
          <w:szCs w:val="21"/>
        </w:rPr>
        <w:t>działania siły wyższej.</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Celem uniknięcia wątpliwości postanawia się, że zaistnienie jednej lub więcej z okoliczności opisanych w ust. 14 skutkuje jedynie wyłączeniem odpowiedzialności Wykonawcy z tytułu niniejszej gwarancji w odniesieniu do danej wady lub usterki, nie wykluczając, ani w żaden sposób nie ograniczając jakichkolwiek innych uprawnień przysługujących Zamawiającemu, jak również nie powodując wygaśnięcia lub ograniczenia niniejszej gwarancji w jakimkolwiek innym zakresie.</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Zamawiający zachowuje, oprócz uprawnień wynikających z udzielonej gwarancji, także uprawnienia wynikające z rękojmi za wady, przysługujące zgodnie z przepisami Kodeksu cywilnego</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Integralną częścią niniejszej Karty Gwarancyjnej są umowa nr ……..z dnia : ………. oraz inne dokumenty będące integralną częścią umowy, w zakresie, w jakim określają one przedmiot dostawy wyposażenia i urządzeń.</w:t>
      </w:r>
    </w:p>
    <w:p w:rsidR="00BF6CE8" w:rsidRPr="00852F40" w:rsidRDefault="00613A44" w:rsidP="00855357">
      <w:pPr>
        <w:numPr>
          <w:ilvl w:val="0"/>
          <w:numId w:val="36"/>
        </w:numPr>
        <w:tabs>
          <w:tab w:val="left" w:pos="424"/>
        </w:tabs>
        <w:spacing w:line="360" w:lineRule="auto"/>
        <w:ind w:left="424" w:hanging="424"/>
        <w:jc w:val="both"/>
        <w:rPr>
          <w:rFonts w:ascii="Candara" w:eastAsia="Arial" w:hAnsi="Candara" w:cs="Arial"/>
          <w:sz w:val="21"/>
          <w:szCs w:val="21"/>
        </w:rPr>
      </w:pPr>
      <w:bookmarkStart w:id="13" w:name="page15"/>
      <w:bookmarkEnd w:id="13"/>
      <w:r w:rsidRPr="00852F40">
        <w:rPr>
          <w:rFonts w:ascii="Candara" w:eastAsia="Arial" w:hAnsi="Candara" w:cs="Arial"/>
          <w:sz w:val="21"/>
          <w:szCs w:val="21"/>
        </w:rPr>
        <w:t>Wszelkie zmiany niniejszej Karty Gwarancyjnej wymagają pod rygorem nieważności zachowania formy pisemnej.</w:t>
      </w:r>
    </w:p>
    <w:p w:rsidR="00BF6CE8" w:rsidRPr="00852F40" w:rsidRDefault="00613A44" w:rsidP="00855357">
      <w:pPr>
        <w:numPr>
          <w:ilvl w:val="0"/>
          <w:numId w:val="36"/>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Niniejszą Kartę Gwarancyjną sporządzono w dwóch egzemplarzach na prawach oryginału, po jednym dla każdej ze Stron.</w:t>
      </w:r>
    </w:p>
    <w:p w:rsidR="00852F40" w:rsidRDefault="00852F40" w:rsidP="00855357">
      <w:pPr>
        <w:spacing w:line="360" w:lineRule="auto"/>
        <w:ind w:left="4"/>
        <w:rPr>
          <w:rFonts w:ascii="Candara" w:eastAsia="Arial" w:hAnsi="Candara" w:cs="Arial"/>
          <w:sz w:val="21"/>
          <w:szCs w:val="21"/>
        </w:rPr>
      </w:pPr>
    </w:p>
    <w:p w:rsidR="00BF6CE8" w:rsidRDefault="00852F40" w:rsidP="00855357">
      <w:pPr>
        <w:spacing w:line="360" w:lineRule="auto"/>
        <w:ind w:left="4"/>
        <w:rPr>
          <w:rFonts w:ascii="Candara" w:eastAsia="Arial" w:hAnsi="Candara" w:cs="Arial"/>
          <w:sz w:val="21"/>
          <w:szCs w:val="21"/>
        </w:rPr>
      </w:pPr>
      <w:r w:rsidRPr="00852F40">
        <w:rPr>
          <w:rFonts w:ascii="Candara" w:eastAsia="Arial" w:hAnsi="Candara" w:cs="Arial"/>
          <w:sz w:val="21"/>
          <w:szCs w:val="21"/>
        </w:rPr>
        <w:t>Kartę gwarancyjną podpisali :</w:t>
      </w:r>
    </w:p>
    <w:p w:rsidR="00B8648F" w:rsidRPr="00852F40" w:rsidRDefault="00B8648F" w:rsidP="00855357">
      <w:pPr>
        <w:spacing w:line="360" w:lineRule="auto"/>
        <w:ind w:left="4"/>
        <w:rPr>
          <w:rFonts w:ascii="Candara" w:hAnsi="Candara"/>
          <w:sz w:val="20"/>
          <w:szCs w:val="20"/>
        </w:rPr>
      </w:pPr>
    </w:p>
    <w:p w:rsidR="00BF6CE8" w:rsidRPr="00852F40" w:rsidRDefault="00613A44" w:rsidP="00855357">
      <w:pPr>
        <w:spacing w:line="360" w:lineRule="auto"/>
        <w:ind w:left="4"/>
        <w:jc w:val="center"/>
        <w:rPr>
          <w:rFonts w:ascii="Candara" w:hAnsi="Candara"/>
          <w:sz w:val="20"/>
          <w:szCs w:val="20"/>
        </w:rPr>
      </w:pPr>
      <w:r w:rsidRPr="00852F40">
        <w:rPr>
          <w:rFonts w:ascii="Candara" w:eastAsia="Arial" w:hAnsi="Candara" w:cs="Arial"/>
          <w:sz w:val="21"/>
          <w:szCs w:val="21"/>
        </w:rPr>
        <w:t>Udzielający gwarancji jakości upoważniony przedstawiciel Wykonawcy:</w:t>
      </w:r>
    </w:p>
    <w:p w:rsidR="00BF6CE8" w:rsidRPr="00852F40" w:rsidRDefault="00BF6CE8" w:rsidP="00855357">
      <w:pPr>
        <w:spacing w:line="360" w:lineRule="auto"/>
        <w:rPr>
          <w:rFonts w:ascii="Candara" w:hAnsi="Candara"/>
          <w:sz w:val="20"/>
          <w:szCs w:val="20"/>
        </w:rPr>
      </w:pPr>
    </w:p>
    <w:p w:rsidR="00BF6CE8" w:rsidRPr="00852F40" w:rsidRDefault="00BF6CE8" w:rsidP="00855357">
      <w:pPr>
        <w:spacing w:line="360" w:lineRule="auto"/>
        <w:rPr>
          <w:rFonts w:ascii="Candara" w:hAnsi="Candara"/>
          <w:sz w:val="20"/>
          <w:szCs w:val="20"/>
        </w:rPr>
      </w:pPr>
    </w:p>
    <w:p w:rsidR="00BF6CE8" w:rsidRPr="00852F40" w:rsidRDefault="00613A44" w:rsidP="00E7276D">
      <w:pPr>
        <w:spacing w:line="360" w:lineRule="auto"/>
        <w:ind w:left="4"/>
        <w:jc w:val="center"/>
        <w:rPr>
          <w:rFonts w:ascii="Candara" w:hAnsi="Candara"/>
          <w:sz w:val="20"/>
          <w:szCs w:val="20"/>
        </w:rPr>
      </w:pPr>
      <w:r w:rsidRPr="00852F40">
        <w:rPr>
          <w:rFonts w:ascii="Candara" w:eastAsia="Arial" w:hAnsi="Candara" w:cs="Arial"/>
          <w:sz w:val="21"/>
          <w:szCs w:val="21"/>
        </w:rPr>
        <w:t>.................................................................................................................................</w:t>
      </w:r>
    </w:p>
    <w:p w:rsidR="00BF6CE8" w:rsidRPr="00852F40" w:rsidRDefault="00613A44" w:rsidP="00855357">
      <w:pPr>
        <w:spacing w:line="360" w:lineRule="auto"/>
        <w:ind w:left="4"/>
        <w:jc w:val="center"/>
        <w:rPr>
          <w:rFonts w:ascii="Candara" w:hAnsi="Candara"/>
          <w:sz w:val="20"/>
          <w:szCs w:val="20"/>
        </w:rPr>
      </w:pPr>
      <w:r w:rsidRPr="00852F40">
        <w:rPr>
          <w:rFonts w:ascii="Candara" w:eastAsia="Arial" w:hAnsi="Candara" w:cs="Arial"/>
          <w:sz w:val="21"/>
          <w:szCs w:val="21"/>
        </w:rPr>
        <w:t>Przyjmujący gwarancję jakości przedstawiciele Zamawiającego:</w:t>
      </w:r>
    </w:p>
    <w:p w:rsidR="00BF6CE8" w:rsidRPr="00852F40" w:rsidRDefault="00BF6CE8" w:rsidP="00855357">
      <w:pPr>
        <w:spacing w:line="360" w:lineRule="auto"/>
        <w:rPr>
          <w:rFonts w:ascii="Candara" w:hAnsi="Candara"/>
          <w:sz w:val="20"/>
          <w:szCs w:val="20"/>
        </w:rPr>
      </w:pPr>
    </w:p>
    <w:p w:rsidR="00BF6CE8" w:rsidRPr="00852F40" w:rsidRDefault="00BF6CE8" w:rsidP="00855357">
      <w:pPr>
        <w:spacing w:line="360" w:lineRule="auto"/>
        <w:rPr>
          <w:rFonts w:ascii="Candara" w:hAnsi="Candara"/>
          <w:sz w:val="20"/>
          <w:szCs w:val="20"/>
        </w:rPr>
      </w:pPr>
    </w:p>
    <w:p w:rsidR="00BF6CE8" w:rsidRPr="00852F40" w:rsidRDefault="00613A44" w:rsidP="00E7276D">
      <w:pPr>
        <w:spacing w:line="360" w:lineRule="auto"/>
        <w:ind w:left="4"/>
        <w:jc w:val="center"/>
        <w:rPr>
          <w:rFonts w:ascii="Candara" w:hAnsi="Candara"/>
          <w:sz w:val="20"/>
          <w:szCs w:val="20"/>
        </w:rPr>
      </w:pPr>
      <w:r w:rsidRPr="00852F40">
        <w:rPr>
          <w:rFonts w:ascii="Candara" w:eastAsia="Arial" w:hAnsi="Candara" w:cs="Arial"/>
          <w:sz w:val="21"/>
          <w:szCs w:val="21"/>
        </w:rPr>
        <w:t>...............................................................</w:t>
      </w:r>
      <w:r w:rsidR="00226F96">
        <w:rPr>
          <w:rFonts w:ascii="Candara" w:eastAsia="Arial" w:hAnsi="Candara" w:cs="Arial"/>
          <w:sz w:val="21"/>
          <w:szCs w:val="21"/>
        </w:rPr>
        <w:t>.</w:t>
      </w:r>
      <w:r w:rsidRPr="00852F40">
        <w:rPr>
          <w:rFonts w:ascii="Candara" w:eastAsia="Arial" w:hAnsi="Candara" w:cs="Arial"/>
          <w:sz w:val="21"/>
          <w:szCs w:val="21"/>
        </w:rPr>
        <w:t>..................................................................</w:t>
      </w:r>
    </w:p>
    <w:sectPr w:rsidR="00BF6CE8" w:rsidRPr="00852F40" w:rsidSect="00852F40">
      <w:pgSz w:w="11920" w:h="16853"/>
      <w:pgMar w:top="720" w:right="720" w:bottom="720" w:left="720" w:header="0" w:footer="0" w:gutter="0"/>
      <w:cols w:space="708" w:equalWidth="0">
        <w:col w:w="978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E08010E6"/>
    <w:lvl w:ilvl="0" w:tplc="B3508D76">
      <w:numFmt w:val="decimal"/>
      <w:lvlText w:val="%1."/>
      <w:lvlJc w:val="left"/>
    </w:lvl>
    <w:lvl w:ilvl="1" w:tplc="5F6C0B1E">
      <w:start w:val="1"/>
      <w:numFmt w:val="lowerLetter"/>
      <w:lvlText w:val="%2)"/>
      <w:lvlJc w:val="left"/>
    </w:lvl>
    <w:lvl w:ilvl="2" w:tplc="D5E08FA0">
      <w:start w:val="1"/>
      <w:numFmt w:val="bullet"/>
      <w:lvlText w:val="§"/>
      <w:lvlJc w:val="left"/>
    </w:lvl>
    <w:lvl w:ilvl="3" w:tplc="79AADCA4">
      <w:numFmt w:val="decimal"/>
      <w:lvlText w:val=""/>
      <w:lvlJc w:val="left"/>
    </w:lvl>
    <w:lvl w:ilvl="4" w:tplc="24984220">
      <w:numFmt w:val="decimal"/>
      <w:lvlText w:val=""/>
      <w:lvlJc w:val="left"/>
    </w:lvl>
    <w:lvl w:ilvl="5" w:tplc="39D87D2C">
      <w:numFmt w:val="decimal"/>
      <w:lvlText w:val=""/>
      <w:lvlJc w:val="left"/>
    </w:lvl>
    <w:lvl w:ilvl="6" w:tplc="A56A7774">
      <w:numFmt w:val="decimal"/>
      <w:lvlText w:val=""/>
      <w:lvlJc w:val="left"/>
    </w:lvl>
    <w:lvl w:ilvl="7" w:tplc="0DA0ED78">
      <w:numFmt w:val="decimal"/>
      <w:lvlText w:val=""/>
      <w:lvlJc w:val="left"/>
    </w:lvl>
    <w:lvl w:ilvl="8" w:tplc="99AA747E">
      <w:numFmt w:val="decimal"/>
      <w:lvlText w:val=""/>
      <w:lvlJc w:val="left"/>
    </w:lvl>
  </w:abstractNum>
  <w:abstractNum w:abstractNumId="1" w15:restartNumberingAfterBreak="0">
    <w:nsid w:val="05072367"/>
    <w:multiLevelType w:val="hybridMultilevel"/>
    <w:tmpl w:val="2ACA1276"/>
    <w:lvl w:ilvl="0" w:tplc="AC3C2962">
      <w:start w:val="17"/>
      <w:numFmt w:val="decimal"/>
      <w:lvlText w:val="%1."/>
      <w:lvlJc w:val="left"/>
    </w:lvl>
    <w:lvl w:ilvl="1" w:tplc="DDDAAD14">
      <w:numFmt w:val="decimal"/>
      <w:lvlText w:val=""/>
      <w:lvlJc w:val="left"/>
    </w:lvl>
    <w:lvl w:ilvl="2" w:tplc="8B828782">
      <w:numFmt w:val="decimal"/>
      <w:lvlText w:val=""/>
      <w:lvlJc w:val="left"/>
    </w:lvl>
    <w:lvl w:ilvl="3" w:tplc="EEDADB34">
      <w:numFmt w:val="decimal"/>
      <w:lvlText w:val=""/>
      <w:lvlJc w:val="left"/>
    </w:lvl>
    <w:lvl w:ilvl="4" w:tplc="FA24FE8C">
      <w:numFmt w:val="decimal"/>
      <w:lvlText w:val=""/>
      <w:lvlJc w:val="left"/>
    </w:lvl>
    <w:lvl w:ilvl="5" w:tplc="FCCCA180">
      <w:numFmt w:val="decimal"/>
      <w:lvlText w:val=""/>
      <w:lvlJc w:val="left"/>
    </w:lvl>
    <w:lvl w:ilvl="6" w:tplc="49106EB4">
      <w:numFmt w:val="decimal"/>
      <w:lvlText w:val=""/>
      <w:lvlJc w:val="left"/>
    </w:lvl>
    <w:lvl w:ilvl="7" w:tplc="72BC2D6E">
      <w:numFmt w:val="decimal"/>
      <w:lvlText w:val=""/>
      <w:lvlJc w:val="left"/>
    </w:lvl>
    <w:lvl w:ilvl="8" w:tplc="45B45808">
      <w:numFmt w:val="decimal"/>
      <w:lvlText w:val=""/>
      <w:lvlJc w:val="left"/>
    </w:lvl>
  </w:abstractNum>
  <w:abstractNum w:abstractNumId="2" w15:restartNumberingAfterBreak="0">
    <w:nsid w:val="08138641"/>
    <w:multiLevelType w:val="hybridMultilevel"/>
    <w:tmpl w:val="2D961FB2"/>
    <w:lvl w:ilvl="0" w:tplc="67B88D32">
      <w:start w:val="1"/>
      <w:numFmt w:val="decimal"/>
      <w:lvlText w:val="%1"/>
      <w:lvlJc w:val="left"/>
    </w:lvl>
    <w:lvl w:ilvl="1" w:tplc="2702BABE">
      <w:start w:val="11"/>
      <w:numFmt w:val="lowerLetter"/>
      <w:lvlText w:val="%2)"/>
      <w:lvlJc w:val="left"/>
    </w:lvl>
    <w:lvl w:ilvl="2" w:tplc="A052DB6C">
      <w:start w:val="1"/>
      <w:numFmt w:val="bullet"/>
      <w:lvlText w:val="§"/>
      <w:lvlJc w:val="left"/>
    </w:lvl>
    <w:lvl w:ilvl="3" w:tplc="68FE5D56">
      <w:numFmt w:val="decimal"/>
      <w:lvlText w:val=""/>
      <w:lvlJc w:val="left"/>
    </w:lvl>
    <w:lvl w:ilvl="4" w:tplc="0A9A2B26">
      <w:numFmt w:val="decimal"/>
      <w:lvlText w:val=""/>
      <w:lvlJc w:val="left"/>
    </w:lvl>
    <w:lvl w:ilvl="5" w:tplc="AE5EEAA6">
      <w:numFmt w:val="decimal"/>
      <w:lvlText w:val=""/>
      <w:lvlJc w:val="left"/>
    </w:lvl>
    <w:lvl w:ilvl="6" w:tplc="82CE9B2E">
      <w:numFmt w:val="decimal"/>
      <w:lvlText w:val=""/>
      <w:lvlJc w:val="left"/>
    </w:lvl>
    <w:lvl w:ilvl="7" w:tplc="D87800CA">
      <w:numFmt w:val="decimal"/>
      <w:lvlText w:val=""/>
      <w:lvlJc w:val="left"/>
    </w:lvl>
    <w:lvl w:ilvl="8" w:tplc="910887BE">
      <w:numFmt w:val="decimal"/>
      <w:lvlText w:val=""/>
      <w:lvlJc w:val="left"/>
    </w:lvl>
  </w:abstractNum>
  <w:abstractNum w:abstractNumId="3" w15:restartNumberingAfterBreak="0">
    <w:nsid w:val="0836C40E"/>
    <w:multiLevelType w:val="hybridMultilevel"/>
    <w:tmpl w:val="CE1A4E96"/>
    <w:lvl w:ilvl="0" w:tplc="4E2AF418">
      <w:start w:val="8"/>
      <w:numFmt w:val="decimal"/>
      <w:lvlText w:val="%1."/>
      <w:lvlJc w:val="left"/>
    </w:lvl>
    <w:lvl w:ilvl="1" w:tplc="BF6662FC">
      <w:numFmt w:val="decimal"/>
      <w:lvlText w:val=""/>
      <w:lvlJc w:val="left"/>
    </w:lvl>
    <w:lvl w:ilvl="2" w:tplc="EAA8D7A4">
      <w:numFmt w:val="decimal"/>
      <w:lvlText w:val=""/>
      <w:lvlJc w:val="left"/>
    </w:lvl>
    <w:lvl w:ilvl="3" w:tplc="6B16A826">
      <w:numFmt w:val="decimal"/>
      <w:lvlText w:val=""/>
      <w:lvlJc w:val="left"/>
    </w:lvl>
    <w:lvl w:ilvl="4" w:tplc="28C69C5E">
      <w:numFmt w:val="decimal"/>
      <w:lvlText w:val=""/>
      <w:lvlJc w:val="left"/>
    </w:lvl>
    <w:lvl w:ilvl="5" w:tplc="385A3786">
      <w:numFmt w:val="decimal"/>
      <w:lvlText w:val=""/>
      <w:lvlJc w:val="left"/>
    </w:lvl>
    <w:lvl w:ilvl="6" w:tplc="678AB172">
      <w:numFmt w:val="decimal"/>
      <w:lvlText w:val=""/>
      <w:lvlJc w:val="left"/>
    </w:lvl>
    <w:lvl w:ilvl="7" w:tplc="D242C9DA">
      <w:numFmt w:val="decimal"/>
      <w:lvlText w:val=""/>
      <w:lvlJc w:val="left"/>
    </w:lvl>
    <w:lvl w:ilvl="8" w:tplc="625828D6">
      <w:numFmt w:val="decimal"/>
      <w:lvlText w:val=""/>
      <w:lvlJc w:val="left"/>
    </w:lvl>
  </w:abstractNum>
  <w:abstractNum w:abstractNumId="4" w15:restartNumberingAfterBreak="0">
    <w:nsid w:val="08EDBDAB"/>
    <w:multiLevelType w:val="hybridMultilevel"/>
    <w:tmpl w:val="3D847728"/>
    <w:lvl w:ilvl="0" w:tplc="C336A942">
      <w:start w:val="7"/>
      <w:numFmt w:val="decimal"/>
      <w:lvlText w:val="%1."/>
      <w:lvlJc w:val="left"/>
    </w:lvl>
    <w:lvl w:ilvl="1" w:tplc="B380CF2C">
      <w:numFmt w:val="decimal"/>
      <w:lvlText w:val=""/>
      <w:lvlJc w:val="left"/>
    </w:lvl>
    <w:lvl w:ilvl="2" w:tplc="6FE2D54A">
      <w:numFmt w:val="decimal"/>
      <w:lvlText w:val=""/>
      <w:lvlJc w:val="left"/>
    </w:lvl>
    <w:lvl w:ilvl="3" w:tplc="13502A26">
      <w:numFmt w:val="decimal"/>
      <w:lvlText w:val=""/>
      <w:lvlJc w:val="left"/>
    </w:lvl>
    <w:lvl w:ilvl="4" w:tplc="7DD4AE08">
      <w:numFmt w:val="decimal"/>
      <w:lvlText w:val=""/>
      <w:lvlJc w:val="left"/>
    </w:lvl>
    <w:lvl w:ilvl="5" w:tplc="F03258DA">
      <w:numFmt w:val="decimal"/>
      <w:lvlText w:val=""/>
      <w:lvlJc w:val="left"/>
    </w:lvl>
    <w:lvl w:ilvl="6" w:tplc="21EE3022">
      <w:numFmt w:val="decimal"/>
      <w:lvlText w:val=""/>
      <w:lvlJc w:val="left"/>
    </w:lvl>
    <w:lvl w:ilvl="7" w:tplc="18BE7392">
      <w:numFmt w:val="decimal"/>
      <w:lvlText w:val=""/>
      <w:lvlJc w:val="left"/>
    </w:lvl>
    <w:lvl w:ilvl="8" w:tplc="18106148">
      <w:numFmt w:val="decimal"/>
      <w:lvlText w:val=""/>
      <w:lvlJc w:val="left"/>
    </w:lvl>
  </w:abstractNum>
  <w:abstractNum w:abstractNumId="5" w15:restartNumberingAfterBreak="0">
    <w:nsid w:val="0B03E0C6"/>
    <w:multiLevelType w:val="hybridMultilevel"/>
    <w:tmpl w:val="4A1EF7F6"/>
    <w:lvl w:ilvl="0" w:tplc="646635E8">
      <w:start w:val="1"/>
      <w:numFmt w:val="decimal"/>
      <w:lvlText w:val="%1"/>
      <w:lvlJc w:val="left"/>
    </w:lvl>
    <w:lvl w:ilvl="1" w:tplc="539849B6">
      <w:start w:val="5"/>
      <w:numFmt w:val="decimal"/>
      <w:lvlText w:val="%2."/>
      <w:lvlJc w:val="left"/>
    </w:lvl>
    <w:lvl w:ilvl="2" w:tplc="2A6E3322">
      <w:start w:val="1"/>
      <w:numFmt w:val="bullet"/>
      <w:lvlText w:val="§"/>
      <w:lvlJc w:val="left"/>
    </w:lvl>
    <w:lvl w:ilvl="3" w:tplc="1DDA927E">
      <w:numFmt w:val="decimal"/>
      <w:lvlText w:val=""/>
      <w:lvlJc w:val="left"/>
    </w:lvl>
    <w:lvl w:ilvl="4" w:tplc="71460044">
      <w:numFmt w:val="decimal"/>
      <w:lvlText w:val=""/>
      <w:lvlJc w:val="left"/>
    </w:lvl>
    <w:lvl w:ilvl="5" w:tplc="A162DF62">
      <w:numFmt w:val="decimal"/>
      <w:lvlText w:val=""/>
      <w:lvlJc w:val="left"/>
    </w:lvl>
    <w:lvl w:ilvl="6" w:tplc="2F4CE03C">
      <w:numFmt w:val="decimal"/>
      <w:lvlText w:val=""/>
      <w:lvlJc w:val="left"/>
    </w:lvl>
    <w:lvl w:ilvl="7" w:tplc="1902A596">
      <w:numFmt w:val="decimal"/>
      <w:lvlText w:val=""/>
      <w:lvlJc w:val="left"/>
    </w:lvl>
    <w:lvl w:ilvl="8" w:tplc="E8385912">
      <w:numFmt w:val="decimal"/>
      <w:lvlText w:val=""/>
      <w:lvlJc w:val="left"/>
    </w:lvl>
  </w:abstractNum>
  <w:abstractNum w:abstractNumId="6" w15:restartNumberingAfterBreak="0">
    <w:nsid w:val="189A769B"/>
    <w:multiLevelType w:val="hybridMultilevel"/>
    <w:tmpl w:val="697E7F22"/>
    <w:lvl w:ilvl="0" w:tplc="D9D41ACE">
      <w:start w:val="8"/>
      <w:numFmt w:val="decimal"/>
      <w:lvlText w:val="%1."/>
      <w:lvlJc w:val="left"/>
    </w:lvl>
    <w:lvl w:ilvl="1" w:tplc="B7AAA7AC">
      <w:start w:val="1"/>
      <w:numFmt w:val="decimal"/>
      <w:lvlText w:val="%2"/>
      <w:lvlJc w:val="left"/>
    </w:lvl>
    <w:lvl w:ilvl="2" w:tplc="0932FC66">
      <w:start w:val="1"/>
      <w:numFmt w:val="bullet"/>
      <w:lvlText w:val="§"/>
      <w:lvlJc w:val="left"/>
    </w:lvl>
    <w:lvl w:ilvl="3" w:tplc="67BC2FAE">
      <w:numFmt w:val="decimal"/>
      <w:lvlText w:val=""/>
      <w:lvlJc w:val="left"/>
    </w:lvl>
    <w:lvl w:ilvl="4" w:tplc="77C2A7F6">
      <w:numFmt w:val="decimal"/>
      <w:lvlText w:val=""/>
      <w:lvlJc w:val="left"/>
    </w:lvl>
    <w:lvl w:ilvl="5" w:tplc="31607E5A">
      <w:numFmt w:val="decimal"/>
      <w:lvlText w:val=""/>
      <w:lvlJc w:val="left"/>
    </w:lvl>
    <w:lvl w:ilvl="6" w:tplc="C58AB126">
      <w:numFmt w:val="decimal"/>
      <w:lvlText w:val=""/>
      <w:lvlJc w:val="left"/>
    </w:lvl>
    <w:lvl w:ilvl="7" w:tplc="A3382F48">
      <w:numFmt w:val="decimal"/>
      <w:lvlText w:val=""/>
      <w:lvlJc w:val="left"/>
    </w:lvl>
    <w:lvl w:ilvl="8" w:tplc="526683AA">
      <w:numFmt w:val="decimal"/>
      <w:lvlText w:val=""/>
      <w:lvlJc w:val="left"/>
    </w:lvl>
  </w:abstractNum>
  <w:abstractNum w:abstractNumId="7" w15:restartNumberingAfterBreak="0">
    <w:nsid w:val="1DB02248"/>
    <w:multiLevelType w:val="hybridMultilevel"/>
    <w:tmpl w:val="F446AAEE"/>
    <w:lvl w:ilvl="0" w:tplc="12082454">
      <w:start w:val="7"/>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F521"/>
    <w:multiLevelType w:val="hybridMultilevel"/>
    <w:tmpl w:val="078CF674"/>
    <w:lvl w:ilvl="0" w:tplc="77625E84">
      <w:start w:val="2"/>
      <w:numFmt w:val="decimal"/>
      <w:lvlText w:val="%1."/>
      <w:lvlJc w:val="left"/>
    </w:lvl>
    <w:lvl w:ilvl="1" w:tplc="857C49E2">
      <w:start w:val="1"/>
      <w:numFmt w:val="lowerLetter"/>
      <w:lvlText w:val="%2"/>
      <w:lvlJc w:val="left"/>
    </w:lvl>
    <w:lvl w:ilvl="2" w:tplc="C508789C">
      <w:start w:val="1"/>
      <w:numFmt w:val="bullet"/>
      <w:lvlText w:val="§"/>
      <w:lvlJc w:val="left"/>
    </w:lvl>
    <w:lvl w:ilvl="3" w:tplc="59708592">
      <w:numFmt w:val="decimal"/>
      <w:lvlText w:val=""/>
      <w:lvlJc w:val="left"/>
    </w:lvl>
    <w:lvl w:ilvl="4" w:tplc="C4C661BC">
      <w:numFmt w:val="decimal"/>
      <w:lvlText w:val=""/>
      <w:lvlJc w:val="left"/>
    </w:lvl>
    <w:lvl w:ilvl="5" w:tplc="E514D1D2">
      <w:numFmt w:val="decimal"/>
      <w:lvlText w:val=""/>
      <w:lvlJc w:val="left"/>
    </w:lvl>
    <w:lvl w:ilvl="6" w:tplc="E1D68666">
      <w:numFmt w:val="decimal"/>
      <w:lvlText w:val=""/>
      <w:lvlJc w:val="left"/>
    </w:lvl>
    <w:lvl w:ilvl="7" w:tplc="72188618">
      <w:numFmt w:val="decimal"/>
      <w:lvlText w:val=""/>
      <w:lvlJc w:val="left"/>
    </w:lvl>
    <w:lvl w:ilvl="8" w:tplc="B1E40BDA">
      <w:numFmt w:val="decimal"/>
      <w:lvlText w:val=""/>
      <w:lvlJc w:val="left"/>
    </w:lvl>
  </w:abstractNum>
  <w:abstractNum w:abstractNumId="9" w15:restartNumberingAfterBreak="0">
    <w:nsid w:val="22221A70"/>
    <w:multiLevelType w:val="hybridMultilevel"/>
    <w:tmpl w:val="B5C86EAA"/>
    <w:lvl w:ilvl="0" w:tplc="FA145F9E">
      <w:numFmt w:val="decimal"/>
      <w:lvlText w:val="%1."/>
      <w:lvlJc w:val="left"/>
    </w:lvl>
    <w:lvl w:ilvl="1" w:tplc="8EA01BF2">
      <w:start w:val="1"/>
      <w:numFmt w:val="bullet"/>
      <w:lvlText w:val="§"/>
      <w:lvlJc w:val="left"/>
    </w:lvl>
    <w:lvl w:ilvl="2" w:tplc="80722176">
      <w:numFmt w:val="decimal"/>
      <w:lvlText w:val=""/>
      <w:lvlJc w:val="left"/>
    </w:lvl>
    <w:lvl w:ilvl="3" w:tplc="F494860A">
      <w:numFmt w:val="decimal"/>
      <w:lvlText w:val=""/>
      <w:lvlJc w:val="left"/>
    </w:lvl>
    <w:lvl w:ilvl="4" w:tplc="99B68064">
      <w:numFmt w:val="decimal"/>
      <w:lvlText w:val=""/>
      <w:lvlJc w:val="left"/>
    </w:lvl>
    <w:lvl w:ilvl="5" w:tplc="0F488556">
      <w:numFmt w:val="decimal"/>
      <w:lvlText w:val=""/>
      <w:lvlJc w:val="left"/>
    </w:lvl>
    <w:lvl w:ilvl="6" w:tplc="DD8CE8AA">
      <w:numFmt w:val="decimal"/>
      <w:lvlText w:val=""/>
      <w:lvlJc w:val="left"/>
    </w:lvl>
    <w:lvl w:ilvl="7" w:tplc="4BE85F4A">
      <w:numFmt w:val="decimal"/>
      <w:lvlText w:val=""/>
      <w:lvlJc w:val="left"/>
    </w:lvl>
    <w:lvl w:ilvl="8" w:tplc="F68C129C">
      <w:numFmt w:val="decimal"/>
      <w:lvlText w:val=""/>
      <w:lvlJc w:val="left"/>
    </w:lvl>
  </w:abstractNum>
  <w:abstractNum w:abstractNumId="10" w15:restartNumberingAfterBreak="0">
    <w:nsid w:val="2443A858"/>
    <w:multiLevelType w:val="hybridMultilevel"/>
    <w:tmpl w:val="BED45B3E"/>
    <w:lvl w:ilvl="0" w:tplc="ECBEEC78">
      <w:start w:val="1"/>
      <w:numFmt w:val="decimal"/>
      <w:lvlText w:val="%1"/>
      <w:lvlJc w:val="left"/>
    </w:lvl>
    <w:lvl w:ilvl="1" w:tplc="5C2A1786">
      <w:start w:val="3"/>
      <w:numFmt w:val="lowerLetter"/>
      <w:lvlText w:val="%2)"/>
      <w:lvlJc w:val="left"/>
    </w:lvl>
    <w:lvl w:ilvl="2" w:tplc="D31A2DB0">
      <w:numFmt w:val="decimal"/>
      <w:lvlText w:val=""/>
      <w:lvlJc w:val="left"/>
    </w:lvl>
    <w:lvl w:ilvl="3" w:tplc="084474D2">
      <w:numFmt w:val="decimal"/>
      <w:lvlText w:val=""/>
      <w:lvlJc w:val="left"/>
    </w:lvl>
    <w:lvl w:ilvl="4" w:tplc="16F4080A">
      <w:numFmt w:val="decimal"/>
      <w:lvlText w:val=""/>
      <w:lvlJc w:val="left"/>
    </w:lvl>
    <w:lvl w:ilvl="5" w:tplc="E1EE18B2">
      <w:numFmt w:val="decimal"/>
      <w:lvlText w:val=""/>
      <w:lvlJc w:val="left"/>
    </w:lvl>
    <w:lvl w:ilvl="6" w:tplc="C17C4E2C">
      <w:numFmt w:val="decimal"/>
      <w:lvlText w:val=""/>
      <w:lvlJc w:val="left"/>
    </w:lvl>
    <w:lvl w:ilvl="7" w:tplc="604EF540">
      <w:numFmt w:val="decimal"/>
      <w:lvlText w:val=""/>
      <w:lvlJc w:val="left"/>
    </w:lvl>
    <w:lvl w:ilvl="8" w:tplc="5B5680BE">
      <w:numFmt w:val="decimal"/>
      <w:lvlText w:val=""/>
      <w:lvlJc w:val="left"/>
    </w:lvl>
  </w:abstractNum>
  <w:abstractNum w:abstractNumId="11" w15:restartNumberingAfterBreak="0">
    <w:nsid w:val="257130A3"/>
    <w:multiLevelType w:val="hybridMultilevel"/>
    <w:tmpl w:val="883E1FBE"/>
    <w:lvl w:ilvl="0" w:tplc="24A886CA">
      <w:start w:val="5"/>
      <w:numFmt w:val="decimal"/>
      <w:lvlText w:val="%1."/>
      <w:lvlJc w:val="left"/>
    </w:lvl>
    <w:lvl w:ilvl="1" w:tplc="8B22123C">
      <w:numFmt w:val="decimal"/>
      <w:lvlText w:val=""/>
      <w:lvlJc w:val="left"/>
    </w:lvl>
    <w:lvl w:ilvl="2" w:tplc="D8C0E4B2">
      <w:numFmt w:val="decimal"/>
      <w:lvlText w:val=""/>
      <w:lvlJc w:val="left"/>
    </w:lvl>
    <w:lvl w:ilvl="3" w:tplc="0980C478">
      <w:numFmt w:val="decimal"/>
      <w:lvlText w:val=""/>
      <w:lvlJc w:val="left"/>
    </w:lvl>
    <w:lvl w:ilvl="4" w:tplc="E982C58A">
      <w:numFmt w:val="decimal"/>
      <w:lvlText w:val=""/>
      <w:lvlJc w:val="left"/>
    </w:lvl>
    <w:lvl w:ilvl="5" w:tplc="D4985B6E">
      <w:numFmt w:val="decimal"/>
      <w:lvlText w:val=""/>
      <w:lvlJc w:val="left"/>
    </w:lvl>
    <w:lvl w:ilvl="6" w:tplc="014409E4">
      <w:numFmt w:val="decimal"/>
      <w:lvlText w:val=""/>
      <w:lvlJc w:val="left"/>
    </w:lvl>
    <w:lvl w:ilvl="7" w:tplc="BD74A554">
      <w:numFmt w:val="decimal"/>
      <w:lvlText w:val=""/>
      <w:lvlJc w:val="left"/>
    </w:lvl>
    <w:lvl w:ilvl="8" w:tplc="F21CD5C0">
      <w:numFmt w:val="decimal"/>
      <w:lvlText w:val=""/>
      <w:lvlJc w:val="left"/>
    </w:lvl>
  </w:abstractNum>
  <w:abstractNum w:abstractNumId="12" w15:restartNumberingAfterBreak="0">
    <w:nsid w:val="27C61733"/>
    <w:multiLevelType w:val="hybridMultilevel"/>
    <w:tmpl w:val="AA4A6EE0"/>
    <w:lvl w:ilvl="0" w:tplc="23E2167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88611"/>
    <w:multiLevelType w:val="hybridMultilevel"/>
    <w:tmpl w:val="E2349D64"/>
    <w:lvl w:ilvl="0" w:tplc="72FCC580">
      <w:start w:val="6"/>
      <w:numFmt w:val="decimal"/>
      <w:lvlText w:val="%1."/>
      <w:lvlJc w:val="left"/>
    </w:lvl>
    <w:lvl w:ilvl="1" w:tplc="377E45D4">
      <w:numFmt w:val="decimal"/>
      <w:lvlText w:val=""/>
      <w:lvlJc w:val="left"/>
    </w:lvl>
    <w:lvl w:ilvl="2" w:tplc="6608C58A">
      <w:numFmt w:val="decimal"/>
      <w:lvlText w:val=""/>
      <w:lvlJc w:val="left"/>
    </w:lvl>
    <w:lvl w:ilvl="3" w:tplc="B7ACED98">
      <w:numFmt w:val="decimal"/>
      <w:lvlText w:val=""/>
      <w:lvlJc w:val="left"/>
    </w:lvl>
    <w:lvl w:ilvl="4" w:tplc="7D6C1BC2">
      <w:numFmt w:val="decimal"/>
      <w:lvlText w:val=""/>
      <w:lvlJc w:val="left"/>
    </w:lvl>
    <w:lvl w:ilvl="5" w:tplc="5D7CDB3C">
      <w:numFmt w:val="decimal"/>
      <w:lvlText w:val=""/>
      <w:lvlJc w:val="left"/>
    </w:lvl>
    <w:lvl w:ilvl="6" w:tplc="0A720DE4">
      <w:numFmt w:val="decimal"/>
      <w:lvlText w:val=""/>
      <w:lvlJc w:val="left"/>
    </w:lvl>
    <w:lvl w:ilvl="7" w:tplc="212C1212">
      <w:numFmt w:val="decimal"/>
      <w:lvlText w:val=""/>
      <w:lvlJc w:val="left"/>
    </w:lvl>
    <w:lvl w:ilvl="8" w:tplc="A3FEBF48">
      <w:numFmt w:val="decimal"/>
      <w:lvlText w:val=""/>
      <w:lvlJc w:val="left"/>
    </w:lvl>
  </w:abstractNum>
  <w:abstractNum w:abstractNumId="14" w15:restartNumberingAfterBreak="0">
    <w:nsid w:val="2D1D5AE9"/>
    <w:multiLevelType w:val="hybridMultilevel"/>
    <w:tmpl w:val="93DAA51C"/>
    <w:lvl w:ilvl="0" w:tplc="C414E6DA">
      <w:start w:val="9"/>
      <w:numFmt w:val="decimal"/>
      <w:lvlText w:val="%1."/>
      <w:lvlJc w:val="left"/>
    </w:lvl>
    <w:lvl w:ilvl="1" w:tplc="E8BCF2D4">
      <w:start w:val="1"/>
      <w:numFmt w:val="lowerLetter"/>
      <w:lvlText w:val="%2"/>
      <w:lvlJc w:val="left"/>
    </w:lvl>
    <w:lvl w:ilvl="2" w:tplc="6A6EA05A">
      <w:numFmt w:val="decimal"/>
      <w:lvlText w:val=""/>
      <w:lvlJc w:val="left"/>
    </w:lvl>
    <w:lvl w:ilvl="3" w:tplc="0FA22770">
      <w:numFmt w:val="decimal"/>
      <w:lvlText w:val=""/>
      <w:lvlJc w:val="left"/>
    </w:lvl>
    <w:lvl w:ilvl="4" w:tplc="3662AEB8">
      <w:numFmt w:val="decimal"/>
      <w:lvlText w:val=""/>
      <w:lvlJc w:val="left"/>
    </w:lvl>
    <w:lvl w:ilvl="5" w:tplc="5C34C7E0">
      <w:numFmt w:val="decimal"/>
      <w:lvlText w:val=""/>
      <w:lvlJc w:val="left"/>
    </w:lvl>
    <w:lvl w:ilvl="6" w:tplc="5E36CC5E">
      <w:numFmt w:val="decimal"/>
      <w:lvlText w:val=""/>
      <w:lvlJc w:val="left"/>
    </w:lvl>
    <w:lvl w:ilvl="7" w:tplc="C3ECC57E">
      <w:numFmt w:val="decimal"/>
      <w:lvlText w:val=""/>
      <w:lvlJc w:val="left"/>
    </w:lvl>
    <w:lvl w:ilvl="8" w:tplc="EB90BC2A">
      <w:numFmt w:val="decimal"/>
      <w:lvlText w:val=""/>
      <w:lvlJc w:val="left"/>
    </w:lvl>
  </w:abstractNum>
  <w:abstractNum w:abstractNumId="15" w15:restartNumberingAfterBreak="0">
    <w:nsid w:val="3006C83E"/>
    <w:multiLevelType w:val="hybridMultilevel"/>
    <w:tmpl w:val="6E2E59A4"/>
    <w:lvl w:ilvl="0" w:tplc="498C0624">
      <w:start w:val="1"/>
      <w:numFmt w:val="decimal"/>
      <w:lvlText w:val="%1."/>
      <w:lvlJc w:val="left"/>
    </w:lvl>
    <w:lvl w:ilvl="1" w:tplc="F1480F5A">
      <w:numFmt w:val="decimal"/>
      <w:lvlText w:val=""/>
      <w:lvlJc w:val="left"/>
    </w:lvl>
    <w:lvl w:ilvl="2" w:tplc="317CD4D4">
      <w:numFmt w:val="decimal"/>
      <w:lvlText w:val=""/>
      <w:lvlJc w:val="left"/>
    </w:lvl>
    <w:lvl w:ilvl="3" w:tplc="6B30A684">
      <w:numFmt w:val="decimal"/>
      <w:lvlText w:val=""/>
      <w:lvlJc w:val="left"/>
    </w:lvl>
    <w:lvl w:ilvl="4" w:tplc="86667F76">
      <w:numFmt w:val="decimal"/>
      <w:lvlText w:val=""/>
      <w:lvlJc w:val="left"/>
    </w:lvl>
    <w:lvl w:ilvl="5" w:tplc="43AEB618">
      <w:numFmt w:val="decimal"/>
      <w:lvlText w:val=""/>
      <w:lvlJc w:val="left"/>
    </w:lvl>
    <w:lvl w:ilvl="6" w:tplc="2D509C6E">
      <w:numFmt w:val="decimal"/>
      <w:lvlText w:val=""/>
      <w:lvlJc w:val="left"/>
    </w:lvl>
    <w:lvl w:ilvl="7" w:tplc="C9E28F58">
      <w:numFmt w:val="decimal"/>
      <w:lvlText w:val=""/>
      <w:lvlJc w:val="left"/>
    </w:lvl>
    <w:lvl w:ilvl="8" w:tplc="CBAAC7C0">
      <w:numFmt w:val="decimal"/>
      <w:lvlText w:val=""/>
      <w:lvlJc w:val="left"/>
    </w:lvl>
  </w:abstractNum>
  <w:abstractNum w:abstractNumId="16" w15:restartNumberingAfterBreak="0">
    <w:nsid w:val="333AB105"/>
    <w:multiLevelType w:val="hybridMultilevel"/>
    <w:tmpl w:val="7C703B30"/>
    <w:lvl w:ilvl="0" w:tplc="17B25916">
      <w:start w:val="1"/>
      <w:numFmt w:val="decimal"/>
      <w:lvlText w:val="%1"/>
      <w:lvlJc w:val="left"/>
    </w:lvl>
    <w:lvl w:ilvl="1" w:tplc="0300659C">
      <w:start w:val="1"/>
      <w:numFmt w:val="lowerLetter"/>
      <w:lvlText w:val="%2)"/>
      <w:lvlJc w:val="left"/>
    </w:lvl>
    <w:lvl w:ilvl="2" w:tplc="9B9A0E66">
      <w:numFmt w:val="decimal"/>
      <w:lvlText w:val=""/>
      <w:lvlJc w:val="left"/>
    </w:lvl>
    <w:lvl w:ilvl="3" w:tplc="DF0A0C30">
      <w:numFmt w:val="decimal"/>
      <w:lvlText w:val=""/>
      <w:lvlJc w:val="left"/>
    </w:lvl>
    <w:lvl w:ilvl="4" w:tplc="CCF45B22">
      <w:numFmt w:val="decimal"/>
      <w:lvlText w:val=""/>
      <w:lvlJc w:val="left"/>
    </w:lvl>
    <w:lvl w:ilvl="5" w:tplc="9D24EE62">
      <w:numFmt w:val="decimal"/>
      <w:lvlText w:val=""/>
      <w:lvlJc w:val="left"/>
    </w:lvl>
    <w:lvl w:ilvl="6" w:tplc="B25E58CE">
      <w:numFmt w:val="decimal"/>
      <w:lvlText w:val=""/>
      <w:lvlJc w:val="left"/>
    </w:lvl>
    <w:lvl w:ilvl="7" w:tplc="677694AA">
      <w:numFmt w:val="decimal"/>
      <w:lvlText w:val=""/>
      <w:lvlJc w:val="left"/>
    </w:lvl>
    <w:lvl w:ilvl="8" w:tplc="DA40563E">
      <w:numFmt w:val="decimal"/>
      <w:lvlText w:val=""/>
      <w:lvlJc w:val="left"/>
    </w:lvl>
  </w:abstractNum>
  <w:abstractNum w:abstractNumId="17" w15:restartNumberingAfterBreak="0">
    <w:nsid w:val="3A95F874"/>
    <w:multiLevelType w:val="hybridMultilevel"/>
    <w:tmpl w:val="79B823D6"/>
    <w:lvl w:ilvl="0" w:tplc="22A8ED2C">
      <w:start w:val="7"/>
      <w:numFmt w:val="lowerLetter"/>
      <w:lvlText w:val="%1)"/>
      <w:lvlJc w:val="left"/>
    </w:lvl>
    <w:lvl w:ilvl="1" w:tplc="55E82628">
      <w:numFmt w:val="decimal"/>
      <w:lvlText w:val=""/>
      <w:lvlJc w:val="left"/>
    </w:lvl>
    <w:lvl w:ilvl="2" w:tplc="1AA0F474">
      <w:numFmt w:val="decimal"/>
      <w:lvlText w:val=""/>
      <w:lvlJc w:val="left"/>
    </w:lvl>
    <w:lvl w:ilvl="3" w:tplc="A44C9ABE">
      <w:numFmt w:val="decimal"/>
      <w:lvlText w:val=""/>
      <w:lvlJc w:val="left"/>
    </w:lvl>
    <w:lvl w:ilvl="4" w:tplc="147677CE">
      <w:numFmt w:val="decimal"/>
      <w:lvlText w:val=""/>
      <w:lvlJc w:val="left"/>
    </w:lvl>
    <w:lvl w:ilvl="5" w:tplc="7D9EB17E">
      <w:numFmt w:val="decimal"/>
      <w:lvlText w:val=""/>
      <w:lvlJc w:val="left"/>
    </w:lvl>
    <w:lvl w:ilvl="6" w:tplc="A3E2850A">
      <w:numFmt w:val="decimal"/>
      <w:lvlText w:val=""/>
      <w:lvlJc w:val="left"/>
    </w:lvl>
    <w:lvl w:ilvl="7" w:tplc="69462D22">
      <w:numFmt w:val="decimal"/>
      <w:lvlText w:val=""/>
      <w:lvlJc w:val="left"/>
    </w:lvl>
    <w:lvl w:ilvl="8" w:tplc="D5EA2F76">
      <w:numFmt w:val="decimal"/>
      <w:lvlText w:val=""/>
      <w:lvlJc w:val="left"/>
    </w:lvl>
  </w:abstractNum>
  <w:abstractNum w:abstractNumId="18" w15:restartNumberingAfterBreak="0">
    <w:nsid w:val="3F2DBA31"/>
    <w:multiLevelType w:val="hybridMultilevel"/>
    <w:tmpl w:val="15E20298"/>
    <w:lvl w:ilvl="0" w:tplc="F2ECFF48">
      <w:numFmt w:val="decimal"/>
      <w:lvlText w:val="%1."/>
      <w:lvlJc w:val="left"/>
    </w:lvl>
    <w:lvl w:ilvl="1" w:tplc="097E6D80">
      <w:start w:val="1"/>
      <w:numFmt w:val="bullet"/>
      <w:lvlText w:val="§"/>
      <w:lvlJc w:val="left"/>
    </w:lvl>
    <w:lvl w:ilvl="2" w:tplc="2CBCA240">
      <w:numFmt w:val="decimal"/>
      <w:lvlText w:val=""/>
      <w:lvlJc w:val="left"/>
    </w:lvl>
    <w:lvl w:ilvl="3" w:tplc="F67EEDCA">
      <w:numFmt w:val="decimal"/>
      <w:lvlText w:val=""/>
      <w:lvlJc w:val="left"/>
    </w:lvl>
    <w:lvl w:ilvl="4" w:tplc="F1222664">
      <w:numFmt w:val="decimal"/>
      <w:lvlText w:val=""/>
      <w:lvlJc w:val="left"/>
    </w:lvl>
    <w:lvl w:ilvl="5" w:tplc="2E607BA8">
      <w:numFmt w:val="decimal"/>
      <w:lvlText w:val=""/>
      <w:lvlJc w:val="left"/>
    </w:lvl>
    <w:lvl w:ilvl="6" w:tplc="7444EF88">
      <w:numFmt w:val="decimal"/>
      <w:lvlText w:val=""/>
      <w:lvlJc w:val="left"/>
    </w:lvl>
    <w:lvl w:ilvl="7" w:tplc="C068DC44">
      <w:numFmt w:val="decimal"/>
      <w:lvlText w:val=""/>
      <w:lvlJc w:val="left"/>
    </w:lvl>
    <w:lvl w:ilvl="8" w:tplc="B1A6AD50">
      <w:numFmt w:val="decimal"/>
      <w:lvlText w:val=""/>
      <w:lvlJc w:val="left"/>
    </w:lvl>
  </w:abstractNum>
  <w:abstractNum w:abstractNumId="19" w15:restartNumberingAfterBreak="0">
    <w:nsid w:val="419AC241"/>
    <w:multiLevelType w:val="hybridMultilevel"/>
    <w:tmpl w:val="72D4B748"/>
    <w:lvl w:ilvl="0" w:tplc="C50A9628">
      <w:start w:val="1"/>
      <w:numFmt w:val="decimal"/>
      <w:lvlText w:val="%1."/>
      <w:lvlJc w:val="left"/>
    </w:lvl>
    <w:lvl w:ilvl="1" w:tplc="01601C30">
      <w:numFmt w:val="decimal"/>
      <w:lvlText w:val=""/>
      <w:lvlJc w:val="left"/>
    </w:lvl>
    <w:lvl w:ilvl="2" w:tplc="C8F62A2A">
      <w:numFmt w:val="decimal"/>
      <w:lvlText w:val=""/>
      <w:lvlJc w:val="left"/>
    </w:lvl>
    <w:lvl w:ilvl="3" w:tplc="01A0B542">
      <w:numFmt w:val="decimal"/>
      <w:lvlText w:val=""/>
      <w:lvlJc w:val="left"/>
    </w:lvl>
    <w:lvl w:ilvl="4" w:tplc="207A48BE">
      <w:numFmt w:val="decimal"/>
      <w:lvlText w:val=""/>
      <w:lvlJc w:val="left"/>
    </w:lvl>
    <w:lvl w:ilvl="5" w:tplc="159680DA">
      <w:numFmt w:val="decimal"/>
      <w:lvlText w:val=""/>
      <w:lvlJc w:val="left"/>
    </w:lvl>
    <w:lvl w:ilvl="6" w:tplc="D1D8EDC2">
      <w:numFmt w:val="decimal"/>
      <w:lvlText w:val=""/>
      <w:lvlJc w:val="left"/>
    </w:lvl>
    <w:lvl w:ilvl="7" w:tplc="D3EC8DE0">
      <w:numFmt w:val="decimal"/>
      <w:lvlText w:val=""/>
      <w:lvlJc w:val="left"/>
    </w:lvl>
    <w:lvl w:ilvl="8" w:tplc="3FF882E4">
      <w:numFmt w:val="decimal"/>
      <w:lvlText w:val=""/>
      <w:lvlJc w:val="left"/>
    </w:lvl>
  </w:abstractNum>
  <w:abstractNum w:abstractNumId="20" w15:restartNumberingAfterBreak="0">
    <w:nsid w:val="4353D0CD"/>
    <w:multiLevelType w:val="hybridMultilevel"/>
    <w:tmpl w:val="58C4F420"/>
    <w:lvl w:ilvl="0" w:tplc="194020DA">
      <w:numFmt w:val="decimal"/>
      <w:lvlText w:val="%1."/>
      <w:lvlJc w:val="left"/>
    </w:lvl>
    <w:lvl w:ilvl="1" w:tplc="B44404A0">
      <w:start w:val="1"/>
      <w:numFmt w:val="lowerLetter"/>
      <w:lvlText w:val="%2)"/>
      <w:lvlJc w:val="left"/>
    </w:lvl>
    <w:lvl w:ilvl="2" w:tplc="E11C7DA4">
      <w:start w:val="1"/>
      <w:numFmt w:val="bullet"/>
      <w:lvlText w:val="§"/>
      <w:lvlJc w:val="left"/>
    </w:lvl>
    <w:lvl w:ilvl="3" w:tplc="5E4AABA6">
      <w:numFmt w:val="decimal"/>
      <w:lvlText w:val=""/>
      <w:lvlJc w:val="left"/>
    </w:lvl>
    <w:lvl w:ilvl="4" w:tplc="7540A726">
      <w:numFmt w:val="decimal"/>
      <w:lvlText w:val=""/>
      <w:lvlJc w:val="left"/>
    </w:lvl>
    <w:lvl w:ilvl="5" w:tplc="08669B7A">
      <w:numFmt w:val="decimal"/>
      <w:lvlText w:val=""/>
      <w:lvlJc w:val="left"/>
    </w:lvl>
    <w:lvl w:ilvl="6" w:tplc="02887BE4">
      <w:numFmt w:val="decimal"/>
      <w:lvlText w:val=""/>
      <w:lvlJc w:val="left"/>
    </w:lvl>
    <w:lvl w:ilvl="7" w:tplc="3D706FDC">
      <w:numFmt w:val="decimal"/>
      <w:lvlText w:val=""/>
      <w:lvlJc w:val="left"/>
    </w:lvl>
    <w:lvl w:ilvl="8" w:tplc="D6749A12">
      <w:numFmt w:val="decimal"/>
      <w:lvlText w:val=""/>
      <w:lvlJc w:val="left"/>
    </w:lvl>
  </w:abstractNum>
  <w:abstractNum w:abstractNumId="21" w15:restartNumberingAfterBreak="0">
    <w:nsid w:val="436C6125"/>
    <w:multiLevelType w:val="hybridMultilevel"/>
    <w:tmpl w:val="28DE146C"/>
    <w:lvl w:ilvl="0" w:tplc="EE3C38B4">
      <w:numFmt w:val="decimal"/>
      <w:lvlText w:val="%1."/>
      <w:lvlJc w:val="left"/>
    </w:lvl>
    <w:lvl w:ilvl="1" w:tplc="ABC06DA2">
      <w:start w:val="1"/>
      <w:numFmt w:val="bullet"/>
      <w:lvlText w:val="§"/>
      <w:lvlJc w:val="left"/>
    </w:lvl>
    <w:lvl w:ilvl="2" w:tplc="484E44D0">
      <w:start w:val="1"/>
      <w:numFmt w:val="bullet"/>
      <w:lvlText w:val="§"/>
      <w:lvlJc w:val="left"/>
    </w:lvl>
    <w:lvl w:ilvl="3" w:tplc="30800AD2">
      <w:numFmt w:val="decimal"/>
      <w:lvlText w:val=""/>
      <w:lvlJc w:val="left"/>
    </w:lvl>
    <w:lvl w:ilvl="4" w:tplc="6B2E44D0">
      <w:numFmt w:val="decimal"/>
      <w:lvlText w:val=""/>
      <w:lvlJc w:val="left"/>
    </w:lvl>
    <w:lvl w:ilvl="5" w:tplc="6170607A">
      <w:numFmt w:val="decimal"/>
      <w:lvlText w:val=""/>
      <w:lvlJc w:val="left"/>
    </w:lvl>
    <w:lvl w:ilvl="6" w:tplc="8D22E0AC">
      <w:numFmt w:val="decimal"/>
      <w:lvlText w:val=""/>
      <w:lvlJc w:val="left"/>
    </w:lvl>
    <w:lvl w:ilvl="7" w:tplc="A01496CE">
      <w:numFmt w:val="decimal"/>
      <w:lvlText w:val=""/>
      <w:lvlJc w:val="left"/>
    </w:lvl>
    <w:lvl w:ilvl="8" w:tplc="E0FE0026">
      <w:numFmt w:val="decimal"/>
      <w:lvlText w:val=""/>
      <w:lvlJc w:val="left"/>
    </w:lvl>
  </w:abstractNum>
  <w:abstractNum w:abstractNumId="22" w15:restartNumberingAfterBreak="0">
    <w:nsid w:val="440BADFC"/>
    <w:multiLevelType w:val="hybridMultilevel"/>
    <w:tmpl w:val="A8C28900"/>
    <w:lvl w:ilvl="0" w:tplc="4C303572">
      <w:start w:val="6"/>
      <w:numFmt w:val="decimal"/>
      <w:lvlText w:val="%1."/>
      <w:lvlJc w:val="left"/>
    </w:lvl>
    <w:lvl w:ilvl="1" w:tplc="D9FACBBC">
      <w:start w:val="1"/>
      <w:numFmt w:val="lowerLetter"/>
      <w:lvlText w:val="%2)"/>
      <w:lvlJc w:val="left"/>
    </w:lvl>
    <w:lvl w:ilvl="2" w:tplc="748A57F2">
      <w:numFmt w:val="decimal"/>
      <w:lvlText w:val=""/>
      <w:lvlJc w:val="left"/>
    </w:lvl>
    <w:lvl w:ilvl="3" w:tplc="50AAEB42">
      <w:numFmt w:val="decimal"/>
      <w:lvlText w:val=""/>
      <w:lvlJc w:val="left"/>
    </w:lvl>
    <w:lvl w:ilvl="4" w:tplc="E56AC7F0">
      <w:numFmt w:val="decimal"/>
      <w:lvlText w:val=""/>
      <w:lvlJc w:val="left"/>
    </w:lvl>
    <w:lvl w:ilvl="5" w:tplc="BCE2E498">
      <w:numFmt w:val="decimal"/>
      <w:lvlText w:val=""/>
      <w:lvlJc w:val="left"/>
    </w:lvl>
    <w:lvl w:ilvl="6" w:tplc="160AD832">
      <w:numFmt w:val="decimal"/>
      <w:lvlText w:val=""/>
      <w:lvlJc w:val="left"/>
    </w:lvl>
    <w:lvl w:ilvl="7" w:tplc="87682AB0">
      <w:numFmt w:val="decimal"/>
      <w:lvlText w:val=""/>
      <w:lvlJc w:val="left"/>
    </w:lvl>
    <w:lvl w:ilvl="8" w:tplc="093C8C6A">
      <w:numFmt w:val="decimal"/>
      <w:lvlText w:val=""/>
      <w:lvlJc w:val="left"/>
    </w:lvl>
  </w:abstractNum>
  <w:abstractNum w:abstractNumId="23" w15:restartNumberingAfterBreak="0">
    <w:nsid w:val="4516DDE9"/>
    <w:multiLevelType w:val="hybridMultilevel"/>
    <w:tmpl w:val="34FC1064"/>
    <w:lvl w:ilvl="0" w:tplc="07EAFA5E">
      <w:start w:val="3"/>
      <w:numFmt w:val="decimal"/>
      <w:lvlText w:val="%1."/>
      <w:lvlJc w:val="left"/>
    </w:lvl>
    <w:lvl w:ilvl="1" w:tplc="95CE823A">
      <w:numFmt w:val="decimal"/>
      <w:lvlText w:val=""/>
      <w:lvlJc w:val="left"/>
    </w:lvl>
    <w:lvl w:ilvl="2" w:tplc="80582966">
      <w:numFmt w:val="decimal"/>
      <w:lvlText w:val=""/>
      <w:lvlJc w:val="left"/>
    </w:lvl>
    <w:lvl w:ilvl="3" w:tplc="82B6F36C">
      <w:numFmt w:val="decimal"/>
      <w:lvlText w:val=""/>
      <w:lvlJc w:val="left"/>
    </w:lvl>
    <w:lvl w:ilvl="4" w:tplc="F8883208">
      <w:numFmt w:val="decimal"/>
      <w:lvlText w:val=""/>
      <w:lvlJc w:val="left"/>
    </w:lvl>
    <w:lvl w:ilvl="5" w:tplc="D986ABA2">
      <w:numFmt w:val="decimal"/>
      <w:lvlText w:val=""/>
      <w:lvlJc w:val="left"/>
    </w:lvl>
    <w:lvl w:ilvl="6" w:tplc="F2DEEA4E">
      <w:numFmt w:val="decimal"/>
      <w:lvlText w:val=""/>
      <w:lvlJc w:val="left"/>
    </w:lvl>
    <w:lvl w:ilvl="7" w:tplc="7B0035C4">
      <w:numFmt w:val="decimal"/>
      <w:lvlText w:val=""/>
      <w:lvlJc w:val="left"/>
    </w:lvl>
    <w:lvl w:ilvl="8" w:tplc="065C5DDE">
      <w:numFmt w:val="decimal"/>
      <w:lvlText w:val=""/>
      <w:lvlJc w:val="left"/>
    </w:lvl>
  </w:abstractNum>
  <w:abstractNum w:abstractNumId="24" w15:restartNumberingAfterBreak="0">
    <w:nsid w:val="483D0C17"/>
    <w:multiLevelType w:val="hybridMultilevel"/>
    <w:tmpl w:val="E514C2D0"/>
    <w:lvl w:ilvl="0" w:tplc="2EFA90E2">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49EB4"/>
    <w:multiLevelType w:val="hybridMultilevel"/>
    <w:tmpl w:val="8E027B48"/>
    <w:lvl w:ilvl="0" w:tplc="DFDEF2D6">
      <w:start w:val="1"/>
      <w:numFmt w:val="decimal"/>
      <w:lvlText w:val="%1."/>
      <w:lvlJc w:val="left"/>
    </w:lvl>
    <w:lvl w:ilvl="1" w:tplc="A1EC7866">
      <w:numFmt w:val="decimal"/>
      <w:lvlText w:val=""/>
      <w:lvlJc w:val="left"/>
    </w:lvl>
    <w:lvl w:ilvl="2" w:tplc="82E88C38">
      <w:numFmt w:val="decimal"/>
      <w:lvlText w:val=""/>
      <w:lvlJc w:val="left"/>
    </w:lvl>
    <w:lvl w:ilvl="3" w:tplc="C9A411E2">
      <w:numFmt w:val="decimal"/>
      <w:lvlText w:val=""/>
      <w:lvlJc w:val="left"/>
    </w:lvl>
    <w:lvl w:ilvl="4" w:tplc="4906D512">
      <w:numFmt w:val="decimal"/>
      <w:lvlText w:val=""/>
      <w:lvlJc w:val="left"/>
    </w:lvl>
    <w:lvl w:ilvl="5" w:tplc="C47EA9F2">
      <w:numFmt w:val="decimal"/>
      <w:lvlText w:val=""/>
      <w:lvlJc w:val="left"/>
    </w:lvl>
    <w:lvl w:ilvl="6" w:tplc="1FDECCA8">
      <w:numFmt w:val="decimal"/>
      <w:lvlText w:val=""/>
      <w:lvlJc w:val="left"/>
    </w:lvl>
    <w:lvl w:ilvl="7" w:tplc="D88854C2">
      <w:numFmt w:val="decimal"/>
      <w:lvlText w:val=""/>
      <w:lvlJc w:val="left"/>
    </w:lvl>
    <w:lvl w:ilvl="8" w:tplc="FBCC704C">
      <w:numFmt w:val="decimal"/>
      <w:lvlText w:val=""/>
      <w:lvlJc w:val="left"/>
    </w:lvl>
  </w:abstractNum>
  <w:abstractNum w:abstractNumId="26" w15:restartNumberingAfterBreak="0">
    <w:nsid w:val="5577F8E1"/>
    <w:multiLevelType w:val="hybridMultilevel"/>
    <w:tmpl w:val="DF4852B0"/>
    <w:lvl w:ilvl="0" w:tplc="971ED752">
      <w:start w:val="1"/>
      <w:numFmt w:val="decimal"/>
      <w:lvlText w:val="%1."/>
      <w:lvlJc w:val="left"/>
    </w:lvl>
    <w:lvl w:ilvl="1" w:tplc="E6F26170">
      <w:numFmt w:val="decimal"/>
      <w:lvlText w:val=""/>
      <w:lvlJc w:val="left"/>
    </w:lvl>
    <w:lvl w:ilvl="2" w:tplc="8B5A5E5C">
      <w:numFmt w:val="decimal"/>
      <w:lvlText w:val=""/>
      <w:lvlJc w:val="left"/>
    </w:lvl>
    <w:lvl w:ilvl="3" w:tplc="77EAE660">
      <w:numFmt w:val="decimal"/>
      <w:lvlText w:val=""/>
      <w:lvlJc w:val="left"/>
    </w:lvl>
    <w:lvl w:ilvl="4" w:tplc="AE0A60C6">
      <w:numFmt w:val="decimal"/>
      <w:lvlText w:val=""/>
      <w:lvlJc w:val="left"/>
    </w:lvl>
    <w:lvl w:ilvl="5" w:tplc="E654D9FE">
      <w:numFmt w:val="decimal"/>
      <w:lvlText w:val=""/>
      <w:lvlJc w:val="left"/>
    </w:lvl>
    <w:lvl w:ilvl="6" w:tplc="86A2906A">
      <w:numFmt w:val="decimal"/>
      <w:lvlText w:val=""/>
      <w:lvlJc w:val="left"/>
    </w:lvl>
    <w:lvl w:ilvl="7" w:tplc="D3504A44">
      <w:numFmt w:val="decimal"/>
      <w:lvlText w:val=""/>
      <w:lvlJc w:val="left"/>
    </w:lvl>
    <w:lvl w:ilvl="8" w:tplc="87DCA378">
      <w:numFmt w:val="decimal"/>
      <w:lvlText w:val=""/>
      <w:lvlJc w:val="left"/>
    </w:lvl>
  </w:abstractNum>
  <w:abstractNum w:abstractNumId="27" w15:restartNumberingAfterBreak="0">
    <w:nsid w:val="56455029"/>
    <w:multiLevelType w:val="hybridMultilevel"/>
    <w:tmpl w:val="11B83634"/>
    <w:lvl w:ilvl="0" w:tplc="33B4C82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4FD4A1"/>
    <w:multiLevelType w:val="hybridMultilevel"/>
    <w:tmpl w:val="B726B64A"/>
    <w:lvl w:ilvl="0" w:tplc="A6DA6FF8">
      <w:start w:val="1"/>
      <w:numFmt w:val="decimal"/>
      <w:lvlText w:val="%1."/>
      <w:lvlJc w:val="left"/>
    </w:lvl>
    <w:lvl w:ilvl="1" w:tplc="08088DA0">
      <w:numFmt w:val="decimal"/>
      <w:lvlText w:val=""/>
      <w:lvlJc w:val="left"/>
    </w:lvl>
    <w:lvl w:ilvl="2" w:tplc="9C527F90">
      <w:numFmt w:val="decimal"/>
      <w:lvlText w:val=""/>
      <w:lvlJc w:val="left"/>
    </w:lvl>
    <w:lvl w:ilvl="3" w:tplc="5E462940">
      <w:numFmt w:val="decimal"/>
      <w:lvlText w:val=""/>
      <w:lvlJc w:val="left"/>
    </w:lvl>
    <w:lvl w:ilvl="4" w:tplc="DFB2653A">
      <w:numFmt w:val="decimal"/>
      <w:lvlText w:val=""/>
      <w:lvlJc w:val="left"/>
    </w:lvl>
    <w:lvl w:ilvl="5" w:tplc="FD543042">
      <w:numFmt w:val="decimal"/>
      <w:lvlText w:val=""/>
      <w:lvlJc w:val="left"/>
    </w:lvl>
    <w:lvl w:ilvl="6" w:tplc="BD36632A">
      <w:numFmt w:val="decimal"/>
      <w:lvlText w:val=""/>
      <w:lvlJc w:val="left"/>
    </w:lvl>
    <w:lvl w:ilvl="7" w:tplc="C7ACB3F4">
      <w:numFmt w:val="decimal"/>
      <w:lvlText w:val=""/>
      <w:lvlJc w:val="left"/>
    </w:lvl>
    <w:lvl w:ilvl="8" w:tplc="23B64828">
      <w:numFmt w:val="decimal"/>
      <w:lvlText w:val=""/>
      <w:lvlJc w:val="left"/>
    </w:lvl>
  </w:abstractNum>
  <w:abstractNum w:abstractNumId="29" w15:restartNumberingAfterBreak="0">
    <w:nsid w:val="628C895D"/>
    <w:multiLevelType w:val="hybridMultilevel"/>
    <w:tmpl w:val="EBACB136"/>
    <w:lvl w:ilvl="0" w:tplc="FB2200F4">
      <w:start w:val="1"/>
      <w:numFmt w:val="decimal"/>
      <w:lvlText w:val="%1."/>
      <w:lvlJc w:val="left"/>
    </w:lvl>
    <w:lvl w:ilvl="1" w:tplc="E526A6E0">
      <w:numFmt w:val="decimal"/>
      <w:lvlText w:val=""/>
      <w:lvlJc w:val="left"/>
    </w:lvl>
    <w:lvl w:ilvl="2" w:tplc="56545A2E">
      <w:numFmt w:val="decimal"/>
      <w:lvlText w:val=""/>
      <w:lvlJc w:val="left"/>
    </w:lvl>
    <w:lvl w:ilvl="3" w:tplc="0CF0C382">
      <w:numFmt w:val="decimal"/>
      <w:lvlText w:val=""/>
      <w:lvlJc w:val="left"/>
    </w:lvl>
    <w:lvl w:ilvl="4" w:tplc="01D0EF98">
      <w:numFmt w:val="decimal"/>
      <w:lvlText w:val=""/>
      <w:lvlJc w:val="left"/>
    </w:lvl>
    <w:lvl w:ilvl="5" w:tplc="32E4E036">
      <w:numFmt w:val="decimal"/>
      <w:lvlText w:val=""/>
      <w:lvlJc w:val="left"/>
    </w:lvl>
    <w:lvl w:ilvl="6" w:tplc="28FCC4C6">
      <w:numFmt w:val="decimal"/>
      <w:lvlText w:val=""/>
      <w:lvlJc w:val="left"/>
    </w:lvl>
    <w:lvl w:ilvl="7" w:tplc="60C6F62C">
      <w:numFmt w:val="decimal"/>
      <w:lvlText w:val=""/>
      <w:lvlJc w:val="left"/>
    </w:lvl>
    <w:lvl w:ilvl="8" w:tplc="7652A2F0">
      <w:numFmt w:val="decimal"/>
      <w:lvlText w:val=""/>
      <w:lvlJc w:val="left"/>
    </w:lvl>
  </w:abstractNum>
  <w:abstractNum w:abstractNumId="30" w15:restartNumberingAfterBreak="0">
    <w:nsid w:val="62BBD95A"/>
    <w:multiLevelType w:val="hybridMultilevel"/>
    <w:tmpl w:val="A52AC5AA"/>
    <w:lvl w:ilvl="0" w:tplc="87EE499C">
      <w:start w:val="6"/>
      <w:numFmt w:val="decimal"/>
      <w:lvlText w:val="%1."/>
      <w:lvlJc w:val="left"/>
    </w:lvl>
    <w:lvl w:ilvl="1" w:tplc="7B1C724C">
      <w:numFmt w:val="decimal"/>
      <w:lvlText w:val=""/>
      <w:lvlJc w:val="left"/>
    </w:lvl>
    <w:lvl w:ilvl="2" w:tplc="59940E00">
      <w:numFmt w:val="decimal"/>
      <w:lvlText w:val=""/>
      <w:lvlJc w:val="left"/>
    </w:lvl>
    <w:lvl w:ilvl="3" w:tplc="91C6BEF0">
      <w:numFmt w:val="decimal"/>
      <w:lvlText w:val=""/>
      <w:lvlJc w:val="left"/>
    </w:lvl>
    <w:lvl w:ilvl="4" w:tplc="A5202C2A">
      <w:numFmt w:val="decimal"/>
      <w:lvlText w:val=""/>
      <w:lvlJc w:val="left"/>
    </w:lvl>
    <w:lvl w:ilvl="5" w:tplc="C79C6244">
      <w:numFmt w:val="decimal"/>
      <w:lvlText w:val=""/>
      <w:lvlJc w:val="left"/>
    </w:lvl>
    <w:lvl w:ilvl="6" w:tplc="3968C582">
      <w:numFmt w:val="decimal"/>
      <w:lvlText w:val=""/>
      <w:lvlJc w:val="left"/>
    </w:lvl>
    <w:lvl w:ilvl="7" w:tplc="842614A0">
      <w:numFmt w:val="decimal"/>
      <w:lvlText w:val=""/>
      <w:lvlJc w:val="left"/>
    </w:lvl>
    <w:lvl w:ilvl="8" w:tplc="83ACE350">
      <w:numFmt w:val="decimal"/>
      <w:lvlText w:val=""/>
      <w:lvlJc w:val="left"/>
    </w:lvl>
  </w:abstractNum>
  <w:abstractNum w:abstractNumId="31" w15:restartNumberingAfterBreak="0">
    <w:nsid w:val="6763845E"/>
    <w:multiLevelType w:val="hybridMultilevel"/>
    <w:tmpl w:val="21064A00"/>
    <w:lvl w:ilvl="0" w:tplc="31A6251A">
      <w:numFmt w:val="decimal"/>
      <w:lvlText w:val="%1."/>
      <w:lvlJc w:val="left"/>
    </w:lvl>
    <w:lvl w:ilvl="1" w:tplc="A9B875D2">
      <w:start w:val="1"/>
      <w:numFmt w:val="bullet"/>
      <w:lvlText w:val="§"/>
      <w:lvlJc w:val="left"/>
    </w:lvl>
    <w:lvl w:ilvl="2" w:tplc="86086DD6">
      <w:numFmt w:val="decimal"/>
      <w:lvlText w:val=""/>
      <w:lvlJc w:val="left"/>
    </w:lvl>
    <w:lvl w:ilvl="3" w:tplc="36E2CC50">
      <w:numFmt w:val="decimal"/>
      <w:lvlText w:val=""/>
      <w:lvlJc w:val="left"/>
    </w:lvl>
    <w:lvl w:ilvl="4" w:tplc="A68AA4FE">
      <w:numFmt w:val="decimal"/>
      <w:lvlText w:val=""/>
      <w:lvlJc w:val="left"/>
    </w:lvl>
    <w:lvl w:ilvl="5" w:tplc="13E24BAC">
      <w:numFmt w:val="decimal"/>
      <w:lvlText w:val=""/>
      <w:lvlJc w:val="left"/>
    </w:lvl>
    <w:lvl w:ilvl="6" w:tplc="7534DD46">
      <w:numFmt w:val="decimal"/>
      <w:lvlText w:val=""/>
      <w:lvlJc w:val="left"/>
    </w:lvl>
    <w:lvl w:ilvl="7" w:tplc="5074D404">
      <w:numFmt w:val="decimal"/>
      <w:lvlText w:val=""/>
      <w:lvlJc w:val="left"/>
    </w:lvl>
    <w:lvl w:ilvl="8" w:tplc="459CBE6E">
      <w:numFmt w:val="decimal"/>
      <w:lvlText w:val=""/>
      <w:lvlJc w:val="left"/>
    </w:lvl>
  </w:abstractNum>
  <w:abstractNum w:abstractNumId="32" w15:restartNumberingAfterBreak="0">
    <w:nsid w:val="6CEAF087"/>
    <w:multiLevelType w:val="hybridMultilevel"/>
    <w:tmpl w:val="05247DB8"/>
    <w:lvl w:ilvl="0" w:tplc="73C24ADE">
      <w:start w:val="3"/>
      <w:numFmt w:val="decimal"/>
      <w:lvlText w:val="%1."/>
      <w:lvlJc w:val="left"/>
    </w:lvl>
    <w:lvl w:ilvl="1" w:tplc="932C69A4">
      <w:numFmt w:val="decimal"/>
      <w:lvlText w:val=""/>
      <w:lvlJc w:val="left"/>
    </w:lvl>
    <w:lvl w:ilvl="2" w:tplc="46B02972">
      <w:numFmt w:val="decimal"/>
      <w:lvlText w:val=""/>
      <w:lvlJc w:val="left"/>
    </w:lvl>
    <w:lvl w:ilvl="3" w:tplc="3EA47E0C">
      <w:numFmt w:val="decimal"/>
      <w:lvlText w:val=""/>
      <w:lvlJc w:val="left"/>
    </w:lvl>
    <w:lvl w:ilvl="4" w:tplc="3940A272">
      <w:numFmt w:val="decimal"/>
      <w:lvlText w:val=""/>
      <w:lvlJc w:val="left"/>
    </w:lvl>
    <w:lvl w:ilvl="5" w:tplc="6E201B74">
      <w:numFmt w:val="decimal"/>
      <w:lvlText w:val=""/>
      <w:lvlJc w:val="left"/>
    </w:lvl>
    <w:lvl w:ilvl="6" w:tplc="8698D5F8">
      <w:numFmt w:val="decimal"/>
      <w:lvlText w:val=""/>
      <w:lvlJc w:val="left"/>
    </w:lvl>
    <w:lvl w:ilvl="7" w:tplc="0CB491B0">
      <w:numFmt w:val="decimal"/>
      <w:lvlText w:val=""/>
      <w:lvlJc w:val="left"/>
    </w:lvl>
    <w:lvl w:ilvl="8" w:tplc="A152388C">
      <w:numFmt w:val="decimal"/>
      <w:lvlText w:val=""/>
      <w:lvlJc w:val="left"/>
    </w:lvl>
  </w:abstractNum>
  <w:abstractNum w:abstractNumId="33" w15:restartNumberingAfterBreak="0">
    <w:nsid w:val="70430003"/>
    <w:multiLevelType w:val="hybridMultilevel"/>
    <w:tmpl w:val="3D3A42FC"/>
    <w:lvl w:ilvl="0" w:tplc="A56CA10C">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32454"/>
    <w:multiLevelType w:val="hybridMultilevel"/>
    <w:tmpl w:val="8132BA8E"/>
    <w:lvl w:ilvl="0" w:tplc="69149AEE">
      <w:start w:val="2"/>
      <w:numFmt w:val="decimal"/>
      <w:lvlText w:val="%1."/>
      <w:lvlJc w:val="left"/>
    </w:lvl>
    <w:lvl w:ilvl="1" w:tplc="4B28CBD4">
      <w:numFmt w:val="decimal"/>
      <w:lvlText w:val=""/>
      <w:lvlJc w:val="left"/>
    </w:lvl>
    <w:lvl w:ilvl="2" w:tplc="13806F5A">
      <w:numFmt w:val="decimal"/>
      <w:lvlText w:val=""/>
      <w:lvlJc w:val="left"/>
    </w:lvl>
    <w:lvl w:ilvl="3" w:tplc="2806F5D8">
      <w:numFmt w:val="decimal"/>
      <w:lvlText w:val=""/>
      <w:lvlJc w:val="left"/>
    </w:lvl>
    <w:lvl w:ilvl="4" w:tplc="176A9446">
      <w:numFmt w:val="decimal"/>
      <w:lvlText w:val=""/>
      <w:lvlJc w:val="left"/>
    </w:lvl>
    <w:lvl w:ilvl="5" w:tplc="CADA97D6">
      <w:numFmt w:val="decimal"/>
      <w:lvlText w:val=""/>
      <w:lvlJc w:val="left"/>
    </w:lvl>
    <w:lvl w:ilvl="6" w:tplc="8A1A7A82">
      <w:numFmt w:val="decimal"/>
      <w:lvlText w:val=""/>
      <w:lvlJc w:val="left"/>
    </w:lvl>
    <w:lvl w:ilvl="7" w:tplc="4754B5AA">
      <w:numFmt w:val="decimal"/>
      <w:lvlText w:val=""/>
      <w:lvlJc w:val="left"/>
    </w:lvl>
    <w:lvl w:ilvl="8" w:tplc="AA4A66AA">
      <w:numFmt w:val="decimal"/>
      <w:lvlText w:val=""/>
      <w:lvlJc w:val="left"/>
    </w:lvl>
  </w:abstractNum>
  <w:abstractNum w:abstractNumId="35" w15:restartNumberingAfterBreak="0">
    <w:nsid w:val="721DA317"/>
    <w:multiLevelType w:val="hybridMultilevel"/>
    <w:tmpl w:val="02CA739C"/>
    <w:lvl w:ilvl="0" w:tplc="901CF118">
      <w:start w:val="5"/>
      <w:numFmt w:val="decimal"/>
      <w:lvlText w:val="%1."/>
      <w:lvlJc w:val="left"/>
    </w:lvl>
    <w:lvl w:ilvl="1" w:tplc="BEE61140">
      <w:start w:val="1"/>
      <w:numFmt w:val="lowerLetter"/>
      <w:lvlText w:val="%2)"/>
      <w:lvlJc w:val="left"/>
    </w:lvl>
    <w:lvl w:ilvl="2" w:tplc="4BB263AA">
      <w:numFmt w:val="decimal"/>
      <w:lvlText w:val=""/>
      <w:lvlJc w:val="left"/>
    </w:lvl>
    <w:lvl w:ilvl="3" w:tplc="02523C90">
      <w:numFmt w:val="decimal"/>
      <w:lvlText w:val=""/>
      <w:lvlJc w:val="left"/>
    </w:lvl>
    <w:lvl w:ilvl="4" w:tplc="F282FB46">
      <w:numFmt w:val="decimal"/>
      <w:lvlText w:val=""/>
      <w:lvlJc w:val="left"/>
    </w:lvl>
    <w:lvl w:ilvl="5" w:tplc="3646923C">
      <w:numFmt w:val="decimal"/>
      <w:lvlText w:val=""/>
      <w:lvlJc w:val="left"/>
    </w:lvl>
    <w:lvl w:ilvl="6" w:tplc="87D479B0">
      <w:numFmt w:val="decimal"/>
      <w:lvlText w:val=""/>
      <w:lvlJc w:val="left"/>
    </w:lvl>
    <w:lvl w:ilvl="7" w:tplc="C7F82570">
      <w:numFmt w:val="decimal"/>
      <w:lvlText w:val=""/>
      <w:lvlJc w:val="left"/>
    </w:lvl>
    <w:lvl w:ilvl="8" w:tplc="9258B7EE">
      <w:numFmt w:val="decimal"/>
      <w:lvlText w:val=""/>
      <w:lvlJc w:val="left"/>
    </w:lvl>
  </w:abstractNum>
  <w:abstractNum w:abstractNumId="36" w15:restartNumberingAfterBreak="0">
    <w:nsid w:val="737B8DDC"/>
    <w:multiLevelType w:val="hybridMultilevel"/>
    <w:tmpl w:val="3CD41B5C"/>
    <w:lvl w:ilvl="0" w:tplc="1B9ED6A2">
      <w:start w:val="2"/>
      <w:numFmt w:val="decimal"/>
      <w:lvlText w:val="%1."/>
      <w:lvlJc w:val="left"/>
    </w:lvl>
    <w:lvl w:ilvl="1" w:tplc="9EEC6422">
      <w:numFmt w:val="decimal"/>
      <w:lvlText w:val=""/>
      <w:lvlJc w:val="left"/>
    </w:lvl>
    <w:lvl w:ilvl="2" w:tplc="DCCCF9DE">
      <w:numFmt w:val="decimal"/>
      <w:lvlText w:val=""/>
      <w:lvlJc w:val="left"/>
    </w:lvl>
    <w:lvl w:ilvl="3" w:tplc="5E0E9472">
      <w:numFmt w:val="decimal"/>
      <w:lvlText w:val=""/>
      <w:lvlJc w:val="left"/>
    </w:lvl>
    <w:lvl w:ilvl="4" w:tplc="75B4F238">
      <w:numFmt w:val="decimal"/>
      <w:lvlText w:val=""/>
      <w:lvlJc w:val="left"/>
    </w:lvl>
    <w:lvl w:ilvl="5" w:tplc="D06E96D2">
      <w:numFmt w:val="decimal"/>
      <w:lvlText w:val=""/>
      <w:lvlJc w:val="left"/>
    </w:lvl>
    <w:lvl w:ilvl="6" w:tplc="9036142C">
      <w:numFmt w:val="decimal"/>
      <w:lvlText w:val=""/>
      <w:lvlJc w:val="left"/>
    </w:lvl>
    <w:lvl w:ilvl="7" w:tplc="612E8170">
      <w:numFmt w:val="decimal"/>
      <w:lvlText w:val=""/>
      <w:lvlJc w:val="left"/>
    </w:lvl>
    <w:lvl w:ilvl="8" w:tplc="07E413A6">
      <w:numFmt w:val="decimal"/>
      <w:lvlText w:val=""/>
      <w:lvlJc w:val="left"/>
    </w:lvl>
  </w:abstractNum>
  <w:abstractNum w:abstractNumId="37" w15:restartNumberingAfterBreak="0">
    <w:nsid w:val="75A2A8D4"/>
    <w:multiLevelType w:val="hybridMultilevel"/>
    <w:tmpl w:val="FED4AB52"/>
    <w:lvl w:ilvl="0" w:tplc="14820B58">
      <w:numFmt w:val="decimal"/>
      <w:lvlText w:val="%1."/>
      <w:lvlJc w:val="left"/>
    </w:lvl>
    <w:lvl w:ilvl="1" w:tplc="78DE5AAE">
      <w:start w:val="1"/>
      <w:numFmt w:val="bullet"/>
      <w:lvlText w:val="§"/>
      <w:lvlJc w:val="left"/>
    </w:lvl>
    <w:lvl w:ilvl="2" w:tplc="4D983B36">
      <w:numFmt w:val="decimal"/>
      <w:lvlText w:val=""/>
      <w:lvlJc w:val="left"/>
    </w:lvl>
    <w:lvl w:ilvl="3" w:tplc="D9E6E2E8">
      <w:numFmt w:val="decimal"/>
      <w:lvlText w:val=""/>
      <w:lvlJc w:val="left"/>
    </w:lvl>
    <w:lvl w:ilvl="4" w:tplc="6928BEC6">
      <w:numFmt w:val="decimal"/>
      <w:lvlText w:val=""/>
      <w:lvlJc w:val="left"/>
    </w:lvl>
    <w:lvl w:ilvl="5" w:tplc="5FEAFE52">
      <w:numFmt w:val="decimal"/>
      <w:lvlText w:val=""/>
      <w:lvlJc w:val="left"/>
    </w:lvl>
    <w:lvl w:ilvl="6" w:tplc="1F464532">
      <w:numFmt w:val="decimal"/>
      <w:lvlText w:val=""/>
      <w:lvlJc w:val="left"/>
    </w:lvl>
    <w:lvl w:ilvl="7" w:tplc="F3BC1E0E">
      <w:numFmt w:val="decimal"/>
      <w:lvlText w:val=""/>
      <w:lvlJc w:val="left"/>
    </w:lvl>
    <w:lvl w:ilvl="8" w:tplc="535EC954">
      <w:numFmt w:val="decimal"/>
      <w:lvlText w:val=""/>
      <w:lvlJc w:val="left"/>
    </w:lvl>
  </w:abstractNum>
  <w:abstractNum w:abstractNumId="38" w15:restartNumberingAfterBreak="0">
    <w:nsid w:val="79838CB2"/>
    <w:multiLevelType w:val="hybridMultilevel"/>
    <w:tmpl w:val="9FAADA20"/>
    <w:lvl w:ilvl="0" w:tplc="78FCC92A">
      <w:start w:val="7"/>
      <w:numFmt w:val="decimal"/>
      <w:lvlText w:val="%1."/>
      <w:lvlJc w:val="left"/>
    </w:lvl>
    <w:lvl w:ilvl="1" w:tplc="F2F6837E">
      <w:numFmt w:val="decimal"/>
      <w:lvlText w:val=""/>
      <w:lvlJc w:val="left"/>
    </w:lvl>
    <w:lvl w:ilvl="2" w:tplc="E1A881A4">
      <w:numFmt w:val="decimal"/>
      <w:lvlText w:val=""/>
      <w:lvlJc w:val="left"/>
    </w:lvl>
    <w:lvl w:ilvl="3" w:tplc="02B8BE00">
      <w:numFmt w:val="decimal"/>
      <w:lvlText w:val=""/>
      <w:lvlJc w:val="left"/>
    </w:lvl>
    <w:lvl w:ilvl="4" w:tplc="7C0C34E0">
      <w:numFmt w:val="decimal"/>
      <w:lvlText w:val=""/>
      <w:lvlJc w:val="left"/>
    </w:lvl>
    <w:lvl w:ilvl="5" w:tplc="E6AE3BF6">
      <w:numFmt w:val="decimal"/>
      <w:lvlText w:val=""/>
      <w:lvlJc w:val="left"/>
    </w:lvl>
    <w:lvl w:ilvl="6" w:tplc="D93EAEE0">
      <w:numFmt w:val="decimal"/>
      <w:lvlText w:val=""/>
      <w:lvlJc w:val="left"/>
    </w:lvl>
    <w:lvl w:ilvl="7" w:tplc="4848647C">
      <w:numFmt w:val="decimal"/>
      <w:lvlText w:val=""/>
      <w:lvlJc w:val="left"/>
    </w:lvl>
    <w:lvl w:ilvl="8" w:tplc="86EEC4AA">
      <w:numFmt w:val="decimal"/>
      <w:lvlText w:val=""/>
      <w:lvlJc w:val="left"/>
    </w:lvl>
  </w:abstractNum>
  <w:abstractNum w:abstractNumId="39" w15:restartNumberingAfterBreak="0">
    <w:nsid w:val="7C3DBD3D"/>
    <w:multiLevelType w:val="hybridMultilevel"/>
    <w:tmpl w:val="0B8E8448"/>
    <w:lvl w:ilvl="0" w:tplc="4918ACF4">
      <w:start w:val="1"/>
      <w:numFmt w:val="decimal"/>
      <w:lvlText w:val="%1."/>
      <w:lvlJc w:val="left"/>
    </w:lvl>
    <w:lvl w:ilvl="1" w:tplc="A484FE0C">
      <w:numFmt w:val="decimal"/>
      <w:lvlText w:val=""/>
      <w:lvlJc w:val="left"/>
    </w:lvl>
    <w:lvl w:ilvl="2" w:tplc="B02E7BB0">
      <w:numFmt w:val="decimal"/>
      <w:lvlText w:val=""/>
      <w:lvlJc w:val="left"/>
    </w:lvl>
    <w:lvl w:ilvl="3" w:tplc="6C2C47A0">
      <w:numFmt w:val="decimal"/>
      <w:lvlText w:val=""/>
      <w:lvlJc w:val="left"/>
    </w:lvl>
    <w:lvl w:ilvl="4" w:tplc="28B64B24">
      <w:numFmt w:val="decimal"/>
      <w:lvlText w:val=""/>
      <w:lvlJc w:val="left"/>
    </w:lvl>
    <w:lvl w:ilvl="5" w:tplc="1F0C56F6">
      <w:numFmt w:val="decimal"/>
      <w:lvlText w:val=""/>
      <w:lvlJc w:val="left"/>
    </w:lvl>
    <w:lvl w:ilvl="6" w:tplc="99FE3B68">
      <w:numFmt w:val="decimal"/>
      <w:lvlText w:val=""/>
      <w:lvlJc w:val="left"/>
    </w:lvl>
    <w:lvl w:ilvl="7" w:tplc="941A263A">
      <w:numFmt w:val="decimal"/>
      <w:lvlText w:val=""/>
      <w:lvlJc w:val="left"/>
    </w:lvl>
    <w:lvl w:ilvl="8" w:tplc="044AFAC6">
      <w:numFmt w:val="decimal"/>
      <w:lvlText w:val=""/>
      <w:lvlJc w:val="left"/>
    </w:lvl>
  </w:abstractNum>
  <w:abstractNum w:abstractNumId="40" w15:restartNumberingAfterBreak="0">
    <w:nsid w:val="7C83E458"/>
    <w:multiLevelType w:val="hybridMultilevel"/>
    <w:tmpl w:val="6B74A1B4"/>
    <w:lvl w:ilvl="0" w:tplc="1196F4EC">
      <w:start w:val="4"/>
      <w:numFmt w:val="decimal"/>
      <w:lvlText w:val="%1."/>
      <w:lvlJc w:val="left"/>
    </w:lvl>
    <w:lvl w:ilvl="1" w:tplc="8AF6A278">
      <w:numFmt w:val="decimal"/>
      <w:lvlText w:val=""/>
      <w:lvlJc w:val="left"/>
    </w:lvl>
    <w:lvl w:ilvl="2" w:tplc="411C1E2C">
      <w:numFmt w:val="decimal"/>
      <w:lvlText w:val=""/>
      <w:lvlJc w:val="left"/>
    </w:lvl>
    <w:lvl w:ilvl="3" w:tplc="047696EC">
      <w:numFmt w:val="decimal"/>
      <w:lvlText w:val=""/>
      <w:lvlJc w:val="left"/>
    </w:lvl>
    <w:lvl w:ilvl="4" w:tplc="8912106E">
      <w:numFmt w:val="decimal"/>
      <w:lvlText w:val=""/>
      <w:lvlJc w:val="left"/>
    </w:lvl>
    <w:lvl w:ilvl="5" w:tplc="A5B82B18">
      <w:numFmt w:val="decimal"/>
      <w:lvlText w:val=""/>
      <w:lvlJc w:val="left"/>
    </w:lvl>
    <w:lvl w:ilvl="6" w:tplc="9DC07D40">
      <w:numFmt w:val="decimal"/>
      <w:lvlText w:val=""/>
      <w:lvlJc w:val="left"/>
    </w:lvl>
    <w:lvl w:ilvl="7" w:tplc="69FE92AC">
      <w:numFmt w:val="decimal"/>
      <w:lvlText w:val=""/>
      <w:lvlJc w:val="left"/>
    </w:lvl>
    <w:lvl w:ilvl="8" w:tplc="71F89898">
      <w:numFmt w:val="decimal"/>
      <w:lvlText w:val=""/>
      <w:lvlJc w:val="left"/>
    </w:lvl>
  </w:abstractNum>
  <w:num w:numId="1">
    <w:abstractNumId w:val="18"/>
  </w:num>
  <w:num w:numId="2">
    <w:abstractNumId w:val="40"/>
  </w:num>
  <w:num w:numId="3">
    <w:abstractNumId w:val="11"/>
  </w:num>
  <w:num w:numId="4">
    <w:abstractNumId w:val="30"/>
  </w:num>
  <w:num w:numId="5">
    <w:abstractNumId w:val="21"/>
  </w:num>
  <w:num w:numId="6">
    <w:abstractNumId w:val="29"/>
  </w:num>
  <w:num w:numId="7">
    <w:abstractNumId w:val="16"/>
  </w:num>
  <w:num w:numId="8">
    <w:abstractNumId w:val="35"/>
  </w:num>
  <w:num w:numId="9">
    <w:abstractNumId w:val="10"/>
  </w:num>
  <w:num w:numId="10">
    <w:abstractNumId w:val="14"/>
  </w:num>
  <w:num w:numId="11">
    <w:abstractNumId w:val="31"/>
  </w:num>
  <w:num w:numId="12">
    <w:abstractNumId w:val="37"/>
  </w:num>
  <w:num w:numId="13">
    <w:abstractNumId w:val="4"/>
  </w:num>
  <w:num w:numId="14">
    <w:abstractNumId w:val="38"/>
  </w:num>
  <w:num w:numId="15">
    <w:abstractNumId w:val="20"/>
  </w:num>
  <w:num w:numId="16">
    <w:abstractNumId w:val="5"/>
  </w:num>
  <w:num w:numId="17">
    <w:abstractNumId w:val="6"/>
  </w:num>
  <w:num w:numId="18">
    <w:abstractNumId w:val="25"/>
  </w:num>
  <w:num w:numId="19">
    <w:abstractNumId w:val="34"/>
  </w:num>
  <w:num w:numId="20">
    <w:abstractNumId w:val="13"/>
  </w:num>
  <w:num w:numId="21">
    <w:abstractNumId w:val="3"/>
  </w:num>
  <w:num w:numId="22">
    <w:abstractNumId w:val="0"/>
  </w:num>
  <w:num w:numId="23">
    <w:abstractNumId w:val="17"/>
  </w:num>
  <w:num w:numId="24">
    <w:abstractNumId w:val="2"/>
  </w:num>
  <w:num w:numId="25">
    <w:abstractNumId w:val="8"/>
  </w:num>
  <w:num w:numId="26">
    <w:abstractNumId w:val="39"/>
  </w:num>
  <w:num w:numId="27">
    <w:abstractNumId w:val="36"/>
  </w:num>
  <w:num w:numId="28">
    <w:abstractNumId w:val="32"/>
  </w:num>
  <w:num w:numId="29">
    <w:abstractNumId w:val="9"/>
  </w:num>
  <w:num w:numId="30">
    <w:abstractNumId w:val="23"/>
  </w:num>
  <w:num w:numId="31">
    <w:abstractNumId w:val="15"/>
  </w:num>
  <w:num w:numId="32">
    <w:abstractNumId w:val="28"/>
  </w:num>
  <w:num w:numId="33">
    <w:abstractNumId w:val="19"/>
  </w:num>
  <w:num w:numId="34">
    <w:abstractNumId w:val="26"/>
  </w:num>
  <w:num w:numId="35">
    <w:abstractNumId w:val="22"/>
  </w:num>
  <w:num w:numId="36">
    <w:abstractNumId w:val="1"/>
  </w:num>
  <w:num w:numId="37">
    <w:abstractNumId w:val="12"/>
  </w:num>
  <w:num w:numId="38">
    <w:abstractNumId w:val="7"/>
  </w:num>
  <w:num w:numId="39">
    <w:abstractNumId w:val="24"/>
  </w:num>
  <w:num w:numId="40">
    <w:abstractNumId w:val="2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E8"/>
    <w:rsid w:val="00226F96"/>
    <w:rsid w:val="00246E0B"/>
    <w:rsid w:val="00613A44"/>
    <w:rsid w:val="007F04DF"/>
    <w:rsid w:val="00852F40"/>
    <w:rsid w:val="00855357"/>
    <w:rsid w:val="00A56911"/>
    <w:rsid w:val="00B8505B"/>
    <w:rsid w:val="00B8648F"/>
    <w:rsid w:val="00B92E6D"/>
    <w:rsid w:val="00BF6CE8"/>
    <w:rsid w:val="00C76558"/>
    <w:rsid w:val="00D626BC"/>
    <w:rsid w:val="00E367BC"/>
    <w:rsid w:val="00E7276D"/>
    <w:rsid w:val="00E74A4B"/>
    <w:rsid w:val="00F86373"/>
    <w:rsid w:val="00FD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5DA1"/>
  <w15:docId w15:val="{55CE766D-8F4D-4D0B-ADBB-B6CE2D0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558"/>
    <w:rPr>
      <w:color w:val="0563C1" w:themeColor="hyperlink"/>
      <w:u w:val="single"/>
    </w:rPr>
  </w:style>
  <w:style w:type="paragraph" w:styleId="Akapitzlist">
    <w:name w:val="List Paragraph"/>
    <w:basedOn w:val="Normalny"/>
    <w:uiPriority w:val="34"/>
    <w:qFormat/>
    <w:rsid w:val="00C76558"/>
    <w:pPr>
      <w:ind w:left="720"/>
      <w:contextualSpacing/>
    </w:pPr>
  </w:style>
  <w:style w:type="paragraph" w:styleId="Tekstdymka">
    <w:name w:val="Balloon Text"/>
    <w:basedOn w:val="Normalny"/>
    <w:link w:val="TekstdymkaZnak"/>
    <w:uiPriority w:val="99"/>
    <w:semiHidden/>
    <w:unhideWhenUsed/>
    <w:rsid w:val="007F04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yrektor@biblioteka-piasec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9ECF-D831-43F1-8B1A-3DA09179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3390</Words>
  <Characters>19327</Characters>
  <Application>Microsoft Office Word</Application>
  <DocSecurity>0</DocSecurity>
  <Lines>161</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2018-04-09T07:17:00Z</cp:lastPrinted>
  <dcterms:created xsi:type="dcterms:W3CDTF">2018-04-09T07:29:00Z</dcterms:created>
  <dcterms:modified xsi:type="dcterms:W3CDTF">2018-05-14T06:53:00Z</dcterms:modified>
</cp:coreProperties>
</file>