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42" w:rsidRPr="00AE23AF" w:rsidRDefault="00F62D42" w:rsidP="00F62D42">
      <w:pPr>
        <w:pStyle w:val="NormalnyWeb"/>
        <w:jc w:val="center"/>
        <w:rPr>
          <w:rStyle w:val="Pogrubienie"/>
          <w:rFonts w:asciiTheme="minorHAnsi" w:hAnsiTheme="minorHAnsi" w:cstheme="minorHAnsi"/>
          <w:sz w:val="28"/>
        </w:rPr>
      </w:pPr>
      <w:r w:rsidRPr="00AE23AF">
        <w:rPr>
          <w:rStyle w:val="Pogrubienie"/>
          <w:rFonts w:asciiTheme="minorHAnsi" w:hAnsiTheme="minorHAnsi" w:cstheme="minorHAnsi"/>
          <w:sz w:val="28"/>
        </w:rPr>
        <w:t>UZASADNIENIE</w:t>
      </w:r>
    </w:p>
    <w:p w:rsidR="00D5190D" w:rsidRPr="00D5190D" w:rsidRDefault="00DF5006" w:rsidP="00D5190D">
      <w:pPr>
        <w:keepNext/>
        <w:spacing w:after="480"/>
        <w:jc w:val="center"/>
        <w:rPr>
          <w:rFonts w:cstheme="minorHAnsi"/>
          <w:b/>
          <w:bCs/>
          <w:sz w:val="24"/>
        </w:rPr>
      </w:pPr>
      <w:r w:rsidRPr="00AE23AF">
        <w:rPr>
          <w:rFonts w:cstheme="minorHAnsi"/>
          <w:b/>
          <w:bCs/>
          <w:sz w:val="24"/>
        </w:rPr>
        <w:t>do uchwały</w:t>
      </w:r>
      <w:r w:rsidRPr="00AE23AF">
        <w:rPr>
          <w:rFonts w:cstheme="minorHAnsi"/>
          <w:sz w:val="32"/>
          <w:szCs w:val="30"/>
        </w:rPr>
        <w:t xml:space="preserve"> </w:t>
      </w:r>
      <w:r w:rsidRPr="00AE23AF">
        <w:rPr>
          <w:rFonts w:cstheme="minorHAnsi"/>
          <w:b/>
          <w:bCs/>
          <w:sz w:val="24"/>
        </w:rPr>
        <w:t xml:space="preserve">w sprawie </w:t>
      </w:r>
      <w:r w:rsidR="00D5190D" w:rsidRPr="00D5190D">
        <w:rPr>
          <w:rFonts w:cstheme="minorHAnsi"/>
          <w:b/>
          <w:bCs/>
          <w:sz w:val="24"/>
        </w:rPr>
        <w:t>w sprawie ustalenia wzoru deklaracji o wysokości opłaty za gospodarowanie odpadami komunalnymi składanej przez właścicieli nieruchomości położonych na terenie Gminy Piaseczno</w:t>
      </w:r>
    </w:p>
    <w:p w:rsidR="00F62D42" w:rsidRPr="00AE23AF" w:rsidRDefault="00F62D42" w:rsidP="00F62D42">
      <w:pPr>
        <w:pStyle w:val="NormalnyWeb"/>
        <w:jc w:val="both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AE23A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Uchwałę niniejszą podejmuje się w celu </w:t>
      </w:r>
      <w:r w:rsidR="00D5190D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aktualizacji podstaw prawnych wskazanych we wzorach deklaracji oraz </w:t>
      </w:r>
      <w:r w:rsidRPr="00AE23A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dostosowania </w:t>
      </w:r>
      <w:r w:rsidR="00D5190D">
        <w:rPr>
          <w:rFonts w:asciiTheme="minorHAnsi" w:eastAsiaTheme="minorHAnsi" w:hAnsiTheme="minorHAnsi" w:cstheme="minorHAnsi"/>
          <w:bCs/>
          <w:szCs w:val="22"/>
          <w:lang w:eastAsia="en-US"/>
        </w:rPr>
        <w:t>wzorów deklaracji w części dotyczącej  nieruchomości niezamieszkałych</w:t>
      </w:r>
      <w:r w:rsidR="005F13BC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(stawki za pojemnik)</w:t>
      </w:r>
      <w:r w:rsidR="00D5190D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</w:t>
      </w:r>
      <w:r w:rsidR="005F13BC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do </w:t>
      </w:r>
      <w:r w:rsidR="00D5190D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przyjętych zasad segregacji odpadów wynikających z regulaminu utrzymania czystości i porządku w gminach, który wejdzie w życie z dniem 1 kwietnia 2019 r. </w:t>
      </w:r>
    </w:p>
    <w:p w:rsidR="00983CB4" w:rsidRPr="00AE23AF" w:rsidRDefault="00983CB4" w:rsidP="00983CB4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sz w:val="24"/>
        </w:rPr>
      </w:pPr>
      <w:r w:rsidRPr="00AE23AF">
        <w:rPr>
          <w:rFonts w:cstheme="minorHAnsi"/>
          <w:bCs/>
          <w:sz w:val="24"/>
        </w:rPr>
        <w:t>Biorąc powyższe pod uwagę podjęcie niniejszej uchwały jest zasadne.</w:t>
      </w:r>
    </w:p>
    <w:p w:rsidR="00983CB4" w:rsidRPr="00AE23AF" w:rsidRDefault="00983CB4" w:rsidP="00F62D42">
      <w:pPr>
        <w:pStyle w:val="NormalnyWeb"/>
        <w:jc w:val="both"/>
        <w:rPr>
          <w:rFonts w:asciiTheme="minorHAnsi" w:hAnsiTheme="minorHAnsi" w:cstheme="minorHAnsi"/>
          <w:sz w:val="28"/>
        </w:rPr>
      </w:pPr>
    </w:p>
    <w:p w:rsidR="00F62D42" w:rsidRPr="00AE23AF" w:rsidRDefault="00F62D42" w:rsidP="00F62D42">
      <w:pPr>
        <w:pStyle w:val="NormalnyWeb"/>
        <w:jc w:val="both"/>
        <w:rPr>
          <w:rFonts w:asciiTheme="minorHAnsi" w:hAnsiTheme="minorHAnsi" w:cstheme="minorHAnsi"/>
          <w:sz w:val="28"/>
        </w:rPr>
      </w:pPr>
      <w:r w:rsidRPr="00AE23AF">
        <w:rPr>
          <w:rFonts w:asciiTheme="minorHAnsi" w:hAnsiTheme="minorHAnsi" w:cstheme="minorHAnsi"/>
          <w:sz w:val="28"/>
        </w:rPr>
        <w:t>.</w:t>
      </w:r>
    </w:p>
    <w:p w:rsidR="008D6B3D" w:rsidRPr="00AE23AF" w:rsidRDefault="008D6B3D">
      <w:pPr>
        <w:rPr>
          <w:rFonts w:cstheme="minorHAnsi"/>
          <w:sz w:val="24"/>
        </w:rPr>
      </w:pPr>
    </w:p>
    <w:sectPr w:rsidR="008D6B3D" w:rsidRPr="00AE23AF" w:rsidSect="008D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EE9" w:rsidRDefault="00397EE9" w:rsidP="00D5190D">
      <w:pPr>
        <w:spacing w:after="0" w:line="240" w:lineRule="auto"/>
      </w:pPr>
      <w:r>
        <w:separator/>
      </w:r>
    </w:p>
  </w:endnote>
  <w:endnote w:type="continuationSeparator" w:id="0">
    <w:p w:rsidR="00397EE9" w:rsidRDefault="00397EE9" w:rsidP="00D5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EE9" w:rsidRDefault="00397EE9" w:rsidP="00D5190D">
      <w:pPr>
        <w:spacing w:after="0" w:line="240" w:lineRule="auto"/>
      </w:pPr>
      <w:r>
        <w:separator/>
      </w:r>
    </w:p>
  </w:footnote>
  <w:footnote w:type="continuationSeparator" w:id="0">
    <w:p w:rsidR="00397EE9" w:rsidRDefault="00397EE9" w:rsidP="00D51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D42"/>
    <w:rsid w:val="002108EE"/>
    <w:rsid w:val="002D7666"/>
    <w:rsid w:val="002F6EBF"/>
    <w:rsid w:val="00397EE9"/>
    <w:rsid w:val="005F13BC"/>
    <w:rsid w:val="008D6B3D"/>
    <w:rsid w:val="008F61F8"/>
    <w:rsid w:val="00922A66"/>
    <w:rsid w:val="00983CB4"/>
    <w:rsid w:val="00A7603C"/>
    <w:rsid w:val="00AA7142"/>
    <w:rsid w:val="00AE23AF"/>
    <w:rsid w:val="00D5190D"/>
    <w:rsid w:val="00DD63D1"/>
    <w:rsid w:val="00DF5006"/>
    <w:rsid w:val="00E24ADC"/>
    <w:rsid w:val="00F6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2D4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9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9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9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WBR</dc:creator>
  <cp:lastModifiedBy>WBR</cp:lastModifiedBy>
  <cp:revision>8</cp:revision>
  <dcterms:created xsi:type="dcterms:W3CDTF">2019-01-28T07:40:00Z</dcterms:created>
  <dcterms:modified xsi:type="dcterms:W3CDTF">2019-02-19T10:11:00Z</dcterms:modified>
</cp:coreProperties>
</file>