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C76B2F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 w:rsidR="00911D38">
        <w:rPr>
          <w:sz w:val="24"/>
          <w:szCs w:val="24"/>
        </w:rPr>
        <w:t xml:space="preserve"> świeżego mięsa i drobiu </w:t>
      </w:r>
      <w:r w:rsidR="00F132EF">
        <w:rPr>
          <w:sz w:val="24"/>
          <w:szCs w:val="24"/>
        </w:rPr>
        <w:t xml:space="preserve">w asortymencie </w:t>
      </w:r>
      <w:r>
        <w:rPr>
          <w:sz w:val="24"/>
          <w:szCs w:val="24"/>
        </w:rPr>
        <w:t xml:space="preserve"> i ilościach podanych w załączniku nr1. Podane ilości są szacunk</w:t>
      </w:r>
      <w:r w:rsidR="00C76B2F">
        <w:rPr>
          <w:sz w:val="24"/>
          <w:szCs w:val="24"/>
        </w:rPr>
        <w:t xml:space="preserve">owym </w:t>
      </w:r>
      <w:r w:rsidR="00911D38">
        <w:rPr>
          <w:sz w:val="24"/>
          <w:szCs w:val="24"/>
        </w:rPr>
        <w:t>zapotrzebowaniem na okres 12</w:t>
      </w:r>
      <w:r>
        <w:rPr>
          <w:sz w:val="24"/>
          <w:szCs w:val="24"/>
        </w:rPr>
        <w:t xml:space="preserve"> miesięcy.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Wykonawca dostarczy produkt świeży , I klasy i mający odpowiedni termin przydatności do spożycia:</w:t>
      </w:r>
    </w:p>
    <w:p w:rsidR="00F132EF" w:rsidRDefault="00F132EF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Mięso  – młode sztuki</w:t>
      </w:r>
    </w:p>
    <w:p w:rsidR="00F132EF" w:rsidRDefault="00F132EF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Drób    -  świeży w pojemnikach pozbawionych resztek </w:t>
      </w:r>
      <w:proofErr w:type="spellStart"/>
      <w:r>
        <w:rPr>
          <w:sz w:val="24"/>
          <w:szCs w:val="24"/>
        </w:rPr>
        <w:t>pierza</w:t>
      </w:r>
      <w:proofErr w:type="spellEnd"/>
      <w:r>
        <w:rPr>
          <w:sz w:val="24"/>
          <w:szCs w:val="24"/>
        </w:rPr>
        <w:t>, skóry, nieuszkodzony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>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</w:t>
      </w:r>
      <w:r w:rsidR="00F132EF">
        <w:rPr>
          <w:sz w:val="24"/>
          <w:szCs w:val="24"/>
        </w:rPr>
        <w:t xml:space="preserve">ndlowy dokument identyfikacyjny oraz uwzględnić ubytek towaru na opakowania np. sznurki, folie, siatki,  plomby. 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</w:t>
      </w:r>
      <w:r w:rsidR="003E02D3">
        <w:rPr>
          <w:sz w:val="24"/>
          <w:szCs w:val="24"/>
        </w:rPr>
        <w:t xml:space="preserve">ealizuje dostawy mięsa , drobiu </w:t>
      </w:r>
      <w:r>
        <w:rPr>
          <w:sz w:val="24"/>
          <w:szCs w:val="24"/>
        </w:rPr>
        <w:t xml:space="preserve">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430AB7" w:rsidRDefault="00430AB7" w:rsidP="00430AB7">
      <w:pPr>
        <w:jc w:val="center"/>
        <w:rPr>
          <w:sz w:val="24"/>
          <w:szCs w:val="24"/>
        </w:rPr>
      </w:pPr>
    </w:p>
    <w:p w:rsidR="0003215A" w:rsidRPr="00672921" w:rsidRDefault="00430AB7" w:rsidP="006729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430A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430AB7">
        <w:rPr>
          <w:b/>
          <w:sz w:val="24"/>
          <w:szCs w:val="24"/>
        </w:rPr>
        <w:t>1</w:t>
      </w:r>
      <w:r w:rsidR="0032482D" w:rsidRPr="00672921">
        <w:rPr>
          <w:sz w:val="24"/>
          <w:szCs w:val="24"/>
        </w:rPr>
        <w:t xml:space="preserve">  </w:t>
      </w:r>
    </w:p>
    <w:sectPr w:rsidR="0003215A" w:rsidRPr="00672921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3215A"/>
    <w:rsid w:val="0005799B"/>
    <w:rsid w:val="000A250B"/>
    <w:rsid w:val="00105525"/>
    <w:rsid w:val="00117A21"/>
    <w:rsid w:val="00272620"/>
    <w:rsid w:val="0032482D"/>
    <w:rsid w:val="003E02D3"/>
    <w:rsid w:val="00430AB7"/>
    <w:rsid w:val="00563A35"/>
    <w:rsid w:val="00672921"/>
    <w:rsid w:val="00830DC8"/>
    <w:rsid w:val="00911D38"/>
    <w:rsid w:val="00B3303B"/>
    <w:rsid w:val="00C76B2F"/>
    <w:rsid w:val="00DA038A"/>
    <w:rsid w:val="00E8513A"/>
    <w:rsid w:val="00F132EF"/>
    <w:rsid w:val="00F2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Karolina</cp:lastModifiedBy>
  <cp:revision>4</cp:revision>
  <dcterms:created xsi:type="dcterms:W3CDTF">2017-11-15T10:30:00Z</dcterms:created>
  <dcterms:modified xsi:type="dcterms:W3CDTF">2017-11-15T11:19:00Z</dcterms:modified>
</cp:coreProperties>
</file>