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75" w:rsidRPr="009E2875" w:rsidRDefault="009E2875" w:rsidP="009E2875">
      <w:pPr>
        <w:pBdr>
          <w:bottom w:val="single" w:sz="6" w:space="1" w:color="auto"/>
        </w:pBdr>
        <w:spacing w:after="0" w:line="240" w:lineRule="auto"/>
        <w:jc w:val="center"/>
        <w:rPr>
          <w:rFonts w:ascii="Arial" w:eastAsia="Times New Roman" w:hAnsi="Arial" w:cs="Arial"/>
          <w:vanish/>
          <w:sz w:val="16"/>
          <w:szCs w:val="16"/>
          <w:lang w:eastAsia="pl-PL"/>
        </w:rPr>
      </w:pPr>
      <w:r w:rsidRPr="009E2875">
        <w:rPr>
          <w:rFonts w:ascii="Arial" w:eastAsia="Times New Roman" w:hAnsi="Arial" w:cs="Arial"/>
          <w:vanish/>
          <w:sz w:val="16"/>
          <w:szCs w:val="16"/>
          <w:lang w:eastAsia="pl-PL"/>
        </w:rPr>
        <w:t>Początek formularza</w:t>
      </w:r>
    </w:p>
    <w:p w:rsidR="009E2875" w:rsidRPr="009E2875" w:rsidRDefault="009E2875" w:rsidP="009E2875">
      <w:pPr>
        <w:spacing w:after="24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Ogłoszenie nr 547689-N-2019 z dnia 2019-05-15 r. </w:t>
      </w:r>
    </w:p>
    <w:p w:rsidR="009E2875" w:rsidRPr="009E2875" w:rsidRDefault="009E2875" w:rsidP="009E2875">
      <w:pPr>
        <w:spacing w:after="0" w:line="240" w:lineRule="auto"/>
        <w:jc w:val="center"/>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Urząd Miasta i Gminy Piaseczno: Budowa oświetlenia ul. Gościniec Warecki w Zalesiu Górnym na odcinku od ul. Zaczarowanej do ul. Leśnej . </w:t>
      </w:r>
      <w:r w:rsidRPr="009E2875">
        <w:rPr>
          <w:rFonts w:ascii="Times New Roman" w:eastAsia="Times New Roman" w:hAnsi="Times New Roman" w:cs="Times New Roman"/>
          <w:sz w:val="24"/>
          <w:szCs w:val="24"/>
          <w:lang w:eastAsia="pl-PL"/>
        </w:rPr>
        <w:br/>
        <w:t xml:space="preserve">OGŁOSZENIE O ZAMÓWIENIU - Roboty budowlane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Zamieszczanie ogłoszenia:</w:t>
      </w:r>
      <w:r w:rsidRPr="009E2875">
        <w:rPr>
          <w:rFonts w:ascii="Times New Roman" w:eastAsia="Times New Roman" w:hAnsi="Times New Roman" w:cs="Times New Roman"/>
          <w:sz w:val="24"/>
          <w:szCs w:val="24"/>
          <w:lang w:eastAsia="pl-PL"/>
        </w:rPr>
        <w:t xml:space="preserve"> Zamieszczanie obowiązkowe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Ogłoszenie dotyczy:</w:t>
      </w:r>
      <w:r w:rsidRPr="009E2875">
        <w:rPr>
          <w:rFonts w:ascii="Times New Roman" w:eastAsia="Times New Roman" w:hAnsi="Times New Roman" w:cs="Times New Roman"/>
          <w:sz w:val="24"/>
          <w:szCs w:val="24"/>
          <w:lang w:eastAsia="pl-PL"/>
        </w:rPr>
        <w:t xml:space="preserve"> Zamówienia publicznego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Nazwa projektu lub programu</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u w:val="single"/>
          <w:lang w:eastAsia="pl-PL"/>
        </w:rPr>
        <w:t>SEKCJA I: ZAMAWIAJĄCY</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Postępowanie przeprowadza centralny zamawiający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Informacje na temat podmiotu któremu zamawiający powierzył/powierzyli prowadzenie postępowania:</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Postępowanie jest przeprowadzane wspólnie przez zamawiających</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Informacje dodatkowe:</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 1) NAZWA I ADRES: </w:t>
      </w:r>
      <w:r w:rsidRPr="009E2875">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lastRenderedPageBreak/>
        <w:t xml:space="preserve">Adres strony internetowej (URL): </w:t>
      </w:r>
      <w:r w:rsidRPr="009E2875">
        <w:rPr>
          <w:rFonts w:ascii="Times New Roman" w:eastAsia="Times New Roman" w:hAnsi="Times New Roman" w:cs="Times New Roman"/>
          <w:sz w:val="24"/>
          <w:szCs w:val="24"/>
          <w:lang w:eastAsia="pl-PL"/>
        </w:rPr>
        <w:br/>
        <w:t xml:space="preserve">Adres profilu nabywcy: </w:t>
      </w:r>
      <w:r w:rsidRPr="009E28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 2) RODZAJ ZAMAWIAJĄCEGO: </w:t>
      </w:r>
      <w:r w:rsidRPr="009E2875">
        <w:rPr>
          <w:rFonts w:ascii="Times New Roman" w:eastAsia="Times New Roman" w:hAnsi="Times New Roman" w:cs="Times New Roman"/>
          <w:sz w:val="24"/>
          <w:szCs w:val="24"/>
          <w:lang w:eastAsia="pl-PL"/>
        </w:rPr>
        <w:t xml:space="preserve">Administracja samorządowa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I.3) WSPÓLNE UDZIELANIE ZAMÓWIENIA </w:t>
      </w:r>
      <w:r w:rsidRPr="009E2875">
        <w:rPr>
          <w:rFonts w:ascii="Times New Roman" w:eastAsia="Times New Roman" w:hAnsi="Times New Roman" w:cs="Times New Roman"/>
          <w:b/>
          <w:bCs/>
          <w:i/>
          <w:iCs/>
          <w:sz w:val="24"/>
          <w:szCs w:val="24"/>
          <w:lang w:eastAsia="pl-PL"/>
        </w:rPr>
        <w:t>(jeżeli dotyczy)</w:t>
      </w:r>
      <w:r w:rsidRPr="009E2875">
        <w:rPr>
          <w:rFonts w:ascii="Times New Roman" w:eastAsia="Times New Roman" w:hAnsi="Times New Roman" w:cs="Times New Roman"/>
          <w:b/>
          <w:bCs/>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I.4) KOMUNIKACJA: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Tak </w:t>
      </w:r>
      <w:r w:rsidRPr="009E2875">
        <w:rPr>
          <w:rFonts w:ascii="Times New Roman" w:eastAsia="Times New Roman" w:hAnsi="Times New Roman" w:cs="Times New Roman"/>
          <w:sz w:val="24"/>
          <w:szCs w:val="24"/>
          <w:lang w:eastAsia="pl-PL"/>
        </w:rPr>
        <w:br/>
        <w:t xml:space="preserve">www.piaseczno.eu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Oferty lub wnioski o dopuszczenie do udziału w postępowaniu należy przesyłać:</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Elektronicznie</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adres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Nie </w:t>
      </w:r>
      <w:r w:rsidRPr="009E2875">
        <w:rPr>
          <w:rFonts w:ascii="Times New Roman" w:eastAsia="Times New Roman" w:hAnsi="Times New Roman" w:cs="Times New Roman"/>
          <w:sz w:val="24"/>
          <w:szCs w:val="24"/>
          <w:lang w:eastAsia="pl-PL"/>
        </w:rPr>
        <w:br/>
        <w:t xml:space="preserve">Inny sposób: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Nie </w:t>
      </w:r>
      <w:r w:rsidRPr="009E2875">
        <w:rPr>
          <w:rFonts w:ascii="Times New Roman" w:eastAsia="Times New Roman" w:hAnsi="Times New Roman" w:cs="Times New Roman"/>
          <w:sz w:val="24"/>
          <w:szCs w:val="24"/>
          <w:lang w:eastAsia="pl-PL"/>
        </w:rPr>
        <w:br/>
        <w:t xml:space="preserve">Inny sposób: </w:t>
      </w:r>
      <w:r w:rsidRPr="009E2875">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lastRenderedPageBreak/>
        <w:t xml:space="preserve">Adres: </w:t>
      </w:r>
      <w:r w:rsidRPr="009E2875">
        <w:rPr>
          <w:rFonts w:ascii="Times New Roman" w:eastAsia="Times New Roman" w:hAnsi="Times New Roman" w:cs="Times New Roman"/>
          <w:sz w:val="24"/>
          <w:szCs w:val="24"/>
          <w:lang w:eastAsia="pl-PL"/>
        </w:rPr>
        <w:br/>
        <w:t xml:space="preserve">Urząd Miasta i Gminy Piaseczno </w:t>
      </w:r>
      <w:proofErr w:type="spellStart"/>
      <w:r w:rsidRPr="009E2875">
        <w:rPr>
          <w:rFonts w:ascii="Times New Roman" w:eastAsia="Times New Roman" w:hAnsi="Times New Roman" w:cs="Times New Roman"/>
          <w:sz w:val="24"/>
          <w:szCs w:val="24"/>
          <w:lang w:eastAsia="pl-PL"/>
        </w:rPr>
        <w:t>ul.Kościuszki</w:t>
      </w:r>
      <w:proofErr w:type="spellEnd"/>
      <w:r w:rsidRPr="009E2875">
        <w:rPr>
          <w:rFonts w:ascii="Times New Roman" w:eastAsia="Times New Roman" w:hAnsi="Times New Roman" w:cs="Times New Roman"/>
          <w:sz w:val="24"/>
          <w:szCs w:val="24"/>
          <w:lang w:eastAsia="pl-PL"/>
        </w:rPr>
        <w:t xml:space="preserve"> 5 pokój 75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u w:val="single"/>
          <w:lang w:eastAsia="pl-PL"/>
        </w:rPr>
        <w:t xml:space="preserve">SEKCJA II: PRZEDMIOT ZAMÓWIENIA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II.1) Nazwa nadana zamówieniu przez zamawiającego: </w:t>
      </w:r>
      <w:r w:rsidRPr="009E2875">
        <w:rPr>
          <w:rFonts w:ascii="Times New Roman" w:eastAsia="Times New Roman" w:hAnsi="Times New Roman" w:cs="Times New Roman"/>
          <w:sz w:val="24"/>
          <w:szCs w:val="24"/>
          <w:lang w:eastAsia="pl-PL"/>
        </w:rPr>
        <w:t xml:space="preserve">Budowa oświetlenia ul. Gościniec Warecki w Zalesiu Górnym na odcinku od ul. Zaczarowanej do ul. Leśnej .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Numer referencyjny: </w:t>
      </w:r>
      <w:r w:rsidRPr="009E2875">
        <w:rPr>
          <w:rFonts w:ascii="Times New Roman" w:eastAsia="Times New Roman" w:hAnsi="Times New Roman" w:cs="Times New Roman"/>
          <w:sz w:val="24"/>
          <w:szCs w:val="24"/>
          <w:lang w:eastAsia="pl-PL"/>
        </w:rPr>
        <w:t xml:space="preserve">spr.63/2019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2875" w:rsidRPr="009E2875" w:rsidRDefault="009E2875" w:rsidP="009E2875">
      <w:pPr>
        <w:spacing w:after="0" w:line="240" w:lineRule="auto"/>
        <w:jc w:val="both"/>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II.2) Rodzaj zamówienia: </w:t>
      </w:r>
      <w:r w:rsidRPr="009E2875">
        <w:rPr>
          <w:rFonts w:ascii="Times New Roman" w:eastAsia="Times New Roman" w:hAnsi="Times New Roman" w:cs="Times New Roman"/>
          <w:sz w:val="24"/>
          <w:szCs w:val="24"/>
          <w:lang w:eastAsia="pl-PL"/>
        </w:rPr>
        <w:t xml:space="preserve">Roboty budowlane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II.3) Informacja o możliwości składania ofert częściowych</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Zamówienie podzielone jest na części: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Oferty lub wnioski o dopuszczenie do udziału w postępowaniu można składać w odniesieniu do:</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II.4) Krótki opis przedmiotu zamówienia </w:t>
      </w:r>
      <w:r w:rsidRPr="009E28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28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2875">
        <w:rPr>
          <w:rFonts w:ascii="Times New Roman" w:eastAsia="Times New Roman" w:hAnsi="Times New Roman" w:cs="Times New Roman"/>
          <w:sz w:val="24"/>
          <w:szCs w:val="24"/>
          <w:lang w:eastAsia="pl-PL"/>
        </w:rPr>
        <w:t xml:space="preserve">Zamówienie obejmuje budowę oświetlenia drogowego w zakresie określonym przez projekt budowlano – wykonawczy opracowany przez biuro projektów „KPROLINE Cyprian Kowalczuk, ul. Żeligowskiego 28F, 05-123 Chotomów” – projektant mgr inż. Cyprian Kowalczuk. Podstawą do rozpoczęcia robót budowlanych jest: zaświadczenie Starosty Piaseczyńskiego z dnia 12.12.2018 r. o nie wniesieniu sprzeciwu na dokonane przez Inwestora zgłoszenia budowy obiektów budowlanych niewymagających pozwolenia na budowę w Starostwie Powiatowym w Piasecznie.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II.5) Główny kod CPV: </w:t>
      </w:r>
      <w:r w:rsidRPr="009E2875">
        <w:rPr>
          <w:rFonts w:ascii="Times New Roman" w:eastAsia="Times New Roman" w:hAnsi="Times New Roman" w:cs="Times New Roman"/>
          <w:sz w:val="24"/>
          <w:szCs w:val="24"/>
          <w:lang w:eastAsia="pl-PL"/>
        </w:rPr>
        <w:t xml:space="preserve">45000000-7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Dodatkowe kody CPV:</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II.6) Całkowita wartość zamówienia </w:t>
      </w:r>
      <w:r w:rsidRPr="009E2875">
        <w:rPr>
          <w:rFonts w:ascii="Times New Roman" w:eastAsia="Times New Roman" w:hAnsi="Times New Roman" w:cs="Times New Roman"/>
          <w:i/>
          <w:iCs/>
          <w:sz w:val="24"/>
          <w:szCs w:val="24"/>
          <w:lang w:eastAsia="pl-PL"/>
        </w:rPr>
        <w:t>(jeżeli zamawiający podaje informacje o wartości zamówienia)</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lastRenderedPageBreak/>
        <w:t xml:space="preserve">Wartość bez VAT: </w:t>
      </w:r>
      <w:r w:rsidRPr="009E2875">
        <w:rPr>
          <w:rFonts w:ascii="Times New Roman" w:eastAsia="Times New Roman" w:hAnsi="Times New Roman" w:cs="Times New Roman"/>
          <w:sz w:val="24"/>
          <w:szCs w:val="24"/>
          <w:lang w:eastAsia="pl-PL"/>
        </w:rPr>
        <w:br/>
        <w:t xml:space="preserve">Waluta: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2875">
        <w:rPr>
          <w:rFonts w:ascii="Times New Roman" w:eastAsia="Times New Roman" w:hAnsi="Times New Roman" w:cs="Times New Roman"/>
          <w:b/>
          <w:bCs/>
          <w:sz w:val="24"/>
          <w:szCs w:val="24"/>
          <w:lang w:eastAsia="pl-PL"/>
        </w:rPr>
        <w:t>Pzp</w:t>
      </w:r>
      <w:proofErr w:type="spellEnd"/>
      <w:r w:rsidRPr="009E2875">
        <w:rPr>
          <w:rFonts w:ascii="Times New Roman" w:eastAsia="Times New Roman" w:hAnsi="Times New Roman" w:cs="Times New Roman"/>
          <w:b/>
          <w:bCs/>
          <w:sz w:val="24"/>
          <w:szCs w:val="24"/>
          <w:lang w:eastAsia="pl-PL"/>
        </w:rPr>
        <w:t xml:space="preserve">: </w:t>
      </w: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miesiącach:   </w:t>
      </w:r>
      <w:r w:rsidRPr="009E2875">
        <w:rPr>
          <w:rFonts w:ascii="Times New Roman" w:eastAsia="Times New Roman" w:hAnsi="Times New Roman" w:cs="Times New Roman"/>
          <w:i/>
          <w:iCs/>
          <w:sz w:val="24"/>
          <w:szCs w:val="24"/>
          <w:lang w:eastAsia="pl-PL"/>
        </w:rPr>
        <w:t xml:space="preserve"> lub </w:t>
      </w:r>
      <w:r w:rsidRPr="009E2875">
        <w:rPr>
          <w:rFonts w:ascii="Times New Roman" w:eastAsia="Times New Roman" w:hAnsi="Times New Roman" w:cs="Times New Roman"/>
          <w:b/>
          <w:bCs/>
          <w:sz w:val="24"/>
          <w:szCs w:val="24"/>
          <w:lang w:eastAsia="pl-PL"/>
        </w:rPr>
        <w:t>dniach:</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i/>
          <w:iCs/>
          <w:sz w:val="24"/>
          <w:szCs w:val="24"/>
          <w:lang w:eastAsia="pl-PL"/>
        </w:rPr>
        <w:t>lub</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data rozpoczęcia: </w:t>
      </w:r>
      <w:r w:rsidRPr="009E2875">
        <w:rPr>
          <w:rFonts w:ascii="Times New Roman" w:eastAsia="Times New Roman" w:hAnsi="Times New Roman" w:cs="Times New Roman"/>
          <w:sz w:val="24"/>
          <w:szCs w:val="24"/>
          <w:lang w:eastAsia="pl-PL"/>
        </w:rPr>
        <w:t> </w:t>
      </w:r>
      <w:r w:rsidRPr="009E2875">
        <w:rPr>
          <w:rFonts w:ascii="Times New Roman" w:eastAsia="Times New Roman" w:hAnsi="Times New Roman" w:cs="Times New Roman"/>
          <w:i/>
          <w:iCs/>
          <w:sz w:val="24"/>
          <w:szCs w:val="24"/>
          <w:lang w:eastAsia="pl-PL"/>
        </w:rPr>
        <w:t xml:space="preserve"> lub </w:t>
      </w:r>
      <w:r w:rsidRPr="009E2875">
        <w:rPr>
          <w:rFonts w:ascii="Times New Roman" w:eastAsia="Times New Roman" w:hAnsi="Times New Roman" w:cs="Times New Roman"/>
          <w:b/>
          <w:bCs/>
          <w:sz w:val="24"/>
          <w:szCs w:val="24"/>
          <w:lang w:eastAsia="pl-PL"/>
        </w:rPr>
        <w:t xml:space="preserve">zakończenia: </w:t>
      </w:r>
      <w:r w:rsidRPr="009E2875">
        <w:rPr>
          <w:rFonts w:ascii="Times New Roman" w:eastAsia="Times New Roman" w:hAnsi="Times New Roman" w:cs="Times New Roman"/>
          <w:sz w:val="24"/>
          <w:szCs w:val="24"/>
          <w:lang w:eastAsia="pl-PL"/>
        </w:rPr>
        <w:t xml:space="preserve">2019-11-25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II.9) Informacje dodatkowe: </w:t>
      </w:r>
      <w:r w:rsidRPr="009E2875">
        <w:rPr>
          <w:rFonts w:ascii="Times New Roman" w:eastAsia="Times New Roman" w:hAnsi="Times New Roman" w:cs="Times New Roman"/>
          <w:sz w:val="24"/>
          <w:szCs w:val="24"/>
          <w:lang w:eastAsia="pl-PL"/>
        </w:rPr>
        <w:t xml:space="preserve">od dnia podpisania umowy do 25.11.2019r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III.1) WARUNKI UDZIAŁU W POSTĘPOWANIU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Określenie warunków: </w:t>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III.1.2) Sytuacja finansowa lub ekonomiczna </w:t>
      </w:r>
      <w:r w:rsidRPr="009E2875">
        <w:rPr>
          <w:rFonts w:ascii="Times New Roman" w:eastAsia="Times New Roman" w:hAnsi="Times New Roman" w:cs="Times New Roman"/>
          <w:sz w:val="24"/>
          <w:szCs w:val="24"/>
          <w:lang w:eastAsia="pl-PL"/>
        </w:rPr>
        <w:br/>
        <w:t xml:space="preserve">Określenie warunków: - przedstawią część sprawozdania finansowego, a jeżeli podlega ono badaniu przez biegłego rewidenta zgodnie z przepisami o rachunkowości, również odpowiednio z opinią o badanej części sprawozdania, a w przypadku wykonawców niezobowiązanych do sporządzenia sprawozdania finansowego, inne dokumenty określające średnie roczne obroty z bieżącej działalności (na podstawie rachunków zysku i strat pozycja przychód netto ze sprzedaży i zrównane z nimi) za ostatnie 3 lata obrotowe, a jeżeli okres prowadzenia działalności jest krótszy- za ten okres w wysokości nie mniejszej niż 300.000 zł - aktualne, opłacone ubezpieczenie odpowiedzialności cywilnej w zakresie prowadzonej działalności gospodarczej na kwotę minimum 300.000,00 złotych, </w:t>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III.1.3) Zdolność techniczna lub zawodowa </w:t>
      </w:r>
      <w:r w:rsidRPr="009E2875">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1 zadanie polegające na wykonaniu oświetlenia ulicznego o wartości min. 150.000,00 zł brutto, wykonanych w ciągu ostatnich 5 lat przed upływem terminu składania ofert, a jeżeli okres prowadzenia działalności jest krótszy – w tym okresie; a) Wykonawca spełni warunek, jeżeli wykaże, że dysponuje osobami zdolnymi do wykonania zamówienia: Udokumentuje przygotowanie zawodowe kadry technicznej - uprawnień budowlanych w specjalnościach związanych z przedmiotem zamówienia tj. elektryczne, z przynależnością do Izby Inżynierów Budownictwa Wykonawca spełni warunek, jeżeli wykaże, że dysponuje osobami zdolnymi do wykonania zamówienia: jedną osobą – Kierownikiem - koordynatorem - wymagane uprawnienia elektryczne posiadającym uprawnienia budowlane do kierowania robotami elektryczne lub odpowiadające im równoważne uprawnienia budowlane do kierowania </w:t>
      </w:r>
      <w:r w:rsidRPr="009E2875">
        <w:rPr>
          <w:rFonts w:ascii="Times New Roman" w:eastAsia="Times New Roman" w:hAnsi="Times New Roman" w:cs="Times New Roman"/>
          <w:sz w:val="24"/>
          <w:szCs w:val="24"/>
          <w:lang w:eastAsia="pl-PL"/>
        </w:rPr>
        <w:lastRenderedPageBreak/>
        <w:t xml:space="preserve">robotami budowlanymi, które zostały wydane na podstawie wcześniej obowiązujących przepisów wraz z przynależnością do Izby Inżynierów Budownictwa Powyższe winno być udokumentowane przez Wykonawców zgodnie z pkt część </w:t>
      </w:r>
      <w:proofErr w:type="spellStart"/>
      <w:r w:rsidRPr="009E2875">
        <w:rPr>
          <w:rFonts w:ascii="Times New Roman" w:eastAsia="Times New Roman" w:hAnsi="Times New Roman" w:cs="Times New Roman"/>
          <w:sz w:val="24"/>
          <w:szCs w:val="24"/>
          <w:lang w:eastAsia="pl-PL"/>
        </w:rPr>
        <w:t>Va</w:t>
      </w:r>
      <w:proofErr w:type="spellEnd"/>
      <w:r w:rsidRPr="009E2875">
        <w:rPr>
          <w:rFonts w:ascii="Times New Roman" w:eastAsia="Times New Roman" w:hAnsi="Times New Roman" w:cs="Times New Roman"/>
          <w:sz w:val="24"/>
          <w:szCs w:val="24"/>
          <w:lang w:eastAsia="pl-PL"/>
        </w:rPr>
        <w:t xml:space="preserve"> pkt 1.5) a) SIWZ </w:t>
      </w:r>
      <w:r w:rsidRPr="009E28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E2875">
        <w:rPr>
          <w:rFonts w:ascii="Times New Roman" w:eastAsia="Times New Roman" w:hAnsi="Times New Roman" w:cs="Times New Roman"/>
          <w:sz w:val="24"/>
          <w:szCs w:val="24"/>
          <w:lang w:eastAsia="pl-PL"/>
        </w:rPr>
        <w:br/>
        <w:t xml:space="preserve">Informacje dodatkowe: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III.2) PODSTAWY WYKLUCZENIA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E2875">
        <w:rPr>
          <w:rFonts w:ascii="Times New Roman" w:eastAsia="Times New Roman" w:hAnsi="Times New Roman" w:cs="Times New Roman"/>
          <w:b/>
          <w:bCs/>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2875">
        <w:rPr>
          <w:rFonts w:ascii="Times New Roman" w:eastAsia="Times New Roman" w:hAnsi="Times New Roman" w:cs="Times New Roman"/>
          <w:b/>
          <w:bCs/>
          <w:sz w:val="24"/>
          <w:szCs w:val="24"/>
          <w:lang w:eastAsia="pl-PL"/>
        </w:rPr>
        <w:t>Pzp</w:t>
      </w:r>
      <w:proofErr w:type="spellEnd"/>
      <w:r w:rsidRPr="009E28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2875">
        <w:rPr>
          <w:rFonts w:ascii="Times New Roman" w:eastAsia="Times New Roman" w:hAnsi="Times New Roman" w:cs="Times New Roman"/>
          <w:sz w:val="24"/>
          <w:szCs w:val="24"/>
          <w:lang w:eastAsia="pl-PL"/>
        </w:rPr>
        <w:br/>
        <w:t xml:space="preserve">Tak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Oświadczenie o spełnianiu kryteriów selekcji </w:t>
      </w:r>
      <w:r w:rsidRPr="009E2875">
        <w:rPr>
          <w:rFonts w:ascii="Times New Roman" w:eastAsia="Times New Roman" w:hAnsi="Times New Roman" w:cs="Times New Roman"/>
          <w:sz w:val="24"/>
          <w:szCs w:val="24"/>
          <w:lang w:eastAsia="pl-PL"/>
        </w:rPr>
        <w:b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składa dokumenty dotyczące tego podmiotu, zgodnie z </w:t>
      </w:r>
      <w:proofErr w:type="spellStart"/>
      <w:r w:rsidRPr="009E2875">
        <w:rPr>
          <w:rFonts w:ascii="Times New Roman" w:eastAsia="Times New Roman" w:hAnsi="Times New Roman" w:cs="Times New Roman"/>
          <w:sz w:val="24"/>
          <w:szCs w:val="24"/>
          <w:lang w:eastAsia="pl-PL"/>
        </w:rPr>
        <w:t>tiretem</w:t>
      </w:r>
      <w:proofErr w:type="spellEnd"/>
      <w:r w:rsidRPr="009E2875">
        <w:rPr>
          <w:rFonts w:ascii="Times New Roman" w:eastAsia="Times New Roman" w:hAnsi="Times New Roman" w:cs="Times New Roman"/>
          <w:sz w:val="24"/>
          <w:szCs w:val="24"/>
          <w:lang w:eastAsia="pl-PL"/>
        </w:rPr>
        <w:t xml:space="preserve"> drugim – na wezwanie Zamawiającego, zgodnie z Cz. </w:t>
      </w:r>
      <w:proofErr w:type="spellStart"/>
      <w:r w:rsidRPr="009E2875">
        <w:rPr>
          <w:rFonts w:ascii="Times New Roman" w:eastAsia="Times New Roman" w:hAnsi="Times New Roman" w:cs="Times New Roman"/>
          <w:sz w:val="24"/>
          <w:szCs w:val="24"/>
          <w:lang w:eastAsia="pl-PL"/>
        </w:rPr>
        <w:t>Va</w:t>
      </w:r>
      <w:proofErr w:type="spellEnd"/>
      <w:r w:rsidRPr="009E2875">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9E2875">
        <w:rPr>
          <w:rFonts w:ascii="Times New Roman" w:eastAsia="Times New Roman" w:hAnsi="Times New Roman" w:cs="Times New Roman"/>
          <w:sz w:val="24"/>
          <w:szCs w:val="24"/>
          <w:lang w:eastAsia="pl-PL"/>
        </w:rPr>
        <w:t>tirecie</w:t>
      </w:r>
      <w:proofErr w:type="spellEnd"/>
      <w:r w:rsidRPr="009E2875">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w:t>
      </w:r>
      <w:r w:rsidRPr="009E2875">
        <w:rPr>
          <w:rFonts w:ascii="Times New Roman" w:eastAsia="Times New Roman" w:hAnsi="Times New Roman" w:cs="Times New Roman"/>
          <w:sz w:val="24"/>
          <w:szCs w:val="24"/>
          <w:lang w:eastAsia="pl-PL"/>
        </w:rPr>
        <w:lastRenderedPageBreak/>
        <w:t xml:space="preserve">upadłości. Dokument lub dokumenty muszą być wystawione nie wcześniej niż na 6 miesięcy przed upływem terminu składania ofert.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III.5.1) W ZAKRESIE SPEŁNIANIA WARUNKÓW UDZIAŁU W POSTĘPOWANIU:</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minimum 1 zadanie polegające na wykonaniu oświetlenia ulicznego o wartości min. 150.000,00 zł brutto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 Przedstawią część sprawozdania finansowego, a jeżeli podlega ono badaniu przez biegłego rewidenta zgodnie z przepisami o rachunkowości, również odpowiednio z opinią o badanej części sprawozdania, a w przypadku wykonawców niezobowiązanych do sporządzenia sprawozdania finansowego, inne dokumenty określające średnie roczne obroty z bieżącej działalności (na podstawie rachunków zysku i strat pozycja przychód netto ze sprzedaży i zrównane z nimi) za ostatnie 3 lata obrotowe, a jeżeli okres prowadzenia działalności jest krótszy- za ten okres w wysokości nie mniejszej niż 300.000,00 zł. - Przedstawią aktualne, opłacone ubezpieczenie odpowiedzialności cywilnej w zakresie prowadzonej działalności gospodarczej na kwotę minimum 300.000,00 złotych,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III.5.2) W ZAKRESIE KRYTERIÓW SELEKCJI:</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III.7) INNE DOKUMENTY NIE WYMIENIONE W pkt III.3) - III.6)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w:t>
      </w:r>
      <w:r w:rsidRPr="009E2875">
        <w:rPr>
          <w:rFonts w:ascii="Times New Roman" w:eastAsia="Times New Roman" w:hAnsi="Times New Roman" w:cs="Times New Roman"/>
          <w:sz w:val="24"/>
          <w:szCs w:val="24"/>
          <w:lang w:eastAsia="pl-PL"/>
        </w:rPr>
        <w:lastRenderedPageBreak/>
        <w:t xml:space="preserve">technicznych lub zawodowych innych podmiotów (na zasadzie określonej w art. 22a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9E2875">
        <w:rPr>
          <w:rFonts w:ascii="Times New Roman" w:eastAsia="Times New Roman" w:hAnsi="Times New Roman" w:cs="Times New Roman"/>
          <w:sz w:val="24"/>
          <w:szCs w:val="24"/>
          <w:lang w:eastAsia="pl-PL"/>
        </w:rPr>
        <w:t>Pzp</w:t>
      </w:r>
      <w:proofErr w:type="spellEnd"/>
      <w:r w:rsidRPr="009E2875">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9E2875">
        <w:rPr>
          <w:rFonts w:ascii="Times New Roman" w:eastAsia="Times New Roman" w:hAnsi="Times New Roman" w:cs="Times New Roman"/>
          <w:sz w:val="24"/>
          <w:szCs w:val="24"/>
          <w:lang w:eastAsia="pl-PL"/>
        </w:rPr>
        <w:t>tiret</w:t>
      </w:r>
      <w:proofErr w:type="spellEnd"/>
      <w:r w:rsidRPr="009E2875">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Wykaz osób (Załącznik nr 4)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u w:val="single"/>
          <w:lang w:eastAsia="pl-PL"/>
        </w:rPr>
        <w:t xml:space="preserve">SEKCJA IV: PROCEDURA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 xml:space="preserve">IV.1) OPIS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IV.1.1) Tryb udzielenia zamówienia: </w:t>
      </w:r>
      <w:r w:rsidRPr="009E2875">
        <w:rPr>
          <w:rFonts w:ascii="Times New Roman" w:eastAsia="Times New Roman" w:hAnsi="Times New Roman" w:cs="Times New Roman"/>
          <w:sz w:val="24"/>
          <w:szCs w:val="24"/>
          <w:lang w:eastAsia="pl-PL"/>
        </w:rPr>
        <w:t xml:space="preserve">Przetarg nieograniczony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IV.1.2) Zamawiający żąda wniesienia wadium:</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Tak </w:t>
      </w:r>
      <w:r w:rsidRPr="009E2875">
        <w:rPr>
          <w:rFonts w:ascii="Times New Roman" w:eastAsia="Times New Roman" w:hAnsi="Times New Roman" w:cs="Times New Roman"/>
          <w:sz w:val="24"/>
          <w:szCs w:val="24"/>
          <w:lang w:eastAsia="pl-PL"/>
        </w:rPr>
        <w:br/>
        <w:t xml:space="preserve">Informacja na temat wadium </w:t>
      </w:r>
      <w:r w:rsidRPr="009E2875">
        <w:rPr>
          <w:rFonts w:ascii="Times New Roman" w:eastAsia="Times New Roman" w:hAnsi="Times New Roman" w:cs="Times New Roman"/>
          <w:sz w:val="24"/>
          <w:szCs w:val="24"/>
          <w:lang w:eastAsia="pl-PL"/>
        </w:rPr>
        <w:br/>
      </w:r>
      <w:proofErr w:type="spellStart"/>
      <w:r w:rsidRPr="009E2875">
        <w:rPr>
          <w:rFonts w:ascii="Times New Roman" w:eastAsia="Times New Roman" w:hAnsi="Times New Roman" w:cs="Times New Roman"/>
          <w:sz w:val="24"/>
          <w:szCs w:val="24"/>
          <w:lang w:eastAsia="pl-PL"/>
        </w:rPr>
        <w:t>wadium</w:t>
      </w:r>
      <w:proofErr w:type="spellEnd"/>
      <w:r w:rsidRPr="009E2875">
        <w:rPr>
          <w:rFonts w:ascii="Times New Roman" w:eastAsia="Times New Roman" w:hAnsi="Times New Roman" w:cs="Times New Roman"/>
          <w:sz w:val="24"/>
          <w:szCs w:val="24"/>
          <w:lang w:eastAsia="pl-PL"/>
        </w:rPr>
        <w:t xml:space="preserve"> w wysokości 1500 zł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IV.1.3) Przewiduje się udzielenie zaliczek na poczet wykonania zamówienia:</w:t>
      </w:r>
      <w:r w:rsidRPr="009E2875">
        <w:rPr>
          <w:rFonts w:ascii="Times New Roman" w:eastAsia="Times New Roman" w:hAnsi="Times New Roman" w:cs="Times New Roman"/>
          <w:sz w:val="24"/>
          <w:szCs w:val="24"/>
          <w:lang w:eastAsia="pl-PL"/>
        </w:rPr>
        <w:t xml:space="preserv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Należy podać informacje na temat udzielania zaliczek: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2875">
        <w:rPr>
          <w:rFonts w:ascii="Times New Roman" w:eastAsia="Times New Roman" w:hAnsi="Times New Roman" w:cs="Times New Roman"/>
          <w:sz w:val="24"/>
          <w:szCs w:val="24"/>
          <w:lang w:eastAsia="pl-PL"/>
        </w:rPr>
        <w:br/>
        <w:t xml:space="preserve">Nie </w:t>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IV.1.5.) Wymaga się złożenia oferty wariantowej: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Dopuszcza się złożenie oferty wariantowej </w:t>
      </w:r>
      <w:r w:rsidRPr="009E2875">
        <w:rPr>
          <w:rFonts w:ascii="Times New Roman" w:eastAsia="Times New Roman" w:hAnsi="Times New Roman" w:cs="Times New Roman"/>
          <w:sz w:val="24"/>
          <w:szCs w:val="24"/>
          <w:lang w:eastAsia="pl-PL"/>
        </w:rPr>
        <w:br/>
        <w:t xml:space="preserve">Nie </w:t>
      </w:r>
      <w:r w:rsidRPr="009E28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2875">
        <w:rPr>
          <w:rFonts w:ascii="Times New Roman" w:eastAsia="Times New Roman" w:hAnsi="Times New Roman" w:cs="Times New Roman"/>
          <w:sz w:val="24"/>
          <w:szCs w:val="24"/>
          <w:lang w:eastAsia="pl-PL"/>
        </w:rPr>
        <w:br/>
        <w:t xml:space="preserve">Nie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IV.1.6) Przewidywana liczba wykonawców, którzy zostaną zaproszeni do udziału w </w:t>
      </w:r>
      <w:r w:rsidRPr="009E2875">
        <w:rPr>
          <w:rFonts w:ascii="Times New Roman" w:eastAsia="Times New Roman" w:hAnsi="Times New Roman" w:cs="Times New Roman"/>
          <w:b/>
          <w:bCs/>
          <w:sz w:val="24"/>
          <w:szCs w:val="24"/>
          <w:lang w:eastAsia="pl-PL"/>
        </w:rPr>
        <w:lastRenderedPageBreak/>
        <w:t xml:space="preserve">postępowaniu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Liczba wykonawców   </w:t>
      </w:r>
      <w:r w:rsidRPr="009E2875">
        <w:rPr>
          <w:rFonts w:ascii="Times New Roman" w:eastAsia="Times New Roman" w:hAnsi="Times New Roman" w:cs="Times New Roman"/>
          <w:sz w:val="24"/>
          <w:szCs w:val="24"/>
          <w:lang w:eastAsia="pl-PL"/>
        </w:rPr>
        <w:br/>
        <w:t xml:space="preserve">Przewidywana minimalna liczba wykonawców </w:t>
      </w:r>
      <w:r w:rsidRPr="009E2875">
        <w:rPr>
          <w:rFonts w:ascii="Times New Roman" w:eastAsia="Times New Roman" w:hAnsi="Times New Roman" w:cs="Times New Roman"/>
          <w:sz w:val="24"/>
          <w:szCs w:val="24"/>
          <w:lang w:eastAsia="pl-PL"/>
        </w:rPr>
        <w:br/>
        <w:t xml:space="preserve">Maksymalna liczba wykonawców   </w:t>
      </w:r>
      <w:r w:rsidRPr="009E2875">
        <w:rPr>
          <w:rFonts w:ascii="Times New Roman" w:eastAsia="Times New Roman" w:hAnsi="Times New Roman" w:cs="Times New Roman"/>
          <w:sz w:val="24"/>
          <w:szCs w:val="24"/>
          <w:lang w:eastAsia="pl-PL"/>
        </w:rPr>
        <w:br/>
        <w:t xml:space="preserve">Kryteria selekcji wykonawców: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IV.1.7) Informacje na temat umowy ramowej lub dynamicznego systemu zakupów: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Umowa ramowa będzie zawarta: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Czy przewiduje się ograniczenie liczby uczestników umowy ramowej: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Przewidziana maksymalna liczba uczestników umowy ramowej: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Zamówienie obejmuje ustanowienie dynamicznego systemu zakupów: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IV.1.8) Aukcja elektroniczna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Przewidziane jest przeprowadzenie aukcji elektronicznej </w:t>
      </w:r>
      <w:r w:rsidRPr="009E2875">
        <w:rPr>
          <w:rFonts w:ascii="Times New Roman" w:eastAsia="Times New Roman" w:hAnsi="Times New Roman" w:cs="Times New Roman"/>
          <w:i/>
          <w:iCs/>
          <w:sz w:val="24"/>
          <w:szCs w:val="24"/>
          <w:lang w:eastAsia="pl-PL"/>
        </w:rPr>
        <w:t xml:space="preserve">(przetarg nieograniczony, przetarg ograniczony, negocjacje z ogłoszeniem) </w:t>
      </w:r>
      <w:r w:rsidRPr="009E2875">
        <w:rPr>
          <w:rFonts w:ascii="Times New Roman" w:eastAsia="Times New Roman" w:hAnsi="Times New Roman" w:cs="Times New Roman"/>
          <w:sz w:val="24"/>
          <w:szCs w:val="24"/>
          <w:lang w:eastAsia="pl-PL"/>
        </w:rPr>
        <w:t xml:space="preserve">Nie </w:t>
      </w:r>
      <w:r w:rsidRPr="009E2875">
        <w:rPr>
          <w:rFonts w:ascii="Times New Roman" w:eastAsia="Times New Roman" w:hAnsi="Times New Roman" w:cs="Times New Roman"/>
          <w:sz w:val="24"/>
          <w:szCs w:val="24"/>
          <w:lang w:eastAsia="pl-PL"/>
        </w:rPr>
        <w:br/>
        <w:t xml:space="preserve">Należy podać adres strony internetowej, na której aukcja będzie prowadzona: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2875">
        <w:rPr>
          <w:rFonts w:ascii="Times New Roman" w:eastAsia="Times New Roman" w:hAnsi="Times New Roman" w:cs="Times New Roman"/>
          <w:sz w:val="24"/>
          <w:szCs w:val="24"/>
          <w:lang w:eastAsia="pl-PL"/>
        </w:rPr>
        <w:br/>
        <w:t xml:space="preserve">Informacje dotyczące przebiegu aukcji elektronicznej: </w:t>
      </w:r>
      <w:r w:rsidRPr="009E28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28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28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2875">
        <w:rPr>
          <w:rFonts w:ascii="Times New Roman" w:eastAsia="Times New Roman" w:hAnsi="Times New Roman" w:cs="Times New Roman"/>
          <w:sz w:val="24"/>
          <w:szCs w:val="24"/>
          <w:lang w:eastAsia="pl-PL"/>
        </w:rPr>
        <w:br/>
        <w:t xml:space="preserve">Informacje o liczbie etapów aukcji elektronicznej i czasie ich trwania: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lastRenderedPageBreak/>
        <w:br/>
        <w:t xml:space="preserve">Czas trwania: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2875">
        <w:rPr>
          <w:rFonts w:ascii="Times New Roman" w:eastAsia="Times New Roman" w:hAnsi="Times New Roman" w:cs="Times New Roman"/>
          <w:sz w:val="24"/>
          <w:szCs w:val="24"/>
          <w:lang w:eastAsia="pl-PL"/>
        </w:rPr>
        <w:br/>
        <w:t xml:space="preserve">Warunki zamknięcia aukcji elektronicznej: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IV.2) KRYTERIA OCENY OFERT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IV.2.1) Kryteria oceny ofert: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IV.2.2) Kryteria</w:t>
      </w:r>
      <w:r w:rsidRPr="009E28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62"/>
        <w:gridCol w:w="1016"/>
      </w:tblGrid>
      <w:tr w:rsidR="009E2875" w:rsidRPr="009E2875" w:rsidTr="009E2875">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Znaczenie</w:t>
            </w:r>
          </w:p>
        </w:tc>
      </w:tr>
      <w:tr w:rsidR="009E2875" w:rsidRPr="009E2875" w:rsidTr="009E2875">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60,00</w:t>
            </w:r>
          </w:p>
        </w:tc>
      </w:tr>
      <w:tr w:rsidR="009E2875" w:rsidRPr="009E2875" w:rsidTr="009E2875">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20,00</w:t>
            </w:r>
          </w:p>
        </w:tc>
      </w:tr>
      <w:tr w:rsidR="009E2875" w:rsidRPr="009E2875" w:rsidTr="009E2875">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doświadczenie osoby wskazanej jako Kierownik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20,00</w:t>
            </w:r>
          </w:p>
        </w:tc>
      </w:tr>
    </w:tbl>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2875">
        <w:rPr>
          <w:rFonts w:ascii="Times New Roman" w:eastAsia="Times New Roman" w:hAnsi="Times New Roman" w:cs="Times New Roman"/>
          <w:b/>
          <w:bCs/>
          <w:sz w:val="24"/>
          <w:szCs w:val="24"/>
          <w:lang w:eastAsia="pl-PL"/>
        </w:rPr>
        <w:t>Pzp</w:t>
      </w:r>
      <w:proofErr w:type="spellEnd"/>
      <w:r w:rsidRPr="009E2875">
        <w:rPr>
          <w:rFonts w:ascii="Times New Roman" w:eastAsia="Times New Roman" w:hAnsi="Times New Roman" w:cs="Times New Roman"/>
          <w:b/>
          <w:bCs/>
          <w:sz w:val="24"/>
          <w:szCs w:val="24"/>
          <w:lang w:eastAsia="pl-PL"/>
        </w:rPr>
        <w:t xml:space="preserve"> </w:t>
      </w:r>
      <w:r w:rsidRPr="009E2875">
        <w:rPr>
          <w:rFonts w:ascii="Times New Roman" w:eastAsia="Times New Roman" w:hAnsi="Times New Roman" w:cs="Times New Roman"/>
          <w:sz w:val="24"/>
          <w:szCs w:val="24"/>
          <w:lang w:eastAsia="pl-PL"/>
        </w:rPr>
        <w:t xml:space="preserve">(przetarg nieograniczony) </w:t>
      </w:r>
      <w:r w:rsidRPr="009E2875">
        <w:rPr>
          <w:rFonts w:ascii="Times New Roman" w:eastAsia="Times New Roman" w:hAnsi="Times New Roman" w:cs="Times New Roman"/>
          <w:sz w:val="24"/>
          <w:szCs w:val="24"/>
          <w:lang w:eastAsia="pl-PL"/>
        </w:rPr>
        <w:br/>
        <w:t xml:space="preserve">Tak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IV.3) Negocjacje z ogłoszeniem, dialog konkurencyjny, partnerstwo innowacyjne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IV.3.1) Informacje na temat negocjacji z ogłoszeniem</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Minimalne wymagania, które muszą spełniać wszystkie oferty: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E2875">
        <w:rPr>
          <w:rFonts w:ascii="Times New Roman" w:eastAsia="Times New Roman" w:hAnsi="Times New Roman" w:cs="Times New Roman"/>
          <w:sz w:val="24"/>
          <w:szCs w:val="24"/>
          <w:lang w:eastAsia="pl-PL"/>
        </w:rPr>
        <w:br/>
        <w:t xml:space="preserve">Przewidziany jest podział negocjacji na etapy w celu ograniczenia liczby ofert: </w:t>
      </w:r>
      <w:r w:rsidRPr="009E2875">
        <w:rPr>
          <w:rFonts w:ascii="Times New Roman" w:eastAsia="Times New Roman" w:hAnsi="Times New Roman" w:cs="Times New Roman"/>
          <w:sz w:val="24"/>
          <w:szCs w:val="24"/>
          <w:lang w:eastAsia="pl-PL"/>
        </w:rPr>
        <w:br/>
        <w:t xml:space="preserve">Należy podać informacje na temat etapów negocjacji (w tym liczbę etapów):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IV.3.2) Informacje na temat dialogu konkurencyjnego</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Wstępny harmonogram postępowania: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Podział dialogu na etapy w celu ograniczenia liczby rozwiązań: </w:t>
      </w:r>
      <w:r w:rsidRPr="009E2875">
        <w:rPr>
          <w:rFonts w:ascii="Times New Roman" w:eastAsia="Times New Roman" w:hAnsi="Times New Roman" w:cs="Times New Roman"/>
          <w:sz w:val="24"/>
          <w:szCs w:val="24"/>
          <w:lang w:eastAsia="pl-PL"/>
        </w:rPr>
        <w:br/>
        <w:t xml:space="preserve">Należy podać informacje na temat etapów dialogu: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IV.3.3) Informacje na temat partnerstwa innowacyjnego</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Informacje dodatkowe: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IV.4) Licytacja elektroniczna </w:t>
      </w:r>
      <w:r w:rsidRPr="009E2875">
        <w:rPr>
          <w:rFonts w:ascii="Times New Roman" w:eastAsia="Times New Roman" w:hAnsi="Times New Roman" w:cs="Times New Roman"/>
          <w:sz w:val="24"/>
          <w:szCs w:val="24"/>
          <w:lang w:eastAsia="pl-PL"/>
        </w:rPr>
        <w:br/>
        <w:t xml:space="preserve">Adres strony internetowej, na której będzie prowadzona licytacja elektroniczna: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Informacje o liczbie etapów licytacji elektronicznej i czasie ich trwania: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Czas trwania: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Termin składania wniosków o dopuszczenie do udziału w licytacji elektronicznej: </w:t>
      </w:r>
      <w:r w:rsidRPr="009E2875">
        <w:rPr>
          <w:rFonts w:ascii="Times New Roman" w:eastAsia="Times New Roman" w:hAnsi="Times New Roman" w:cs="Times New Roman"/>
          <w:sz w:val="24"/>
          <w:szCs w:val="24"/>
          <w:lang w:eastAsia="pl-PL"/>
        </w:rPr>
        <w:br/>
        <w:t xml:space="preserve">Data: godzina: </w:t>
      </w:r>
      <w:r w:rsidRPr="009E2875">
        <w:rPr>
          <w:rFonts w:ascii="Times New Roman" w:eastAsia="Times New Roman" w:hAnsi="Times New Roman" w:cs="Times New Roman"/>
          <w:sz w:val="24"/>
          <w:szCs w:val="24"/>
          <w:lang w:eastAsia="pl-PL"/>
        </w:rPr>
        <w:br/>
        <w:t xml:space="preserve">Termin otwarcia licytacji elektronicznej: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t xml:space="preserve">Termin i warunki zamknięcia licytacji elektronicznej: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t xml:space="preserve">Wymagania dotyczące zabezpieczenia należytego wykonania umowy: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lang w:eastAsia="pl-PL"/>
        </w:rPr>
        <w:br/>
        <w:t xml:space="preserve">Informacje dodatkowe: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r w:rsidRPr="009E2875">
        <w:rPr>
          <w:rFonts w:ascii="Times New Roman" w:eastAsia="Times New Roman" w:hAnsi="Times New Roman" w:cs="Times New Roman"/>
          <w:b/>
          <w:bCs/>
          <w:sz w:val="24"/>
          <w:szCs w:val="24"/>
          <w:lang w:eastAsia="pl-PL"/>
        </w:rPr>
        <w:t>IV.5) ZMIANA UMOWY</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2875">
        <w:rPr>
          <w:rFonts w:ascii="Times New Roman" w:eastAsia="Times New Roman" w:hAnsi="Times New Roman" w:cs="Times New Roman"/>
          <w:sz w:val="24"/>
          <w:szCs w:val="24"/>
          <w:lang w:eastAsia="pl-PL"/>
        </w:rPr>
        <w:t xml:space="preserve"> Tak </w:t>
      </w:r>
      <w:r w:rsidRPr="009E2875">
        <w:rPr>
          <w:rFonts w:ascii="Times New Roman" w:eastAsia="Times New Roman" w:hAnsi="Times New Roman" w:cs="Times New Roman"/>
          <w:sz w:val="24"/>
          <w:szCs w:val="24"/>
          <w:lang w:eastAsia="pl-PL"/>
        </w:rPr>
        <w:br/>
        <w:t xml:space="preserve">Należy wskazać zakres, charakter zmian oraz warunki wprowadzenia zmian: </w:t>
      </w:r>
      <w:r w:rsidRPr="009E2875">
        <w:rPr>
          <w:rFonts w:ascii="Times New Roman" w:eastAsia="Times New Roman" w:hAnsi="Times New Roman" w:cs="Times New Roman"/>
          <w:sz w:val="24"/>
          <w:szCs w:val="24"/>
          <w:lang w:eastAsia="pl-PL"/>
        </w:rPr>
        <w:br/>
        <w:t xml:space="preserve">informacje o warunkach zmiany umowy w sprawie zamówienia publicznego zgodnie z art. 144 ustawy Prawo zamówień publicznych zgodnie z § 13 Umowy na niniejsze </w:t>
      </w:r>
      <w:proofErr w:type="spellStart"/>
      <w:r w:rsidRPr="009E2875">
        <w:rPr>
          <w:rFonts w:ascii="Times New Roman" w:eastAsia="Times New Roman" w:hAnsi="Times New Roman" w:cs="Times New Roman"/>
          <w:sz w:val="24"/>
          <w:szCs w:val="24"/>
          <w:lang w:eastAsia="pl-PL"/>
        </w:rPr>
        <w:t>postępowanie.W</w:t>
      </w:r>
      <w:proofErr w:type="spellEnd"/>
      <w:r w:rsidRPr="009E2875">
        <w:rPr>
          <w:rFonts w:ascii="Times New Roman" w:eastAsia="Times New Roman" w:hAnsi="Times New Roman" w:cs="Times New Roman"/>
          <w:sz w:val="24"/>
          <w:szCs w:val="24"/>
          <w:lang w:eastAsia="pl-PL"/>
        </w:rPr>
        <w:t xml:space="preserve"> związku z brzmieniem art. 144 ust. 1 ustawy Prawo Zamówień Publicznych, Zamawiający przewiduje możliwość zmiany niniejszej Umowy w stosunku do treści oferty, na podstawie której dokonano wyboru Wykonawcy w następujących przypadkach a) niezawinionych przez Wykonawcę przedłużających się terminów uzyskania zgód i zezwoleń, koniecznych do realizacji Przedmiotu Umowy, wydawanych przez organy i podmioty niezależne od Wykonawcy i Zamawiającego, b) w przypadku wystąpienia opadów atmosferycznych lub ujemnych temperatur, których skala odbiega od średniej wieloletniej określonej przez Instytut Meteorologii i Gospodarki Wodnej w Warszawie, uniemożliwiających lub znacznie utrudniających prowadzenie robót, c) w przypadku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 innych okoliczności, których nie można było przewidzieć na etapie przygotowania zamówienia, pomimo </w:t>
      </w:r>
      <w:r w:rsidRPr="009E2875">
        <w:rPr>
          <w:rFonts w:ascii="Times New Roman" w:eastAsia="Times New Roman" w:hAnsi="Times New Roman" w:cs="Times New Roman"/>
          <w:sz w:val="24"/>
          <w:szCs w:val="24"/>
          <w:lang w:eastAsia="pl-PL"/>
        </w:rPr>
        <w:lastRenderedPageBreak/>
        <w:t xml:space="preserve">zachowania należytej staranności przez Zamawiającego, e) w przypadku zmiany ustawowej stawki podatku VAT.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IV.6) INFORMACJE ADMINISTRACYJNE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IV.6.1) Sposób udostępniania informacji o charakterze poufnym </w:t>
      </w:r>
      <w:r w:rsidRPr="009E2875">
        <w:rPr>
          <w:rFonts w:ascii="Times New Roman" w:eastAsia="Times New Roman" w:hAnsi="Times New Roman" w:cs="Times New Roman"/>
          <w:i/>
          <w:iCs/>
          <w:sz w:val="24"/>
          <w:szCs w:val="24"/>
          <w:lang w:eastAsia="pl-PL"/>
        </w:rPr>
        <w:t xml:space="preserve">(jeżeli dotyczy):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Środki służące ochronie informacji o charakterze poufnym</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2875">
        <w:rPr>
          <w:rFonts w:ascii="Times New Roman" w:eastAsia="Times New Roman" w:hAnsi="Times New Roman" w:cs="Times New Roman"/>
          <w:sz w:val="24"/>
          <w:szCs w:val="24"/>
          <w:lang w:eastAsia="pl-PL"/>
        </w:rPr>
        <w:br/>
        <w:t xml:space="preserve">Data: 2019-05-30, godzina: 10:00, </w:t>
      </w:r>
      <w:r w:rsidRPr="009E28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Wskazać powody: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2875">
        <w:rPr>
          <w:rFonts w:ascii="Times New Roman" w:eastAsia="Times New Roman" w:hAnsi="Times New Roman" w:cs="Times New Roman"/>
          <w:sz w:val="24"/>
          <w:szCs w:val="24"/>
          <w:lang w:eastAsia="pl-PL"/>
        </w:rPr>
        <w:br/>
        <w:t xml:space="preserve">&gt; PL Oferta musi być sporządzona w języku polskim, w sposób czytelny, nie budzący żadnych wątpliwości, podpisana przez osobę/osoby upoważnione do reprezentacji Wykonawcy w niezbędnym zakresie.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 xml:space="preserve">IV.6.3) Termin związania ofertą: </w:t>
      </w:r>
      <w:r w:rsidRPr="009E2875">
        <w:rPr>
          <w:rFonts w:ascii="Times New Roman" w:eastAsia="Times New Roman" w:hAnsi="Times New Roman" w:cs="Times New Roman"/>
          <w:sz w:val="24"/>
          <w:szCs w:val="24"/>
          <w:lang w:eastAsia="pl-PL"/>
        </w:rPr>
        <w:t xml:space="preserve">do: okres w dniach: 30 (od ostatecznego terminu składania ofert)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2875">
        <w:rPr>
          <w:rFonts w:ascii="Times New Roman" w:eastAsia="Times New Roman" w:hAnsi="Times New Roman" w:cs="Times New Roman"/>
          <w:sz w:val="24"/>
          <w:szCs w:val="24"/>
          <w:lang w:eastAsia="pl-PL"/>
        </w:rPr>
        <w:t xml:space="preserve"> Nie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2875">
        <w:rPr>
          <w:rFonts w:ascii="Times New Roman" w:eastAsia="Times New Roman" w:hAnsi="Times New Roman" w:cs="Times New Roman"/>
          <w:sz w:val="24"/>
          <w:szCs w:val="24"/>
          <w:lang w:eastAsia="pl-PL"/>
        </w:rPr>
        <w:t xml:space="preserve"> Nie </w:t>
      </w:r>
      <w:r w:rsidRPr="009E2875">
        <w:rPr>
          <w:rFonts w:ascii="Times New Roman" w:eastAsia="Times New Roman" w:hAnsi="Times New Roman" w:cs="Times New Roman"/>
          <w:sz w:val="24"/>
          <w:szCs w:val="24"/>
          <w:lang w:eastAsia="pl-PL"/>
        </w:rPr>
        <w:br/>
      </w:r>
      <w:r w:rsidRPr="009E2875">
        <w:rPr>
          <w:rFonts w:ascii="Times New Roman" w:eastAsia="Times New Roman" w:hAnsi="Times New Roman" w:cs="Times New Roman"/>
          <w:b/>
          <w:bCs/>
          <w:sz w:val="24"/>
          <w:szCs w:val="24"/>
          <w:lang w:eastAsia="pl-PL"/>
        </w:rPr>
        <w:t>IV.6.6) Informacje dodatkowe:</w:t>
      </w:r>
      <w:r w:rsidRPr="009E2875">
        <w:rPr>
          <w:rFonts w:ascii="Times New Roman" w:eastAsia="Times New Roman" w:hAnsi="Times New Roman" w:cs="Times New Roman"/>
          <w:sz w:val="24"/>
          <w:szCs w:val="24"/>
          <w:lang w:eastAsia="pl-PL"/>
        </w:rPr>
        <w:t xml:space="preserve"> </w:t>
      </w:r>
      <w:r w:rsidRPr="009E2875">
        <w:rPr>
          <w:rFonts w:ascii="Times New Roman" w:eastAsia="Times New Roman" w:hAnsi="Times New Roman" w:cs="Times New Roman"/>
          <w:sz w:val="24"/>
          <w:szCs w:val="24"/>
          <w:lang w:eastAsia="pl-PL"/>
        </w:rPr>
        <w:br/>
      </w:r>
    </w:p>
    <w:p w:rsidR="009E2875" w:rsidRPr="009E2875" w:rsidRDefault="009E2875" w:rsidP="009E2875">
      <w:pPr>
        <w:spacing w:after="0" w:line="240" w:lineRule="auto"/>
        <w:jc w:val="center"/>
        <w:rPr>
          <w:rFonts w:ascii="Times New Roman" w:eastAsia="Times New Roman" w:hAnsi="Times New Roman" w:cs="Times New Roman"/>
          <w:sz w:val="24"/>
          <w:szCs w:val="24"/>
          <w:lang w:eastAsia="pl-PL"/>
        </w:rPr>
      </w:pPr>
      <w:r w:rsidRPr="009E2875">
        <w:rPr>
          <w:rFonts w:ascii="Times New Roman" w:eastAsia="Times New Roman" w:hAnsi="Times New Roman" w:cs="Times New Roman"/>
          <w:sz w:val="24"/>
          <w:szCs w:val="24"/>
          <w:u w:val="single"/>
          <w:lang w:eastAsia="pl-PL"/>
        </w:rPr>
        <w:t xml:space="preserve">ZAŁĄCZNIK I - INFORMACJE DOTYCZĄCE OFERT CZĘŚCIOWYCH </w:t>
      </w:r>
    </w:p>
    <w:p w:rsidR="009E2875" w:rsidRPr="009E2875" w:rsidRDefault="009E2875" w:rsidP="009E2875">
      <w:pPr>
        <w:spacing w:after="0" w:line="240" w:lineRule="auto"/>
        <w:rPr>
          <w:rFonts w:ascii="Times New Roman" w:eastAsia="Times New Roman" w:hAnsi="Times New Roman" w:cs="Times New Roman"/>
          <w:sz w:val="24"/>
          <w:szCs w:val="24"/>
          <w:lang w:eastAsia="pl-PL"/>
        </w:rPr>
      </w:pPr>
    </w:p>
    <w:p w:rsidR="009E2875" w:rsidRPr="009E2875" w:rsidRDefault="009E2875" w:rsidP="009E2875">
      <w:pPr>
        <w:spacing w:after="0" w:line="240" w:lineRule="auto"/>
        <w:rPr>
          <w:rFonts w:ascii="Times New Roman" w:eastAsia="Times New Roman" w:hAnsi="Times New Roman" w:cs="Times New Roman"/>
          <w:sz w:val="24"/>
          <w:szCs w:val="24"/>
          <w:lang w:eastAsia="pl-PL"/>
        </w:rPr>
      </w:pPr>
    </w:p>
    <w:p w:rsidR="009E2875" w:rsidRPr="009E2875" w:rsidRDefault="009E2875" w:rsidP="009E2875">
      <w:pPr>
        <w:spacing w:after="240" w:line="240" w:lineRule="auto"/>
        <w:rPr>
          <w:rFonts w:ascii="Times New Roman" w:eastAsia="Times New Roman" w:hAnsi="Times New Roman" w:cs="Times New Roman"/>
          <w:sz w:val="24"/>
          <w:szCs w:val="24"/>
          <w:lang w:eastAsia="pl-PL"/>
        </w:rPr>
      </w:pPr>
    </w:p>
    <w:p w:rsidR="009E2875" w:rsidRPr="009E2875" w:rsidRDefault="009E2875" w:rsidP="009E287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2875" w:rsidRPr="009E2875" w:rsidTr="009E2875">
        <w:trPr>
          <w:tblCellSpacing w:w="15" w:type="dxa"/>
        </w:trPr>
        <w:tc>
          <w:tcPr>
            <w:tcW w:w="0" w:type="auto"/>
            <w:vAlign w:val="center"/>
            <w:hideMark/>
          </w:tcPr>
          <w:p w:rsidR="009E2875" w:rsidRPr="009E2875" w:rsidRDefault="009E2875" w:rsidP="009E2875">
            <w:pPr>
              <w:spacing w:after="240" w:line="240" w:lineRule="auto"/>
              <w:rPr>
                <w:rFonts w:ascii="Times New Roman" w:eastAsia="Times New Roman" w:hAnsi="Times New Roman" w:cs="Times New Roman"/>
                <w:sz w:val="24"/>
                <w:szCs w:val="24"/>
                <w:lang w:eastAsia="pl-PL"/>
              </w:rPr>
            </w:pPr>
          </w:p>
        </w:tc>
      </w:tr>
    </w:tbl>
    <w:p w:rsidR="009E2875" w:rsidRPr="009E2875" w:rsidRDefault="009E2875" w:rsidP="009E2875">
      <w:pPr>
        <w:pBdr>
          <w:top w:val="single" w:sz="6" w:space="1" w:color="auto"/>
        </w:pBdr>
        <w:spacing w:after="0" w:line="240" w:lineRule="auto"/>
        <w:jc w:val="center"/>
        <w:rPr>
          <w:rFonts w:ascii="Arial" w:eastAsia="Times New Roman" w:hAnsi="Arial" w:cs="Arial"/>
          <w:vanish/>
          <w:sz w:val="16"/>
          <w:szCs w:val="16"/>
          <w:lang w:eastAsia="pl-PL"/>
        </w:rPr>
      </w:pPr>
      <w:r w:rsidRPr="009E2875">
        <w:rPr>
          <w:rFonts w:ascii="Arial" w:eastAsia="Times New Roman" w:hAnsi="Arial" w:cs="Arial"/>
          <w:vanish/>
          <w:sz w:val="16"/>
          <w:szCs w:val="16"/>
          <w:lang w:eastAsia="pl-PL"/>
        </w:rPr>
        <w:t>Dół formularza</w:t>
      </w:r>
    </w:p>
    <w:p w:rsidR="009E2875" w:rsidRPr="009E2875" w:rsidRDefault="009E2875" w:rsidP="009E2875">
      <w:pPr>
        <w:pBdr>
          <w:bottom w:val="single" w:sz="6" w:space="1" w:color="auto"/>
        </w:pBdr>
        <w:spacing w:after="0" w:line="240" w:lineRule="auto"/>
        <w:jc w:val="center"/>
        <w:rPr>
          <w:rFonts w:ascii="Arial" w:eastAsia="Times New Roman" w:hAnsi="Arial" w:cs="Arial"/>
          <w:vanish/>
          <w:sz w:val="16"/>
          <w:szCs w:val="16"/>
          <w:lang w:eastAsia="pl-PL"/>
        </w:rPr>
      </w:pPr>
      <w:r w:rsidRPr="009E2875">
        <w:rPr>
          <w:rFonts w:ascii="Arial" w:eastAsia="Times New Roman" w:hAnsi="Arial" w:cs="Arial"/>
          <w:vanish/>
          <w:sz w:val="16"/>
          <w:szCs w:val="16"/>
          <w:lang w:eastAsia="pl-PL"/>
        </w:rPr>
        <w:t>Początek formularza</w:t>
      </w:r>
    </w:p>
    <w:p w:rsidR="009E2875" w:rsidRPr="009E2875" w:rsidRDefault="009E2875" w:rsidP="009E2875">
      <w:pPr>
        <w:pBdr>
          <w:top w:val="single" w:sz="6" w:space="1" w:color="auto"/>
        </w:pBdr>
        <w:spacing w:after="0" w:line="240" w:lineRule="auto"/>
        <w:jc w:val="center"/>
        <w:rPr>
          <w:rFonts w:ascii="Arial" w:eastAsia="Times New Roman" w:hAnsi="Arial" w:cs="Arial"/>
          <w:vanish/>
          <w:sz w:val="16"/>
          <w:szCs w:val="16"/>
          <w:lang w:eastAsia="pl-PL"/>
        </w:rPr>
      </w:pPr>
      <w:r w:rsidRPr="009E2875">
        <w:rPr>
          <w:rFonts w:ascii="Arial" w:eastAsia="Times New Roman" w:hAnsi="Arial" w:cs="Arial"/>
          <w:vanish/>
          <w:sz w:val="16"/>
          <w:szCs w:val="16"/>
          <w:lang w:eastAsia="pl-PL"/>
        </w:rPr>
        <w:t>Dół formularza</w:t>
      </w:r>
    </w:p>
    <w:p w:rsidR="008F23CA" w:rsidRDefault="008F23CA">
      <w:bookmarkStart w:id="0" w:name="_GoBack"/>
      <w:bookmarkEnd w:id="0"/>
    </w:p>
    <w:sectPr w:rsidR="008F2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5"/>
    <w:rsid w:val="008F23CA"/>
    <w:rsid w:val="009E2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BD529-6767-4B41-8A9E-19976DC7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4215">
      <w:bodyDiv w:val="1"/>
      <w:marLeft w:val="0"/>
      <w:marRight w:val="0"/>
      <w:marTop w:val="0"/>
      <w:marBottom w:val="0"/>
      <w:divBdr>
        <w:top w:val="none" w:sz="0" w:space="0" w:color="auto"/>
        <w:left w:val="none" w:sz="0" w:space="0" w:color="auto"/>
        <w:bottom w:val="none" w:sz="0" w:space="0" w:color="auto"/>
        <w:right w:val="none" w:sz="0" w:space="0" w:color="auto"/>
      </w:divBdr>
      <w:divsChild>
        <w:div w:id="721100057">
          <w:marLeft w:val="0"/>
          <w:marRight w:val="0"/>
          <w:marTop w:val="0"/>
          <w:marBottom w:val="0"/>
          <w:divBdr>
            <w:top w:val="none" w:sz="0" w:space="0" w:color="auto"/>
            <w:left w:val="none" w:sz="0" w:space="0" w:color="auto"/>
            <w:bottom w:val="none" w:sz="0" w:space="0" w:color="auto"/>
            <w:right w:val="none" w:sz="0" w:space="0" w:color="auto"/>
          </w:divBdr>
          <w:divsChild>
            <w:div w:id="1873567811">
              <w:marLeft w:val="0"/>
              <w:marRight w:val="0"/>
              <w:marTop w:val="0"/>
              <w:marBottom w:val="0"/>
              <w:divBdr>
                <w:top w:val="none" w:sz="0" w:space="0" w:color="auto"/>
                <w:left w:val="none" w:sz="0" w:space="0" w:color="auto"/>
                <w:bottom w:val="none" w:sz="0" w:space="0" w:color="auto"/>
                <w:right w:val="none" w:sz="0" w:space="0" w:color="auto"/>
              </w:divBdr>
              <w:divsChild>
                <w:div w:id="1187519469">
                  <w:marLeft w:val="0"/>
                  <w:marRight w:val="0"/>
                  <w:marTop w:val="0"/>
                  <w:marBottom w:val="0"/>
                  <w:divBdr>
                    <w:top w:val="none" w:sz="0" w:space="0" w:color="auto"/>
                    <w:left w:val="none" w:sz="0" w:space="0" w:color="auto"/>
                    <w:bottom w:val="none" w:sz="0" w:space="0" w:color="auto"/>
                    <w:right w:val="none" w:sz="0" w:space="0" w:color="auto"/>
                  </w:divBdr>
                </w:div>
                <w:div w:id="1483234319">
                  <w:marLeft w:val="0"/>
                  <w:marRight w:val="0"/>
                  <w:marTop w:val="0"/>
                  <w:marBottom w:val="0"/>
                  <w:divBdr>
                    <w:top w:val="none" w:sz="0" w:space="0" w:color="auto"/>
                    <w:left w:val="none" w:sz="0" w:space="0" w:color="auto"/>
                    <w:bottom w:val="none" w:sz="0" w:space="0" w:color="auto"/>
                    <w:right w:val="none" w:sz="0" w:space="0" w:color="auto"/>
                  </w:divBdr>
                </w:div>
                <w:div w:id="1540702117">
                  <w:marLeft w:val="0"/>
                  <w:marRight w:val="0"/>
                  <w:marTop w:val="0"/>
                  <w:marBottom w:val="0"/>
                  <w:divBdr>
                    <w:top w:val="none" w:sz="0" w:space="0" w:color="auto"/>
                    <w:left w:val="none" w:sz="0" w:space="0" w:color="auto"/>
                    <w:bottom w:val="none" w:sz="0" w:space="0" w:color="auto"/>
                    <w:right w:val="none" w:sz="0" w:space="0" w:color="auto"/>
                  </w:divBdr>
                  <w:divsChild>
                    <w:div w:id="1149327529">
                      <w:marLeft w:val="0"/>
                      <w:marRight w:val="0"/>
                      <w:marTop w:val="0"/>
                      <w:marBottom w:val="0"/>
                      <w:divBdr>
                        <w:top w:val="none" w:sz="0" w:space="0" w:color="auto"/>
                        <w:left w:val="none" w:sz="0" w:space="0" w:color="auto"/>
                        <w:bottom w:val="none" w:sz="0" w:space="0" w:color="auto"/>
                        <w:right w:val="none" w:sz="0" w:space="0" w:color="auto"/>
                      </w:divBdr>
                    </w:div>
                  </w:divsChild>
                </w:div>
                <w:div w:id="1576233849">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
                  </w:divsChild>
                </w:div>
                <w:div w:id="1018890779">
                  <w:marLeft w:val="0"/>
                  <w:marRight w:val="0"/>
                  <w:marTop w:val="0"/>
                  <w:marBottom w:val="0"/>
                  <w:divBdr>
                    <w:top w:val="none" w:sz="0" w:space="0" w:color="auto"/>
                    <w:left w:val="none" w:sz="0" w:space="0" w:color="auto"/>
                    <w:bottom w:val="none" w:sz="0" w:space="0" w:color="auto"/>
                    <w:right w:val="none" w:sz="0" w:space="0" w:color="auto"/>
                  </w:divBdr>
                  <w:divsChild>
                    <w:div w:id="503252413">
                      <w:marLeft w:val="0"/>
                      <w:marRight w:val="0"/>
                      <w:marTop w:val="0"/>
                      <w:marBottom w:val="0"/>
                      <w:divBdr>
                        <w:top w:val="none" w:sz="0" w:space="0" w:color="auto"/>
                        <w:left w:val="none" w:sz="0" w:space="0" w:color="auto"/>
                        <w:bottom w:val="none" w:sz="0" w:space="0" w:color="auto"/>
                        <w:right w:val="none" w:sz="0" w:space="0" w:color="auto"/>
                      </w:divBdr>
                    </w:div>
                    <w:div w:id="1064529654">
                      <w:marLeft w:val="0"/>
                      <w:marRight w:val="0"/>
                      <w:marTop w:val="0"/>
                      <w:marBottom w:val="0"/>
                      <w:divBdr>
                        <w:top w:val="none" w:sz="0" w:space="0" w:color="auto"/>
                        <w:left w:val="none" w:sz="0" w:space="0" w:color="auto"/>
                        <w:bottom w:val="none" w:sz="0" w:space="0" w:color="auto"/>
                        <w:right w:val="none" w:sz="0" w:space="0" w:color="auto"/>
                      </w:divBdr>
                    </w:div>
                    <w:div w:id="113210158">
                      <w:marLeft w:val="0"/>
                      <w:marRight w:val="0"/>
                      <w:marTop w:val="0"/>
                      <w:marBottom w:val="0"/>
                      <w:divBdr>
                        <w:top w:val="none" w:sz="0" w:space="0" w:color="auto"/>
                        <w:left w:val="none" w:sz="0" w:space="0" w:color="auto"/>
                        <w:bottom w:val="none" w:sz="0" w:space="0" w:color="auto"/>
                        <w:right w:val="none" w:sz="0" w:space="0" w:color="auto"/>
                      </w:divBdr>
                    </w:div>
                    <w:div w:id="1190870492">
                      <w:marLeft w:val="0"/>
                      <w:marRight w:val="0"/>
                      <w:marTop w:val="0"/>
                      <w:marBottom w:val="0"/>
                      <w:divBdr>
                        <w:top w:val="none" w:sz="0" w:space="0" w:color="auto"/>
                        <w:left w:val="none" w:sz="0" w:space="0" w:color="auto"/>
                        <w:bottom w:val="none" w:sz="0" w:space="0" w:color="auto"/>
                        <w:right w:val="none" w:sz="0" w:space="0" w:color="auto"/>
                      </w:divBdr>
                    </w:div>
                  </w:divsChild>
                </w:div>
                <w:div w:id="1581481812">
                  <w:marLeft w:val="0"/>
                  <w:marRight w:val="0"/>
                  <w:marTop w:val="0"/>
                  <w:marBottom w:val="0"/>
                  <w:divBdr>
                    <w:top w:val="none" w:sz="0" w:space="0" w:color="auto"/>
                    <w:left w:val="none" w:sz="0" w:space="0" w:color="auto"/>
                    <w:bottom w:val="none" w:sz="0" w:space="0" w:color="auto"/>
                    <w:right w:val="none" w:sz="0" w:space="0" w:color="auto"/>
                  </w:divBdr>
                  <w:divsChild>
                    <w:div w:id="633291847">
                      <w:marLeft w:val="0"/>
                      <w:marRight w:val="0"/>
                      <w:marTop w:val="0"/>
                      <w:marBottom w:val="0"/>
                      <w:divBdr>
                        <w:top w:val="none" w:sz="0" w:space="0" w:color="auto"/>
                        <w:left w:val="none" w:sz="0" w:space="0" w:color="auto"/>
                        <w:bottom w:val="none" w:sz="0" w:space="0" w:color="auto"/>
                        <w:right w:val="none" w:sz="0" w:space="0" w:color="auto"/>
                      </w:divBdr>
                    </w:div>
                    <w:div w:id="1825127013">
                      <w:marLeft w:val="0"/>
                      <w:marRight w:val="0"/>
                      <w:marTop w:val="0"/>
                      <w:marBottom w:val="0"/>
                      <w:divBdr>
                        <w:top w:val="none" w:sz="0" w:space="0" w:color="auto"/>
                        <w:left w:val="none" w:sz="0" w:space="0" w:color="auto"/>
                        <w:bottom w:val="none" w:sz="0" w:space="0" w:color="auto"/>
                        <w:right w:val="none" w:sz="0" w:space="0" w:color="auto"/>
                      </w:divBdr>
                    </w:div>
                    <w:div w:id="1133597725">
                      <w:marLeft w:val="0"/>
                      <w:marRight w:val="0"/>
                      <w:marTop w:val="0"/>
                      <w:marBottom w:val="0"/>
                      <w:divBdr>
                        <w:top w:val="none" w:sz="0" w:space="0" w:color="auto"/>
                        <w:left w:val="none" w:sz="0" w:space="0" w:color="auto"/>
                        <w:bottom w:val="none" w:sz="0" w:space="0" w:color="auto"/>
                        <w:right w:val="none" w:sz="0" w:space="0" w:color="auto"/>
                      </w:divBdr>
                    </w:div>
                    <w:div w:id="192309960">
                      <w:marLeft w:val="0"/>
                      <w:marRight w:val="0"/>
                      <w:marTop w:val="0"/>
                      <w:marBottom w:val="0"/>
                      <w:divBdr>
                        <w:top w:val="none" w:sz="0" w:space="0" w:color="auto"/>
                        <w:left w:val="none" w:sz="0" w:space="0" w:color="auto"/>
                        <w:bottom w:val="none" w:sz="0" w:space="0" w:color="auto"/>
                        <w:right w:val="none" w:sz="0" w:space="0" w:color="auto"/>
                      </w:divBdr>
                    </w:div>
                    <w:div w:id="830830163">
                      <w:marLeft w:val="0"/>
                      <w:marRight w:val="0"/>
                      <w:marTop w:val="0"/>
                      <w:marBottom w:val="0"/>
                      <w:divBdr>
                        <w:top w:val="none" w:sz="0" w:space="0" w:color="auto"/>
                        <w:left w:val="none" w:sz="0" w:space="0" w:color="auto"/>
                        <w:bottom w:val="none" w:sz="0" w:space="0" w:color="auto"/>
                        <w:right w:val="none" w:sz="0" w:space="0" w:color="auto"/>
                      </w:divBdr>
                    </w:div>
                    <w:div w:id="1982924536">
                      <w:marLeft w:val="0"/>
                      <w:marRight w:val="0"/>
                      <w:marTop w:val="0"/>
                      <w:marBottom w:val="0"/>
                      <w:divBdr>
                        <w:top w:val="none" w:sz="0" w:space="0" w:color="auto"/>
                        <w:left w:val="none" w:sz="0" w:space="0" w:color="auto"/>
                        <w:bottom w:val="none" w:sz="0" w:space="0" w:color="auto"/>
                        <w:right w:val="none" w:sz="0" w:space="0" w:color="auto"/>
                      </w:divBdr>
                    </w:div>
                    <w:div w:id="1686394605">
                      <w:marLeft w:val="0"/>
                      <w:marRight w:val="0"/>
                      <w:marTop w:val="0"/>
                      <w:marBottom w:val="0"/>
                      <w:divBdr>
                        <w:top w:val="none" w:sz="0" w:space="0" w:color="auto"/>
                        <w:left w:val="none" w:sz="0" w:space="0" w:color="auto"/>
                        <w:bottom w:val="none" w:sz="0" w:space="0" w:color="auto"/>
                        <w:right w:val="none" w:sz="0" w:space="0" w:color="auto"/>
                      </w:divBdr>
                    </w:div>
                  </w:divsChild>
                </w:div>
                <w:div w:id="2138985896">
                  <w:marLeft w:val="0"/>
                  <w:marRight w:val="0"/>
                  <w:marTop w:val="0"/>
                  <w:marBottom w:val="0"/>
                  <w:divBdr>
                    <w:top w:val="none" w:sz="0" w:space="0" w:color="auto"/>
                    <w:left w:val="none" w:sz="0" w:space="0" w:color="auto"/>
                    <w:bottom w:val="none" w:sz="0" w:space="0" w:color="auto"/>
                    <w:right w:val="none" w:sz="0" w:space="0" w:color="auto"/>
                  </w:divBdr>
                  <w:divsChild>
                    <w:div w:id="1494370070">
                      <w:marLeft w:val="0"/>
                      <w:marRight w:val="0"/>
                      <w:marTop w:val="0"/>
                      <w:marBottom w:val="0"/>
                      <w:divBdr>
                        <w:top w:val="none" w:sz="0" w:space="0" w:color="auto"/>
                        <w:left w:val="none" w:sz="0" w:space="0" w:color="auto"/>
                        <w:bottom w:val="none" w:sz="0" w:space="0" w:color="auto"/>
                        <w:right w:val="none" w:sz="0" w:space="0" w:color="auto"/>
                      </w:divBdr>
                    </w:div>
                    <w:div w:id="1096053514">
                      <w:marLeft w:val="0"/>
                      <w:marRight w:val="0"/>
                      <w:marTop w:val="0"/>
                      <w:marBottom w:val="0"/>
                      <w:divBdr>
                        <w:top w:val="none" w:sz="0" w:space="0" w:color="auto"/>
                        <w:left w:val="none" w:sz="0" w:space="0" w:color="auto"/>
                        <w:bottom w:val="none" w:sz="0" w:space="0" w:color="auto"/>
                        <w:right w:val="none" w:sz="0" w:space="0" w:color="auto"/>
                      </w:divBdr>
                    </w:div>
                  </w:divsChild>
                </w:div>
                <w:div w:id="1337342864">
                  <w:marLeft w:val="0"/>
                  <w:marRight w:val="0"/>
                  <w:marTop w:val="0"/>
                  <w:marBottom w:val="0"/>
                  <w:divBdr>
                    <w:top w:val="none" w:sz="0" w:space="0" w:color="auto"/>
                    <w:left w:val="none" w:sz="0" w:space="0" w:color="auto"/>
                    <w:bottom w:val="none" w:sz="0" w:space="0" w:color="auto"/>
                    <w:right w:val="none" w:sz="0" w:space="0" w:color="auto"/>
                  </w:divBdr>
                  <w:divsChild>
                    <w:div w:id="1008143336">
                      <w:marLeft w:val="0"/>
                      <w:marRight w:val="0"/>
                      <w:marTop w:val="0"/>
                      <w:marBottom w:val="0"/>
                      <w:divBdr>
                        <w:top w:val="none" w:sz="0" w:space="0" w:color="auto"/>
                        <w:left w:val="none" w:sz="0" w:space="0" w:color="auto"/>
                        <w:bottom w:val="none" w:sz="0" w:space="0" w:color="auto"/>
                        <w:right w:val="none" w:sz="0" w:space="0" w:color="auto"/>
                      </w:divBdr>
                    </w:div>
                    <w:div w:id="1355809747">
                      <w:marLeft w:val="0"/>
                      <w:marRight w:val="0"/>
                      <w:marTop w:val="0"/>
                      <w:marBottom w:val="0"/>
                      <w:divBdr>
                        <w:top w:val="none" w:sz="0" w:space="0" w:color="auto"/>
                        <w:left w:val="none" w:sz="0" w:space="0" w:color="auto"/>
                        <w:bottom w:val="none" w:sz="0" w:space="0" w:color="auto"/>
                        <w:right w:val="none" w:sz="0" w:space="0" w:color="auto"/>
                      </w:divBdr>
                    </w:div>
                    <w:div w:id="1352996775">
                      <w:marLeft w:val="0"/>
                      <w:marRight w:val="0"/>
                      <w:marTop w:val="0"/>
                      <w:marBottom w:val="0"/>
                      <w:divBdr>
                        <w:top w:val="none" w:sz="0" w:space="0" w:color="auto"/>
                        <w:left w:val="none" w:sz="0" w:space="0" w:color="auto"/>
                        <w:bottom w:val="none" w:sz="0" w:space="0" w:color="auto"/>
                        <w:right w:val="none" w:sz="0" w:space="0" w:color="auto"/>
                      </w:divBdr>
                    </w:div>
                    <w:div w:id="1914469266">
                      <w:marLeft w:val="0"/>
                      <w:marRight w:val="0"/>
                      <w:marTop w:val="0"/>
                      <w:marBottom w:val="0"/>
                      <w:divBdr>
                        <w:top w:val="none" w:sz="0" w:space="0" w:color="auto"/>
                        <w:left w:val="none" w:sz="0" w:space="0" w:color="auto"/>
                        <w:bottom w:val="none" w:sz="0" w:space="0" w:color="auto"/>
                        <w:right w:val="none" w:sz="0" w:space="0" w:color="auto"/>
                      </w:divBdr>
                    </w:div>
                    <w:div w:id="1103301839">
                      <w:marLeft w:val="0"/>
                      <w:marRight w:val="0"/>
                      <w:marTop w:val="0"/>
                      <w:marBottom w:val="0"/>
                      <w:divBdr>
                        <w:top w:val="none" w:sz="0" w:space="0" w:color="auto"/>
                        <w:left w:val="none" w:sz="0" w:space="0" w:color="auto"/>
                        <w:bottom w:val="none" w:sz="0" w:space="0" w:color="auto"/>
                        <w:right w:val="none" w:sz="0" w:space="0" w:color="auto"/>
                      </w:divBdr>
                    </w:div>
                    <w:div w:id="1878808330">
                      <w:marLeft w:val="0"/>
                      <w:marRight w:val="0"/>
                      <w:marTop w:val="0"/>
                      <w:marBottom w:val="0"/>
                      <w:divBdr>
                        <w:top w:val="none" w:sz="0" w:space="0" w:color="auto"/>
                        <w:left w:val="none" w:sz="0" w:space="0" w:color="auto"/>
                        <w:bottom w:val="none" w:sz="0" w:space="0" w:color="auto"/>
                        <w:right w:val="none" w:sz="0" w:space="0" w:color="auto"/>
                      </w:divBdr>
                    </w:div>
                  </w:divsChild>
                </w:div>
                <w:div w:id="1701970986">
                  <w:marLeft w:val="0"/>
                  <w:marRight w:val="0"/>
                  <w:marTop w:val="0"/>
                  <w:marBottom w:val="0"/>
                  <w:divBdr>
                    <w:top w:val="none" w:sz="0" w:space="0" w:color="auto"/>
                    <w:left w:val="none" w:sz="0" w:space="0" w:color="auto"/>
                    <w:bottom w:val="none" w:sz="0" w:space="0" w:color="auto"/>
                    <w:right w:val="none" w:sz="0" w:space="0" w:color="auto"/>
                  </w:divBdr>
                  <w:divsChild>
                    <w:div w:id="691956384">
                      <w:marLeft w:val="0"/>
                      <w:marRight w:val="0"/>
                      <w:marTop w:val="0"/>
                      <w:marBottom w:val="0"/>
                      <w:divBdr>
                        <w:top w:val="none" w:sz="0" w:space="0" w:color="auto"/>
                        <w:left w:val="none" w:sz="0" w:space="0" w:color="auto"/>
                        <w:bottom w:val="none" w:sz="0" w:space="0" w:color="auto"/>
                        <w:right w:val="none" w:sz="0" w:space="0" w:color="auto"/>
                      </w:divBdr>
                    </w:div>
                    <w:div w:id="886836839">
                      <w:marLeft w:val="0"/>
                      <w:marRight w:val="0"/>
                      <w:marTop w:val="0"/>
                      <w:marBottom w:val="0"/>
                      <w:divBdr>
                        <w:top w:val="none" w:sz="0" w:space="0" w:color="auto"/>
                        <w:left w:val="none" w:sz="0" w:space="0" w:color="auto"/>
                        <w:bottom w:val="none" w:sz="0" w:space="0" w:color="auto"/>
                        <w:right w:val="none" w:sz="0" w:space="0" w:color="auto"/>
                      </w:divBdr>
                    </w:div>
                    <w:div w:id="525605802">
                      <w:marLeft w:val="0"/>
                      <w:marRight w:val="0"/>
                      <w:marTop w:val="0"/>
                      <w:marBottom w:val="0"/>
                      <w:divBdr>
                        <w:top w:val="none" w:sz="0" w:space="0" w:color="auto"/>
                        <w:left w:val="none" w:sz="0" w:space="0" w:color="auto"/>
                        <w:bottom w:val="none" w:sz="0" w:space="0" w:color="auto"/>
                        <w:right w:val="none" w:sz="0" w:space="0" w:color="auto"/>
                      </w:divBdr>
                    </w:div>
                    <w:div w:id="1574388545">
                      <w:marLeft w:val="0"/>
                      <w:marRight w:val="0"/>
                      <w:marTop w:val="0"/>
                      <w:marBottom w:val="0"/>
                      <w:divBdr>
                        <w:top w:val="none" w:sz="0" w:space="0" w:color="auto"/>
                        <w:left w:val="none" w:sz="0" w:space="0" w:color="auto"/>
                        <w:bottom w:val="none" w:sz="0" w:space="0" w:color="auto"/>
                        <w:right w:val="none" w:sz="0" w:space="0" w:color="auto"/>
                      </w:divBdr>
                    </w:div>
                    <w:div w:id="751196973">
                      <w:marLeft w:val="0"/>
                      <w:marRight w:val="0"/>
                      <w:marTop w:val="0"/>
                      <w:marBottom w:val="0"/>
                      <w:divBdr>
                        <w:top w:val="none" w:sz="0" w:space="0" w:color="auto"/>
                        <w:left w:val="none" w:sz="0" w:space="0" w:color="auto"/>
                        <w:bottom w:val="none" w:sz="0" w:space="0" w:color="auto"/>
                        <w:right w:val="none" w:sz="0" w:space="0" w:color="auto"/>
                      </w:divBdr>
                    </w:div>
                    <w:div w:id="1919288987">
                      <w:marLeft w:val="0"/>
                      <w:marRight w:val="0"/>
                      <w:marTop w:val="0"/>
                      <w:marBottom w:val="0"/>
                      <w:divBdr>
                        <w:top w:val="none" w:sz="0" w:space="0" w:color="auto"/>
                        <w:left w:val="none" w:sz="0" w:space="0" w:color="auto"/>
                        <w:bottom w:val="none" w:sz="0" w:space="0" w:color="auto"/>
                        <w:right w:val="none" w:sz="0" w:space="0" w:color="auto"/>
                      </w:divBdr>
                    </w:div>
                    <w:div w:id="2057654415">
                      <w:marLeft w:val="0"/>
                      <w:marRight w:val="0"/>
                      <w:marTop w:val="0"/>
                      <w:marBottom w:val="0"/>
                      <w:divBdr>
                        <w:top w:val="none" w:sz="0" w:space="0" w:color="auto"/>
                        <w:left w:val="none" w:sz="0" w:space="0" w:color="auto"/>
                        <w:bottom w:val="none" w:sz="0" w:space="0" w:color="auto"/>
                        <w:right w:val="none" w:sz="0" w:space="0" w:color="auto"/>
                      </w:divBdr>
                    </w:div>
                    <w:div w:id="2013602371">
                      <w:marLeft w:val="0"/>
                      <w:marRight w:val="0"/>
                      <w:marTop w:val="0"/>
                      <w:marBottom w:val="0"/>
                      <w:divBdr>
                        <w:top w:val="none" w:sz="0" w:space="0" w:color="auto"/>
                        <w:left w:val="none" w:sz="0" w:space="0" w:color="auto"/>
                        <w:bottom w:val="none" w:sz="0" w:space="0" w:color="auto"/>
                        <w:right w:val="none" w:sz="0" w:space="0" w:color="auto"/>
                      </w:divBdr>
                    </w:div>
                  </w:divsChild>
                </w:div>
                <w:div w:id="12657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3837</Words>
  <Characters>23022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2</cp:revision>
  <dcterms:created xsi:type="dcterms:W3CDTF">2019-05-15T08:46:00Z</dcterms:created>
  <dcterms:modified xsi:type="dcterms:W3CDTF">2019-05-15T08:47:00Z</dcterms:modified>
</cp:coreProperties>
</file>