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6D" w:rsidRPr="0007207A" w:rsidRDefault="00216D72" w:rsidP="00216D72">
      <w:pPr>
        <w:spacing w:line="276" w:lineRule="auto"/>
        <w:jc w:val="right"/>
        <w:rPr>
          <w:rFonts w:ascii="Times New Roman" w:hAnsi="Times New Roman" w:cs="Times New Roman"/>
          <w:b/>
          <w:szCs w:val="28"/>
        </w:rPr>
      </w:pPr>
      <w:r w:rsidRPr="0007207A">
        <w:rPr>
          <w:rFonts w:ascii="Times New Roman" w:hAnsi="Times New Roman" w:cs="Times New Roman"/>
          <w:b/>
          <w:szCs w:val="28"/>
        </w:rPr>
        <w:t>Załącznik</w:t>
      </w:r>
      <w:r w:rsidR="00DE369C" w:rsidRPr="0007207A">
        <w:rPr>
          <w:rFonts w:ascii="Times New Roman" w:hAnsi="Times New Roman" w:cs="Times New Roman"/>
          <w:b/>
          <w:szCs w:val="28"/>
        </w:rPr>
        <w:t xml:space="preserve"> </w:t>
      </w:r>
      <w:r w:rsidRPr="0007207A">
        <w:rPr>
          <w:rFonts w:ascii="Times New Roman" w:hAnsi="Times New Roman" w:cs="Times New Roman"/>
          <w:b/>
          <w:szCs w:val="28"/>
        </w:rPr>
        <w:t>n</w:t>
      </w:r>
      <w:r w:rsidR="00DE369C" w:rsidRPr="0007207A">
        <w:rPr>
          <w:rFonts w:ascii="Times New Roman" w:hAnsi="Times New Roman" w:cs="Times New Roman"/>
          <w:b/>
          <w:szCs w:val="28"/>
        </w:rPr>
        <w:t>r</w:t>
      </w:r>
      <w:r w:rsidRPr="0007207A">
        <w:rPr>
          <w:rFonts w:ascii="Times New Roman" w:hAnsi="Times New Roman" w:cs="Times New Roman"/>
          <w:b/>
          <w:szCs w:val="28"/>
        </w:rPr>
        <w:t xml:space="preserve"> </w:t>
      </w:r>
      <w:r w:rsidR="00ED2215">
        <w:rPr>
          <w:rFonts w:ascii="Times New Roman" w:hAnsi="Times New Roman" w:cs="Times New Roman"/>
          <w:b/>
          <w:szCs w:val="28"/>
        </w:rPr>
        <w:t>2</w:t>
      </w:r>
    </w:p>
    <w:p w:rsidR="00216D72" w:rsidRPr="005D0E56" w:rsidRDefault="00216D72" w:rsidP="00216D72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DE369C" w:rsidRPr="005D0E56" w:rsidRDefault="00216D72" w:rsidP="00216D72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5D0E56">
        <w:rPr>
          <w:rFonts w:ascii="Times New Roman" w:hAnsi="Times New Roman" w:cs="Times New Roman"/>
          <w:b/>
          <w:szCs w:val="28"/>
        </w:rPr>
        <w:t xml:space="preserve">Zakres </w:t>
      </w:r>
      <w:r w:rsidR="00D0566F">
        <w:rPr>
          <w:rFonts w:ascii="Times New Roman" w:hAnsi="Times New Roman" w:cs="Times New Roman"/>
          <w:b/>
          <w:szCs w:val="28"/>
        </w:rPr>
        <w:t>świadczonych usług</w:t>
      </w:r>
      <w:r w:rsidR="0078133E" w:rsidRPr="005D0E56">
        <w:rPr>
          <w:rFonts w:ascii="Times New Roman" w:hAnsi="Times New Roman" w:cs="Times New Roman"/>
          <w:b/>
          <w:szCs w:val="28"/>
        </w:rPr>
        <w:t xml:space="preserve"> w ramach</w:t>
      </w:r>
      <w:r w:rsidR="001E0614" w:rsidRPr="005D0E56">
        <w:rPr>
          <w:rFonts w:ascii="Times New Roman" w:hAnsi="Times New Roman" w:cs="Times New Roman"/>
          <w:b/>
          <w:szCs w:val="28"/>
        </w:rPr>
        <w:t xml:space="preserve"> Umowy nr </w:t>
      </w:r>
      <w:r w:rsidR="00ED2215">
        <w:rPr>
          <w:rFonts w:ascii="Times New Roman" w:hAnsi="Times New Roman" w:cs="Times New Roman"/>
          <w:b/>
          <w:szCs w:val="28"/>
        </w:rPr>
        <w:t>__________</w:t>
      </w:r>
    </w:p>
    <w:p w:rsidR="000A6056" w:rsidRDefault="00181173" w:rsidP="00F36428">
      <w:pPr>
        <w:pStyle w:val="Akapitzlist"/>
        <w:numPr>
          <w:ilvl w:val="0"/>
          <w:numId w:val="2"/>
        </w:numPr>
        <w:spacing w:line="276" w:lineRule="auto"/>
        <w:ind w:left="426" w:hanging="283"/>
        <w:jc w:val="both"/>
        <w:rPr>
          <w:rFonts w:ascii="Times New Roman" w:hAnsi="Times New Roman" w:cs="Times New Roman"/>
          <w:szCs w:val="28"/>
        </w:rPr>
      </w:pPr>
      <w:r w:rsidRPr="00560D8B">
        <w:rPr>
          <w:rFonts w:ascii="Times New Roman" w:hAnsi="Times New Roman" w:cs="Times New Roman"/>
          <w:szCs w:val="28"/>
        </w:rPr>
        <w:t>Kontrola zużycia mediów</w:t>
      </w:r>
      <w:r w:rsidR="004A465D" w:rsidRPr="00560D8B">
        <w:rPr>
          <w:rFonts w:ascii="Times New Roman" w:hAnsi="Times New Roman" w:cs="Times New Roman"/>
          <w:szCs w:val="28"/>
        </w:rPr>
        <w:t xml:space="preserve"> w </w:t>
      </w:r>
      <w:r w:rsidR="00BD35FC" w:rsidRPr="00560D8B">
        <w:rPr>
          <w:rFonts w:ascii="Times New Roman" w:hAnsi="Times New Roman" w:cs="Times New Roman"/>
          <w:szCs w:val="28"/>
        </w:rPr>
        <w:t xml:space="preserve">budynkach </w:t>
      </w:r>
      <w:r w:rsidR="00741ACB" w:rsidRPr="00560D8B">
        <w:rPr>
          <w:rFonts w:ascii="Times New Roman" w:hAnsi="Times New Roman" w:cs="Times New Roman"/>
          <w:szCs w:val="28"/>
        </w:rPr>
        <w:t>gminnych w</w:t>
      </w:r>
      <w:r w:rsidR="000A6056">
        <w:rPr>
          <w:rFonts w:ascii="Times New Roman" w:hAnsi="Times New Roman" w:cs="Times New Roman"/>
          <w:szCs w:val="28"/>
        </w:rPr>
        <w:t>ymienionych w Załączniku nr 1, w tym:</w:t>
      </w:r>
    </w:p>
    <w:p w:rsidR="000A6056" w:rsidRDefault="000A6056" w:rsidP="000A6056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przeprowadzanie comiesięcznych wizyt w obiektach,</w:t>
      </w:r>
    </w:p>
    <w:p w:rsidR="00661B23" w:rsidRPr="000A6056" w:rsidRDefault="000A6056" w:rsidP="000A6056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</w:t>
      </w:r>
      <w:r w:rsidRPr="000A6056">
        <w:rPr>
          <w:rFonts w:ascii="Times New Roman" w:hAnsi="Times New Roman" w:cs="Times New Roman"/>
          <w:szCs w:val="28"/>
        </w:rPr>
        <w:t xml:space="preserve">bieranie </w:t>
      </w:r>
      <w:r>
        <w:rPr>
          <w:rFonts w:ascii="Times New Roman" w:hAnsi="Times New Roman" w:cs="Times New Roman"/>
          <w:szCs w:val="28"/>
        </w:rPr>
        <w:t>danych z faktur za media wraz informacjami</w:t>
      </w:r>
      <w:r w:rsidRPr="000A6056">
        <w:rPr>
          <w:rFonts w:ascii="Times New Roman" w:hAnsi="Times New Roman" w:cs="Times New Roman"/>
          <w:szCs w:val="28"/>
        </w:rPr>
        <w:t xml:space="preserve"> na temat funkcjonowania instalacji wodnych, cieplnych, gazowych i elektrycznych </w:t>
      </w:r>
      <w:r>
        <w:rPr>
          <w:rFonts w:ascii="Times New Roman" w:hAnsi="Times New Roman" w:cs="Times New Roman"/>
          <w:szCs w:val="28"/>
        </w:rPr>
        <w:t>w budynkach.</w:t>
      </w:r>
    </w:p>
    <w:p w:rsidR="00560D8B" w:rsidRPr="00560D8B" w:rsidRDefault="00741ACB" w:rsidP="00F36428">
      <w:pPr>
        <w:pStyle w:val="Akapitzlist"/>
        <w:numPr>
          <w:ilvl w:val="0"/>
          <w:numId w:val="2"/>
        </w:numPr>
        <w:spacing w:line="276" w:lineRule="auto"/>
        <w:ind w:left="426" w:hanging="283"/>
        <w:jc w:val="both"/>
        <w:rPr>
          <w:rFonts w:ascii="Times New Roman" w:hAnsi="Times New Roman" w:cs="Times New Roman"/>
          <w:szCs w:val="28"/>
        </w:rPr>
      </w:pPr>
      <w:r w:rsidRPr="00560D8B">
        <w:rPr>
          <w:rFonts w:ascii="Times New Roman" w:hAnsi="Times New Roman" w:cs="Times New Roman"/>
          <w:szCs w:val="28"/>
        </w:rPr>
        <w:t xml:space="preserve">Optymalizacja funkcjonowania systemów ogrzewania, chłodzenia i wentylacji </w:t>
      </w:r>
      <w:r w:rsidR="00181173" w:rsidRPr="00560D8B">
        <w:rPr>
          <w:rFonts w:ascii="Times New Roman" w:hAnsi="Times New Roman" w:cs="Times New Roman"/>
          <w:szCs w:val="28"/>
        </w:rPr>
        <w:t>poprzez</w:t>
      </w:r>
      <w:r w:rsidR="00EA08DF" w:rsidRPr="00560D8B">
        <w:rPr>
          <w:rFonts w:ascii="Times New Roman" w:hAnsi="Times New Roman" w:cs="Times New Roman"/>
          <w:szCs w:val="28"/>
        </w:rPr>
        <w:t xml:space="preserve"> </w:t>
      </w:r>
      <w:r w:rsidR="00181173" w:rsidRPr="00560D8B">
        <w:rPr>
          <w:rFonts w:ascii="Times New Roman" w:hAnsi="Times New Roman" w:cs="Times New Roman"/>
          <w:szCs w:val="28"/>
        </w:rPr>
        <w:t>dokonanie</w:t>
      </w:r>
      <w:r w:rsidR="00EA08DF" w:rsidRPr="00560D8B">
        <w:rPr>
          <w:rFonts w:ascii="Times New Roman" w:hAnsi="Times New Roman" w:cs="Times New Roman"/>
          <w:szCs w:val="28"/>
        </w:rPr>
        <w:t xml:space="preserve"> niezbędnych korekt nastaw</w:t>
      </w:r>
      <w:r w:rsidR="00181173" w:rsidRPr="00560D8B">
        <w:rPr>
          <w:rFonts w:ascii="Times New Roman" w:hAnsi="Times New Roman" w:cs="Times New Roman"/>
          <w:szCs w:val="28"/>
        </w:rPr>
        <w:t xml:space="preserve"> regulatorów zainstalowanych na instalacjach</w:t>
      </w:r>
      <w:r w:rsidR="00EA08DF" w:rsidRPr="00560D8B">
        <w:rPr>
          <w:rFonts w:ascii="Times New Roman" w:hAnsi="Times New Roman" w:cs="Times New Roman"/>
          <w:szCs w:val="28"/>
        </w:rPr>
        <w:t xml:space="preserve"> </w:t>
      </w:r>
      <w:r w:rsidRPr="00560D8B">
        <w:rPr>
          <w:rFonts w:ascii="Times New Roman" w:hAnsi="Times New Roman" w:cs="Times New Roman"/>
          <w:szCs w:val="28"/>
        </w:rPr>
        <w:t>w celu zminimalizowania strat energii i poprawy efek</w:t>
      </w:r>
      <w:r w:rsidR="00560D8B" w:rsidRPr="00560D8B">
        <w:rPr>
          <w:rFonts w:ascii="Times New Roman" w:hAnsi="Times New Roman" w:cs="Times New Roman"/>
          <w:szCs w:val="28"/>
        </w:rPr>
        <w:t xml:space="preserve">tywności energetycznej obiektów – </w:t>
      </w:r>
      <w:r w:rsidR="00560D8B">
        <w:rPr>
          <w:rFonts w:ascii="Times New Roman" w:hAnsi="Times New Roman" w:cs="Times New Roman"/>
          <w:szCs w:val="28"/>
        </w:rPr>
        <w:t>k</w:t>
      </w:r>
      <w:r w:rsidR="00560D8B" w:rsidRPr="00560D8B">
        <w:rPr>
          <w:rFonts w:ascii="Times New Roman" w:hAnsi="Times New Roman" w:cs="Times New Roman"/>
          <w:szCs w:val="28"/>
        </w:rPr>
        <w:t xml:space="preserve">ontrola </w:t>
      </w:r>
      <w:r w:rsidR="00560D8B">
        <w:rPr>
          <w:rFonts w:ascii="Times New Roman" w:hAnsi="Times New Roman" w:cs="Times New Roman"/>
          <w:szCs w:val="28"/>
        </w:rPr>
        <w:t>i </w:t>
      </w:r>
      <w:r w:rsidR="00560D8B" w:rsidRPr="00560D8B">
        <w:rPr>
          <w:rFonts w:ascii="Times New Roman" w:hAnsi="Times New Roman" w:cs="Times New Roman"/>
          <w:szCs w:val="28"/>
        </w:rPr>
        <w:t>wprowadzanie nowych nastaw automatyki</w:t>
      </w:r>
      <w:r w:rsidR="00560D8B">
        <w:rPr>
          <w:rFonts w:ascii="Times New Roman" w:hAnsi="Times New Roman" w:cs="Times New Roman"/>
          <w:szCs w:val="28"/>
        </w:rPr>
        <w:t>.</w:t>
      </w:r>
    </w:p>
    <w:p w:rsidR="00B77330" w:rsidRPr="00B77330" w:rsidRDefault="000A6056" w:rsidP="00B77330">
      <w:pPr>
        <w:pStyle w:val="Akapitzlist"/>
        <w:numPr>
          <w:ilvl w:val="0"/>
          <w:numId w:val="2"/>
        </w:numPr>
        <w:spacing w:line="276" w:lineRule="auto"/>
        <w:ind w:left="426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Utworzenie i prowadzenie bazy danych</w:t>
      </w:r>
      <w:r w:rsidR="005D1821">
        <w:rPr>
          <w:rFonts w:ascii="Times New Roman" w:hAnsi="Times New Roman" w:cs="Times New Roman"/>
          <w:szCs w:val="28"/>
        </w:rPr>
        <w:t xml:space="preserve"> wraz z uzupełnianiem danych o zużyciu </w:t>
      </w:r>
      <w:r>
        <w:rPr>
          <w:rFonts w:ascii="Times New Roman" w:hAnsi="Times New Roman" w:cs="Times New Roman"/>
          <w:szCs w:val="28"/>
        </w:rPr>
        <w:t>medi</w:t>
      </w:r>
      <w:r w:rsidR="005D1821">
        <w:rPr>
          <w:rFonts w:ascii="Times New Roman" w:hAnsi="Times New Roman" w:cs="Times New Roman"/>
          <w:szCs w:val="28"/>
        </w:rPr>
        <w:t>ów z faktur.</w:t>
      </w:r>
    </w:p>
    <w:p w:rsidR="009063BD" w:rsidRDefault="00EA08DF" w:rsidP="009063BD">
      <w:pPr>
        <w:pStyle w:val="Akapitzlist"/>
        <w:numPr>
          <w:ilvl w:val="0"/>
          <w:numId w:val="2"/>
        </w:numPr>
        <w:spacing w:line="276" w:lineRule="auto"/>
        <w:ind w:left="426" w:hanging="283"/>
        <w:jc w:val="both"/>
        <w:rPr>
          <w:rFonts w:ascii="Times New Roman" w:hAnsi="Times New Roman" w:cs="Times New Roman"/>
          <w:szCs w:val="28"/>
        </w:rPr>
      </w:pPr>
      <w:r w:rsidRPr="00560D8B">
        <w:rPr>
          <w:rFonts w:ascii="Times New Roman" w:hAnsi="Times New Roman" w:cs="Times New Roman"/>
          <w:szCs w:val="28"/>
        </w:rPr>
        <w:t>Utrzymywanie ścisłej współpracy z osobami odpowiedzialnymi za podległe budynki.</w:t>
      </w:r>
    </w:p>
    <w:p w:rsidR="007321BE" w:rsidRPr="009063BD" w:rsidRDefault="00AD6C8F" w:rsidP="009063BD">
      <w:pPr>
        <w:pStyle w:val="Akapitzlist"/>
        <w:numPr>
          <w:ilvl w:val="0"/>
          <w:numId w:val="2"/>
        </w:numPr>
        <w:spacing w:line="276" w:lineRule="auto"/>
        <w:ind w:left="426" w:hanging="283"/>
        <w:jc w:val="both"/>
        <w:rPr>
          <w:rFonts w:ascii="Times New Roman" w:hAnsi="Times New Roman" w:cs="Times New Roman"/>
          <w:szCs w:val="28"/>
        </w:rPr>
      </w:pPr>
      <w:r w:rsidRPr="009063BD">
        <w:rPr>
          <w:rFonts w:ascii="Times New Roman" w:hAnsi="Times New Roman" w:cs="Times New Roman"/>
          <w:szCs w:val="28"/>
        </w:rPr>
        <w:t xml:space="preserve">Opracowywanie </w:t>
      </w:r>
      <w:r w:rsidR="007321BE" w:rsidRPr="009063BD">
        <w:rPr>
          <w:rFonts w:ascii="Times New Roman" w:hAnsi="Times New Roman" w:cs="Times New Roman"/>
          <w:szCs w:val="28"/>
        </w:rPr>
        <w:t>i przekazywanie co miesięcznych</w:t>
      </w:r>
      <w:r w:rsidR="00560D8B" w:rsidRPr="009063BD">
        <w:rPr>
          <w:rFonts w:ascii="Times New Roman" w:hAnsi="Times New Roman" w:cs="Times New Roman"/>
          <w:szCs w:val="28"/>
        </w:rPr>
        <w:t xml:space="preserve"> </w:t>
      </w:r>
      <w:r w:rsidRPr="009063BD">
        <w:rPr>
          <w:rFonts w:ascii="Times New Roman" w:hAnsi="Times New Roman" w:cs="Times New Roman"/>
          <w:szCs w:val="28"/>
        </w:rPr>
        <w:t xml:space="preserve">raportów </w:t>
      </w:r>
      <w:r w:rsidR="009063BD" w:rsidRPr="009063BD">
        <w:rPr>
          <w:rFonts w:ascii="Times New Roman" w:hAnsi="Times New Roman" w:cs="Times New Roman"/>
          <w:szCs w:val="28"/>
        </w:rPr>
        <w:t xml:space="preserve">z przebiegu i realizacji prac </w:t>
      </w:r>
      <w:r w:rsidR="007321BE" w:rsidRPr="009063BD">
        <w:rPr>
          <w:rFonts w:ascii="Times New Roman" w:hAnsi="Times New Roman" w:cs="Times New Roman"/>
          <w:szCs w:val="28"/>
        </w:rPr>
        <w:t xml:space="preserve">na </w:t>
      </w:r>
      <w:bookmarkStart w:id="0" w:name="_GoBack"/>
      <w:bookmarkEnd w:id="0"/>
      <w:r w:rsidR="007321BE" w:rsidRPr="009063BD">
        <w:rPr>
          <w:rFonts w:ascii="Times New Roman" w:hAnsi="Times New Roman" w:cs="Times New Roman"/>
          <w:szCs w:val="28"/>
        </w:rPr>
        <w:t>wszystkich obiektach, zawierających:</w:t>
      </w:r>
    </w:p>
    <w:p w:rsidR="007321BE" w:rsidRDefault="00CF4D24" w:rsidP="007321BE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</w:t>
      </w:r>
      <w:r w:rsidR="007321BE">
        <w:rPr>
          <w:rFonts w:ascii="Times New Roman" w:hAnsi="Times New Roman" w:cs="Times New Roman"/>
          <w:szCs w:val="28"/>
        </w:rPr>
        <w:t>ykaz</w:t>
      </w:r>
      <w:r w:rsidR="001C23E7">
        <w:rPr>
          <w:rFonts w:ascii="Times New Roman" w:hAnsi="Times New Roman" w:cs="Times New Roman"/>
          <w:szCs w:val="28"/>
        </w:rPr>
        <w:t xml:space="preserve"> przeprowadzonych</w:t>
      </w:r>
      <w:r w:rsidR="007321BE">
        <w:rPr>
          <w:rFonts w:ascii="Times New Roman" w:hAnsi="Times New Roman" w:cs="Times New Roman"/>
          <w:szCs w:val="28"/>
        </w:rPr>
        <w:t xml:space="preserve"> czynności,</w:t>
      </w:r>
    </w:p>
    <w:p w:rsidR="007321BE" w:rsidRPr="00CF4D24" w:rsidRDefault="007321BE" w:rsidP="00CF4D24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informacje o </w:t>
      </w:r>
      <w:r w:rsidR="00CF4D24">
        <w:rPr>
          <w:rFonts w:ascii="Times New Roman" w:hAnsi="Times New Roman" w:cs="Times New Roman"/>
          <w:szCs w:val="28"/>
        </w:rPr>
        <w:t xml:space="preserve">wprowadzonych modyfikacjach i </w:t>
      </w:r>
      <w:r>
        <w:rPr>
          <w:rFonts w:ascii="Times New Roman" w:hAnsi="Times New Roman" w:cs="Times New Roman"/>
          <w:szCs w:val="28"/>
        </w:rPr>
        <w:t>zmianach nastaw urządzeń,</w:t>
      </w:r>
    </w:p>
    <w:p w:rsidR="00560D8B" w:rsidRDefault="007321BE" w:rsidP="007321BE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zalecenia dotyczące</w:t>
      </w:r>
      <w:r w:rsidR="00AD6C8F" w:rsidRPr="00560D8B">
        <w:rPr>
          <w:rFonts w:ascii="Times New Roman" w:hAnsi="Times New Roman" w:cs="Times New Roman"/>
          <w:szCs w:val="28"/>
        </w:rPr>
        <w:t xml:space="preserve"> konieczn</w:t>
      </w:r>
      <w:r>
        <w:rPr>
          <w:rFonts w:ascii="Times New Roman" w:hAnsi="Times New Roman" w:cs="Times New Roman"/>
          <w:szCs w:val="28"/>
        </w:rPr>
        <w:t>ych napraw i zauważonych usterek.</w:t>
      </w:r>
    </w:p>
    <w:p w:rsidR="00CF4D24" w:rsidRDefault="007B081D" w:rsidP="00B77330">
      <w:pPr>
        <w:pStyle w:val="Akapitzlist"/>
        <w:numPr>
          <w:ilvl w:val="0"/>
          <w:numId w:val="2"/>
        </w:numPr>
        <w:spacing w:line="276" w:lineRule="auto"/>
        <w:ind w:left="426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Opraco</w:t>
      </w:r>
      <w:r w:rsidR="00B77330">
        <w:rPr>
          <w:rFonts w:ascii="Times New Roman" w:hAnsi="Times New Roman" w:cs="Times New Roman"/>
          <w:szCs w:val="28"/>
        </w:rPr>
        <w:t>wanie</w:t>
      </w:r>
      <w:r w:rsidR="00B77330" w:rsidRPr="00560D8B">
        <w:rPr>
          <w:rFonts w:ascii="Times New Roman" w:hAnsi="Times New Roman" w:cs="Times New Roman"/>
          <w:szCs w:val="28"/>
        </w:rPr>
        <w:t xml:space="preserve"> raport</w:t>
      </w:r>
      <w:r w:rsidR="00B77330">
        <w:rPr>
          <w:rFonts w:ascii="Times New Roman" w:hAnsi="Times New Roman" w:cs="Times New Roman"/>
          <w:szCs w:val="28"/>
        </w:rPr>
        <w:t>u</w:t>
      </w:r>
      <w:r w:rsidR="00B77330" w:rsidRPr="00560D8B">
        <w:rPr>
          <w:rFonts w:ascii="Times New Roman" w:hAnsi="Times New Roman" w:cs="Times New Roman"/>
          <w:szCs w:val="28"/>
        </w:rPr>
        <w:t xml:space="preserve"> </w:t>
      </w:r>
      <w:r w:rsidR="00B77330">
        <w:rPr>
          <w:rFonts w:ascii="Times New Roman" w:hAnsi="Times New Roman" w:cs="Times New Roman"/>
          <w:szCs w:val="28"/>
        </w:rPr>
        <w:t>końcowego podsumowującego działania</w:t>
      </w:r>
      <w:r w:rsidR="00C24DDE">
        <w:rPr>
          <w:rFonts w:ascii="Times New Roman" w:hAnsi="Times New Roman" w:cs="Times New Roman"/>
          <w:szCs w:val="28"/>
        </w:rPr>
        <w:t>,</w:t>
      </w:r>
      <w:r w:rsidR="00B77330">
        <w:rPr>
          <w:rFonts w:ascii="Times New Roman" w:hAnsi="Times New Roman" w:cs="Times New Roman"/>
          <w:szCs w:val="28"/>
        </w:rPr>
        <w:t xml:space="preserve"> </w:t>
      </w:r>
      <w:r w:rsidR="00C24DDE">
        <w:rPr>
          <w:rFonts w:ascii="Times New Roman" w:hAnsi="Times New Roman" w:cs="Times New Roman"/>
          <w:szCs w:val="28"/>
        </w:rPr>
        <w:t xml:space="preserve">jakie były wykonane w okresie obowiązywania umowy, </w:t>
      </w:r>
      <w:r w:rsidR="00B77330">
        <w:rPr>
          <w:rFonts w:ascii="Times New Roman" w:hAnsi="Times New Roman" w:cs="Times New Roman"/>
          <w:szCs w:val="28"/>
        </w:rPr>
        <w:t>związane z wdrożeniem rozwiązań zmniejszających zużycie mediów</w:t>
      </w:r>
      <w:r w:rsidR="00CF4D24">
        <w:rPr>
          <w:rFonts w:ascii="Times New Roman" w:hAnsi="Times New Roman" w:cs="Times New Roman"/>
          <w:szCs w:val="28"/>
        </w:rPr>
        <w:t>:</w:t>
      </w:r>
    </w:p>
    <w:p w:rsidR="00CF4D24" w:rsidRDefault="00C24DDE" w:rsidP="00CF4D24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zestawienie ilości</w:t>
      </w:r>
      <w:r w:rsidR="00CF4D24">
        <w:rPr>
          <w:rFonts w:ascii="Times New Roman" w:hAnsi="Times New Roman" w:cs="Times New Roman"/>
          <w:szCs w:val="28"/>
        </w:rPr>
        <w:t xml:space="preserve"> zużytych mediów,</w:t>
      </w:r>
    </w:p>
    <w:p w:rsidR="00B77330" w:rsidRDefault="00CF4D24" w:rsidP="00CF4D24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zestawienie </w:t>
      </w:r>
      <w:r w:rsidR="00C24DDE">
        <w:rPr>
          <w:rFonts w:ascii="Times New Roman" w:hAnsi="Times New Roman" w:cs="Times New Roman"/>
          <w:szCs w:val="28"/>
        </w:rPr>
        <w:t>kosztów zużytych mediów z uwz</w:t>
      </w:r>
      <w:r>
        <w:rPr>
          <w:rFonts w:ascii="Times New Roman" w:hAnsi="Times New Roman" w:cs="Times New Roman"/>
          <w:szCs w:val="28"/>
        </w:rPr>
        <w:t>ględnieniem opłat stałych i kar,</w:t>
      </w:r>
    </w:p>
    <w:p w:rsidR="00CF4D24" w:rsidRDefault="00CF4D24" w:rsidP="00CF4D24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zestawienie uzyskanych </w:t>
      </w:r>
      <w:r w:rsidR="000A6056">
        <w:rPr>
          <w:rFonts w:ascii="Times New Roman" w:hAnsi="Times New Roman" w:cs="Times New Roman"/>
          <w:szCs w:val="28"/>
        </w:rPr>
        <w:t>oszczędności w odniesieniu do poprzedniego miesiąca i roku.</w:t>
      </w:r>
    </w:p>
    <w:p w:rsidR="00560D8B" w:rsidRDefault="00BD35FC" w:rsidP="00F36428">
      <w:pPr>
        <w:pStyle w:val="Akapitzlist"/>
        <w:numPr>
          <w:ilvl w:val="0"/>
          <w:numId w:val="2"/>
        </w:numPr>
        <w:spacing w:line="276" w:lineRule="auto"/>
        <w:ind w:left="426" w:hanging="283"/>
        <w:jc w:val="both"/>
        <w:rPr>
          <w:rFonts w:ascii="Times New Roman" w:hAnsi="Times New Roman" w:cs="Times New Roman"/>
          <w:szCs w:val="28"/>
        </w:rPr>
      </w:pPr>
      <w:r w:rsidRPr="00560D8B">
        <w:rPr>
          <w:rFonts w:ascii="Times New Roman" w:hAnsi="Times New Roman" w:cs="Times New Roman"/>
          <w:szCs w:val="28"/>
        </w:rPr>
        <w:t xml:space="preserve">Dbałość o </w:t>
      </w:r>
      <w:r w:rsidR="00181173" w:rsidRPr="00560D8B">
        <w:rPr>
          <w:rFonts w:ascii="Times New Roman" w:hAnsi="Times New Roman" w:cs="Times New Roman"/>
          <w:szCs w:val="28"/>
        </w:rPr>
        <w:t xml:space="preserve">racjonalną wielkość </w:t>
      </w:r>
      <w:r w:rsidRPr="00560D8B">
        <w:rPr>
          <w:rFonts w:ascii="Times New Roman" w:hAnsi="Times New Roman" w:cs="Times New Roman"/>
          <w:szCs w:val="28"/>
        </w:rPr>
        <w:t>mocy zamówionych dla gazu, ciepła i e</w:t>
      </w:r>
      <w:r w:rsidR="00560D8B">
        <w:rPr>
          <w:rFonts w:ascii="Times New Roman" w:hAnsi="Times New Roman" w:cs="Times New Roman"/>
          <w:szCs w:val="28"/>
        </w:rPr>
        <w:t>nergii elektrycznej w </w:t>
      </w:r>
      <w:r w:rsidR="00560D8B" w:rsidRPr="00560D8B">
        <w:rPr>
          <w:rFonts w:ascii="Times New Roman" w:hAnsi="Times New Roman" w:cs="Times New Roman"/>
          <w:szCs w:val="28"/>
        </w:rPr>
        <w:t>obiektach – przygotowanie wniosków i umów do dostawców mediów.</w:t>
      </w:r>
    </w:p>
    <w:p w:rsidR="00F36428" w:rsidRDefault="00DD5DBB" w:rsidP="00F36428">
      <w:pPr>
        <w:pStyle w:val="Akapitzlist"/>
        <w:numPr>
          <w:ilvl w:val="0"/>
          <w:numId w:val="2"/>
        </w:numPr>
        <w:spacing w:line="276" w:lineRule="auto"/>
        <w:ind w:left="426" w:hanging="283"/>
        <w:jc w:val="both"/>
        <w:rPr>
          <w:rFonts w:ascii="Times New Roman" w:hAnsi="Times New Roman" w:cs="Times New Roman"/>
          <w:szCs w:val="28"/>
        </w:rPr>
      </w:pPr>
      <w:r w:rsidRPr="00560D8B">
        <w:rPr>
          <w:rFonts w:ascii="Times New Roman" w:hAnsi="Times New Roman" w:cs="Times New Roman"/>
          <w:szCs w:val="28"/>
        </w:rPr>
        <w:t>Opracowanie planu</w:t>
      </w:r>
      <w:r w:rsidR="000021E1" w:rsidRPr="00560D8B">
        <w:rPr>
          <w:rFonts w:ascii="Times New Roman" w:hAnsi="Times New Roman" w:cs="Times New Roman"/>
          <w:szCs w:val="28"/>
        </w:rPr>
        <w:t xml:space="preserve"> </w:t>
      </w:r>
      <w:r w:rsidR="00EA08DF" w:rsidRPr="00560D8B">
        <w:rPr>
          <w:rFonts w:ascii="Times New Roman" w:hAnsi="Times New Roman" w:cs="Times New Roman"/>
          <w:szCs w:val="28"/>
        </w:rPr>
        <w:t xml:space="preserve">montażu urządzeń automatyki </w:t>
      </w:r>
      <w:r w:rsidR="004A465D" w:rsidRPr="00560D8B">
        <w:rPr>
          <w:rFonts w:ascii="Times New Roman" w:hAnsi="Times New Roman" w:cs="Times New Roman"/>
          <w:szCs w:val="28"/>
        </w:rPr>
        <w:t xml:space="preserve">i telemetrii na poszczególne obiekty w celu optymalizacji funkcjonowania obiektów i </w:t>
      </w:r>
      <w:r w:rsidR="00F36428">
        <w:rPr>
          <w:rFonts w:ascii="Times New Roman" w:hAnsi="Times New Roman" w:cs="Times New Roman"/>
          <w:szCs w:val="28"/>
        </w:rPr>
        <w:t>racjonalizacji</w:t>
      </w:r>
      <w:r w:rsidR="00EA08DF" w:rsidRPr="00560D8B">
        <w:rPr>
          <w:rFonts w:ascii="Times New Roman" w:hAnsi="Times New Roman" w:cs="Times New Roman"/>
          <w:szCs w:val="28"/>
        </w:rPr>
        <w:t xml:space="preserve"> zużycia</w:t>
      </w:r>
      <w:r w:rsidR="004A465D" w:rsidRPr="00560D8B">
        <w:rPr>
          <w:rFonts w:ascii="Times New Roman" w:hAnsi="Times New Roman" w:cs="Times New Roman"/>
          <w:szCs w:val="28"/>
        </w:rPr>
        <w:t xml:space="preserve"> </w:t>
      </w:r>
      <w:r w:rsidR="00EA08DF" w:rsidRPr="00560D8B">
        <w:rPr>
          <w:rFonts w:ascii="Times New Roman" w:hAnsi="Times New Roman" w:cs="Times New Roman"/>
          <w:szCs w:val="28"/>
        </w:rPr>
        <w:t>poszczególnych mediów.</w:t>
      </w:r>
    </w:p>
    <w:p w:rsidR="00135D3E" w:rsidRDefault="001E0614" w:rsidP="00B77330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Cs w:val="28"/>
        </w:rPr>
      </w:pPr>
      <w:r w:rsidRPr="00F36428">
        <w:rPr>
          <w:rFonts w:ascii="Times New Roman" w:hAnsi="Times New Roman" w:cs="Times New Roman"/>
          <w:szCs w:val="28"/>
        </w:rPr>
        <w:t xml:space="preserve">Zgłaszanie zauważonych </w:t>
      </w:r>
      <w:r w:rsidR="00CD5D5E" w:rsidRPr="00F36428">
        <w:rPr>
          <w:rFonts w:ascii="Times New Roman" w:hAnsi="Times New Roman" w:cs="Times New Roman"/>
          <w:szCs w:val="28"/>
        </w:rPr>
        <w:t xml:space="preserve">usterek i </w:t>
      </w:r>
      <w:r w:rsidRPr="00F36428">
        <w:rPr>
          <w:rFonts w:ascii="Times New Roman" w:hAnsi="Times New Roman" w:cs="Times New Roman"/>
          <w:szCs w:val="28"/>
        </w:rPr>
        <w:t>awarii instalacji wodnych, ele</w:t>
      </w:r>
      <w:r w:rsidR="00F36428">
        <w:rPr>
          <w:rFonts w:ascii="Times New Roman" w:hAnsi="Times New Roman" w:cs="Times New Roman"/>
          <w:szCs w:val="28"/>
        </w:rPr>
        <w:t>ktrycznych, kotłowni gazowych i </w:t>
      </w:r>
      <w:r w:rsidRPr="00F36428">
        <w:rPr>
          <w:rFonts w:ascii="Times New Roman" w:hAnsi="Times New Roman" w:cs="Times New Roman"/>
          <w:szCs w:val="28"/>
        </w:rPr>
        <w:t xml:space="preserve">węzłów cieplnych do </w:t>
      </w:r>
      <w:r w:rsidR="00F36428">
        <w:rPr>
          <w:rFonts w:ascii="Times New Roman" w:hAnsi="Times New Roman" w:cs="Times New Roman"/>
          <w:szCs w:val="28"/>
        </w:rPr>
        <w:t xml:space="preserve">wyznaczonych </w:t>
      </w:r>
      <w:r w:rsidR="005D1821">
        <w:rPr>
          <w:rFonts w:ascii="Times New Roman" w:hAnsi="Times New Roman" w:cs="Times New Roman"/>
          <w:szCs w:val="28"/>
        </w:rPr>
        <w:t xml:space="preserve">przez Zamawiającego </w:t>
      </w:r>
      <w:r w:rsidRPr="00F36428">
        <w:rPr>
          <w:rFonts w:ascii="Times New Roman" w:hAnsi="Times New Roman" w:cs="Times New Roman"/>
          <w:szCs w:val="28"/>
        </w:rPr>
        <w:t>osób i firm</w:t>
      </w:r>
      <w:r w:rsidR="00F36428">
        <w:rPr>
          <w:rFonts w:ascii="Times New Roman" w:hAnsi="Times New Roman" w:cs="Times New Roman"/>
          <w:szCs w:val="28"/>
        </w:rPr>
        <w:t>.</w:t>
      </w:r>
    </w:p>
    <w:p w:rsidR="00B3493E" w:rsidRDefault="00F36428" w:rsidP="00B3493E">
      <w:pPr>
        <w:pStyle w:val="Akapitzlist"/>
        <w:numPr>
          <w:ilvl w:val="0"/>
          <w:numId w:val="2"/>
        </w:numPr>
        <w:spacing w:line="276" w:lineRule="auto"/>
        <w:ind w:left="426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Ścisła współpraca z wyznaczoną przez </w:t>
      </w:r>
      <w:r w:rsidR="005D1821">
        <w:rPr>
          <w:rFonts w:ascii="Times New Roman" w:hAnsi="Times New Roman" w:cs="Times New Roman"/>
          <w:szCs w:val="28"/>
        </w:rPr>
        <w:t>Zamawiającego</w:t>
      </w:r>
      <w:r>
        <w:rPr>
          <w:rFonts w:ascii="Times New Roman" w:hAnsi="Times New Roman" w:cs="Times New Roman"/>
          <w:szCs w:val="28"/>
        </w:rPr>
        <w:t xml:space="preserve"> osobą nadzorującą realizację umowy serwisowej na konserwację</w:t>
      </w:r>
      <w:r w:rsidR="00023F55" w:rsidRPr="00F36428">
        <w:rPr>
          <w:rFonts w:ascii="Times New Roman" w:hAnsi="Times New Roman" w:cs="Times New Roman"/>
          <w:szCs w:val="28"/>
        </w:rPr>
        <w:t xml:space="preserve"> kotłow</w:t>
      </w:r>
      <w:r w:rsidR="00B3493E">
        <w:rPr>
          <w:rFonts w:ascii="Times New Roman" w:hAnsi="Times New Roman" w:cs="Times New Roman"/>
          <w:szCs w:val="28"/>
        </w:rPr>
        <w:t xml:space="preserve">ni </w:t>
      </w:r>
      <w:r>
        <w:rPr>
          <w:rFonts w:ascii="Times New Roman" w:hAnsi="Times New Roman" w:cs="Times New Roman"/>
          <w:szCs w:val="28"/>
        </w:rPr>
        <w:t>w zakresie wprowadzania rozwiązań op</w:t>
      </w:r>
      <w:r w:rsidR="00B3493E">
        <w:rPr>
          <w:rFonts w:ascii="Times New Roman" w:hAnsi="Times New Roman" w:cs="Times New Roman"/>
          <w:szCs w:val="28"/>
        </w:rPr>
        <w:t>tymalizujących pracę kotłowni w </w:t>
      </w:r>
      <w:r>
        <w:rPr>
          <w:rFonts w:ascii="Times New Roman" w:hAnsi="Times New Roman" w:cs="Times New Roman"/>
          <w:szCs w:val="28"/>
        </w:rPr>
        <w:t>obiektach.</w:t>
      </w:r>
    </w:p>
    <w:sectPr w:rsidR="00B3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4760"/>
    <w:multiLevelType w:val="hybridMultilevel"/>
    <w:tmpl w:val="C8BA15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E6E7A"/>
    <w:multiLevelType w:val="hybridMultilevel"/>
    <w:tmpl w:val="91E47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B6479"/>
    <w:multiLevelType w:val="hybridMultilevel"/>
    <w:tmpl w:val="724A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43CE"/>
    <w:multiLevelType w:val="hybridMultilevel"/>
    <w:tmpl w:val="E99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11D18"/>
    <w:multiLevelType w:val="hybridMultilevel"/>
    <w:tmpl w:val="C6A2D6B6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7DBD0250"/>
    <w:multiLevelType w:val="hybridMultilevel"/>
    <w:tmpl w:val="C6A2D6B6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9C"/>
    <w:rsid w:val="000021E1"/>
    <w:rsid w:val="00023F55"/>
    <w:rsid w:val="00025B31"/>
    <w:rsid w:val="0007207A"/>
    <w:rsid w:val="000A6056"/>
    <w:rsid w:val="00112F09"/>
    <w:rsid w:val="00135D3E"/>
    <w:rsid w:val="00181173"/>
    <w:rsid w:val="001C23E7"/>
    <w:rsid w:val="001E0614"/>
    <w:rsid w:val="001E4963"/>
    <w:rsid w:val="00206381"/>
    <w:rsid w:val="00216D72"/>
    <w:rsid w:val="00243C0B"/>
    <w:rsid w:val="00250BA7"/>
    <w:rsid w:val="002A0475"/>
    <w:rsid w:val="002B55C1"/>
    <w:rsid w:val="003C102B"/>
    <w:rsid w:val="00495DC3"/>
    <w:rsid w:val="004A465D"/>
    <w:rsid w:val="005542FC"/>
    <w:rsid w:val="00560D8B"/>
    <w:rsid w:val="005A4906"/>
    <w:rsid w:val="005D0E56"/>
    <w:rsid w:val="005D1821"/>
    <w:rsid w:val="00661B23"/>
    <w:rsid w:val="007321BE"/>
    <w:rsid w:val="00740F67"/>
    <w:rsid w:val="00741ACB"/>
    <w:rsid w:val="0078133E"/>
    <w:rsid w:val="007912F9"/>
    <w:rsid w:val="007B081D"/>
    <w:rsid w:val="007E7ACB"/>
    <w:rsid w:val="00806758"/>
    <w:rsid w:val="00871EE7"/>
    <w:rsid w:val="009032FB"/>
    <w:rsid w:val="009063BD"/>
    <w:rsid w:val="00955A2D"/>
    <w:rsid w:val="0098474A"/>
    <w:rsid w:val="00A84F1B"/>
    <w:rsid w:val="00AD6C8F"/>
    <w:rsid w:val="00B228F7"/>
    <w:rsid w:val="00B3493E"/>
    <w:rsid w:val="00B77330"/>
    <w:rsid w:val="00BC37B0"/>
    <w:rsid w:val="00BD026E"/>
    <w:rsid w:val="00BD35FC"/>
    <w:rsid w:val="00BE478A"/>
    <w:rsid w:val="00C03491"/>
    <w:rsid w:val="00C24DDE"/>
    <w:rsid w:val="00CB0DBA"/>
    <w:rsid w:val="00CD5D5E"/>
    <w:rsid w:val="00CF4D24"/>
    <w:rsid w:val="00D0566F"/>
    <w:rsid w:val="00D2320A"/>
    <w:rsid w:val="00DD5DBB"/>
    <w:rsid w:val="00DE369C"/>
    <w:rsid w:val="00EA08DF"/>
    <w:rsid w:val="00EA167D"/>
    <w:rsid w:val="00ED2215"/>
    <w:rsid w:val="00EE19CE"/>
    <w:rsid w:val="00EE5F4F"/>
    <w:rsid w:val="00F11DD4"/>
    <w:rsid w:val="00F36428"/>
    <w:rsid w:val="00F36EB5"/>
    <w:rsid w:val="00F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34F32-3AA8-4933-B95B-E78B116E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D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PrezesG</dc:creator>
  <cp:keywords/>
  <dc:description/>
  <cp:lastModifiedBy>Hanna Magdziarz</cp:lastModifiedBy>
  <cp:revision>29</cp:revision>
  <cp:lastPrinted>2019-08-28T10:15:00Z</cp:lastPrinted>
  <dcterms:created xsi:type="dcterms:W3CDTF">2017-07-10T12:56:00Z</dcterms:created>
  <dcterms:modified xsi:type="dcterms:W3CDTF">2019-08-28T10:24:00Z</dcterms:modified>
</cp:coreProperties>
</file>