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C76B2F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F132EF">
        <w:rPr>
          <w:sz w:val="24"/>
          <w:szCs w:val="24"/>
        </w:rPr>
        <w:t xml:space="preserve"> świeżego mięsa, drobiu i wędlin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C76B2F">
        <w:rPr>
          <w:sz w:val="24"/>
          <w:szCs w:val="24"/>
        </w:rPr>
        <w:t xml:space="preserve">owym </w:t>
      </w:r>
      <w:r w:rsidR="00DF3325">
        <w:rPr>
          <w:sz w:val="24"/>
          <w:szCs w:val="24"/>
        </w:rPr>
        <w:t>zapotrzebowaniem</w:t>
      </w:r>
      <w:r w:rsidR="00370690">
        <w:rPr>
          <w:sz w:val="24"/>
          <w:szCs w:val="24"/>
        </w:rPr>
        <w:t xml:space="preserve"> na okres </w:t>
      </w:r>
      <w:r w:rsidR="00BD3896">
        <w:rPr>
          <w:sz w:val="24"/>
          <w:szCs w:val="24"/>
        </w:rPr>
        <w:t xml:space="preserve"> od dnia……………………… podpisania umowy do</w:t>
      </w:r>
      <w:r w:rsidR="00370690">
        <w:rPr>
          <w:sz w:val="24"/>
          <w:szCs w:val="24"/>
        </w:rPr>
        <w:t xml:space="preserve"> </w:t>
      </w:r>
      <w:r w:rsidR="000B71B6">
        <w:rPr>
          <w:sz w:val="24"/>
          <w:szCs w:val="24"/>
        </w:rPr>
        <w:t>30.09</w:t>
      </w:r>
      <w:r w:rsidR="00DF3325">
        <w:rPr>
          <w:sz w:val="24"/>
          <w:szCs w:val="24"/>
        </w:rPr>
        <w:t>.</w:t>
      </w:r>
      <w:r w:rsidR="000B71B6">
        <w:rPr>
          <w:sz w:val="24"/>
          <w:szCs w:val="24"/>
        </w:rPr>
        <w:t xml:space="preserve"> 2020</w:t>
      </w:r>
      <w:r w:rsidR="00C136F2">
        <w:rPr>
          <w:sz w:val="24"/>
          <w:szCs w:val="24"/>
        </w:rPr>
        <w:t>r  w tym</w:t>
      </w:r>
      <w:r>
        <w:rPr>
          <w:sz w:val="24"/>
          <w:szCs w:val="24"/>
        </w:rPr>
        <w:t xml:space="preserve">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  <w:r w:rsidR="004A2B12">
        <w:rPr>
          <w:sz w:val="24"/>
          <w:szCs w:val="24"/>
        </w:rPr>
        <w:t xml:space="preserve">                                 </w:t>
      </w:r>
      <w:r w:rsidR="0032482D">
        <w:rPr>
          <w:sz w:val="24"/>
          <w:szCs w:val="24"/>
        </w:rPr>
        <w:t>Wykonawca dostarczy produkt świeży , I klasy i mający odpowiedni termin przydatności do spożycia:</w:t>
      </w:r>
    </w:p>
    <w:p w:rsidR="00F132EF" w:rsidRPr="004A2B12" w:rsidRDefault="00F132EF" w:rsidP="004A2B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2B12">
        <w:rPr>
          <w:sz w:val="24"/>
          <w:szCs w:val="24"/>
        </w:rPr>
        <w:t>Mięso  – młode sztuki</w:t>
      </w:r>
      <w:r w:rsidR="004A2B12" w:rsidRPr="004A2B12">
        <w:rPr>
          <w:sz w:val="24"/>
          <w:szCs w:val="24"/>
        </w:rPr>
        <w:t xml:space="preserve"> (bez antybiotyków, konserwantów E250)</w:t>
      </w:r>
    </w:p>
    <w:p w:rsidR="00F132EF" w:rsidRPr="004A2B12" w:rsidRDefault="00F132EF" w:rsidP="004A2B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2B12">
        <w:rPr>
          <w:sz w:val="24"/>
          <w:szCs w:val="24"/>
        </w:rPr>
        <w:t xml:space="preserve">Drób    -  świeży w pojemnikach pozbawionych resztek </w:t>
      </w:r>
      <w:proofErr w:type="spellStart"/>
      <w:r w:rsidRPr="004A2B12">
        <w:rPr>
          <w:sz w:val="24"/>
          <w:szCs w:val="24"/>
        </w:rPr>
        <w:t>pierza</w:t>
      </w:r>
      <w:proofErr w:type="spellEnd"/>
      <w:r w:rsidRPr="004A2B12">
        <w:rPr>
          <w:sz w:val="24"/>
          <w:szCs w:val="24"/>
        </w:rPr>
        <w:t>, skóry, nieuszkodzony</w:t>
      </w:r>
      <w:r w:rsidR="004A2B12" w:rsidRPr="004A2B12">
        <w:rPr>
          <w:sz w:val="24"/>
          <w:szCs w:val="24"/>
        </w:rPr>
        <w:t>, karmiony paszą bez GMO oraz antybiotyków</w:t>
      </w:r>
    </w:p>
    <w:p w:rsidR="0032482D" w:rsidRPr="004A2B12" w:rsidRDefault="00F132EF" w:rsidP="004A2B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2B12">
        <w:rPr>
          <w:sz w:val="24"/>
          <w:szCs w:val="24"/>
        </w:rPr>
        <w:t xml:space="preserve">Wędliny – I gatunek </w:t>
      </w:r>
      <w:r w:rsidR="004A2B12" w:rsidRPr="004A2B12">
        <w:rPr>
          <w:sz w:val="24"/>
          <w:szCs w:val="24"/>
        </w:rPr>
        <w:t>, zawartość mięsa powyżej 110 % na 100 gram produktu, bez konserwantów E250</w:t>
      </w:r>
      <w:r w:rsidR="0032482D" w:rsidRPr="004A2B12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>ealizuje dostawy mięsa , drobiu i jego przetworów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C136F2" w:rsidRDefault="00C136F2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4A2B12" w:rsidRDefault="004A2B12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Strona </w:t>
      </w:r>
      <w:r w:rsidRPr="004A2B1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A2B12">
        <w:rPr>
          <w:b/>
          <w:sz w:val="24"/>
          <w:szCs w:val="24"/>
        </w:rPr>
        <w:t>2</w:t>
      </w:r>
    </w:p>
    <w:p w:rsidR="004A2B12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Dopuszcza się możliwość zmiany ilości poszczególnego asortymentu</w:t>
      </w:r>
      <w:r w:rsidR="004A2B12">
        <w:rPr>
          <w:sz w:val="24"/>
          <w:szCs w:val="24"/>
        </w:rPr>
        <w:t>.</w:t>
      </w:r>
    </w:p>
    <w:p w:rsidR="0003215A" w:rsidRPr="00C136F2" w:rsidRDefault="00C136F2" w:rsidP="00C136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30AB7">
        <w:rPr>
          <w:sz w:val="24"/>
          <w:szCs w:val="24"/>
        </w:rPr>
        <w:t xml:space="preserve">Strona </w:t>
      </w:r>
      <w:r w:rsidR="004A2B12">
        <w:rPr>
          <w:b/>
          <w:sz w:val="24"/>
          <w:szCs w:val="24"/>
        </w:rPr>
        <w:t>2</w:t>
      </w:r>
      <w:r w:rsidR="00430AB7">
        <w:rPr>
          <w:sz w:val="24"/>
          <w:szCs w:val="24"/>
        </w:rPr>
        <w:t xml:space="preserve"> z </w:t>
      </w:r>
      <w:r w:rsidR="00430AB7" w:rsidRPr="00430AB7">
        <w:rPr>
          <w:b/>
          <w:sz w:val="24"/>
          <w:szCs w:val="24"/>
        </w:rPr>
        <w:t>1</w:t>
      </w:r>
      <w:r w:rsidR="0032482D" w:rsidRPr="00C136F2">
        <w:rPr>
          <w:sz w:val="24"/>
          <w:szCs w:val="24"/>
        </w:rPr>
        <w:t xml:space="preserve">  </w:t>
      </w:r>
    </w:p>
    <w:sectPr w:rsidR="0003215A" w:rsidRPr="00C136F2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4179"/>
    <w:multiLevelType w:val="hybridMultilevel"/>
    <w:tmpl w:val="76540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74C4D"/>
    <w:rsid w:val="000A250B"/>
    <w:rsid w:val="000B71B6"/>
    <w:rsid w:val="00117A21"/>
    <w:rsid w:val="00272620"/>
    <w:rsid w:val="0032482D"/>
    <w:rsid w:val="00370690"/>
    <w:rsid w:val="003E02D3"/>
    <w:rsid w:val="00430AB7"/>
    <w:rsid w:val="004A2B12"/>
    <w:rsid w:val="004E679B"/>
    <w:rsid w:val="00563A35"/>
    <w:rsid w:val="006F2246"/>
    <w:rsid w:val="00830DC8"/>
    <w:rsid w:val="00931046"/>
    <w:rsid w:val="00A02589"/>
    <w:rsid w:val="00B3303B"/>
    <w:rsid w:val="00BD3896"/>
    <w:rsid w:val="00C136F2"/>
    <w:rsid w:val="00C76B2F"/>
    <w:rsid w:val="00CD21C0"/>
    <w:rsid w:val="00DA038A"/>
    <w:rsid w:val="00DF3325"/>
    <w:rsid w:val="00E8513A"/>
    <w:rsid w:val="00F1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8</cp:revision>
  <cp:lastPrinted>2018-08-30T06:42:00Z</cp:lastPrinted>
  <dcterms:created xsi:type="dcterms:W3CDTF">2017-06-11T15:54:00Z</dcterms:created>
  <dcterms:modified xsi:type="dcterms:W3CDTF">2019-08-27T20:49:00Z</dcterms:modified>
</cp:coreProperties>
</file>