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582" w:rsidRDefault="00FE6582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KARTA TECHNICZNA</w:t>
      </w:r>
    </w:p>
    <w:p w:rsidR="00664D51" w:rsidRDefault="00FE6582">
      <w:pPr>
        <w:rPr>
          <w:rFonts w:ascii="Times New Roman" w:hAnsi="Times New Roman" w:cs="Times New Roman"/>
          <w:sz w:val="24"/>
          <w:szCs w:val="24"/>
        </w:rPr>
      </w:pPr>
      <w:r w:rsidRPr="00FE6582">
        <w:rPr>
          <w:rFonts w:ascii="Times New Roman" w:hAnsi="Times New Roman" w:cs="Times New Roman"/>
          <w:sz w:val="24"/>
          <w:szCs w:val="24"/>
          <w:shd w:val="clear" w:color="auto" w:fill="FFFFFF"/>
        </w:rPr>
        <w:t>Tablica informacyjna o wymiarach 125x100 cm lub opcjonalnie 150x125 cm. Do dwóch ozdobnych słupków przykręcono tablicę z płyty OSB w obudowie z profili stalowych, zwieńczoną daszkiem dwuspadowym. Model o klasycznej formie, urozmaici przestrzeń miejską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E6582">
        <w:rPr>
          <w:rFonts w:ascii="Times New Roman" w:hAnsi="Times New Roman" w:cs="Times New Roman"/>
          <w:sz w:val="24"/>
          <w:szCs w:val="24"/>
        </w:rPr>
        <w:t>wypełnienie blacha stalowa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6582" w:rsidRPr="00FE6582" w:rsidRDefault="00FE6582">
      <w:pPr>
        <w:rPr>
          <w:rFonts w:ascii="Times New Roman" w:hAnsi="Times New Roman" w:cs="Times New Roman"/>
          <w:sz w:val="24"/>
          <w:szCs w:val="24"/>
        </w:rPr>
      </w:pPr>
      <w:r w:rsidRPr="00FE658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857500" cy="2857500"/>
            <wp:effectExtent l="0" t="0" r="0" b="0"/>
            <wp:docPr id="1" name="Obraz 1" descr="C:\Users\pzy\Desktop\STAW park III Przetarg\Zał. Nr 5 Karty techniczne małej architektury\Tablica_informacy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zy\Desktop\STAW park III Przetarg\Zał. Nr 5 Karty techniczne małej architektury\Tablica_informacyj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6582" w:rsidRPr="00FE6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82"/>
    <w:rsid w:val="00664D51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C6112-67FD-4BEF-B162-0CB2155E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Zych</dc:creator>
  <cp:keywords/>
  <dc:description/>
  <cp:lastModifiedBy>Patrycja Zych</cp:lastModifiedBy>
  <cp:revision>1</cp:revision>
  <dcterms:created xsi:type="dcterms:W3CDTF">2019-04-05T08:21:00Z</dcterms:created>
  <dcterms:modified xsi:type="dcterms:W3CDTF">2019-04-05T08:23:00Z</dcterms:modified>
</cp:coreProperties>
</file>