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Warszawie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września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Piaseczno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Warszawie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24 </w:t>
      </w:r>
      <w:r w:rsidR="009510B2" w:rsidRPr="0054014A">
        <w:rPr>
          <w:bCs/>
        </w:rPr>
        <w:t>w gminie Piaseczno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Wiosna</w:t>
            </w:r>
            <w:r w:rsidRPr="0054014A">
              <w:rPr>
                <w:sz w:val="24"/>
                <w:szCs w:val="24"/>
              </w:rPr>
              <w:t>, zgłoszona przez KKW KOALICJA OBYWATELSKA PO .N IPL ZIELONI, zam. Piaseczno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Anna Magdalena </w:t>
            </w:r>
            <w:proofErr w:type="spellStart"/>
            <w:r w:rsidRPr="0054014A">
              <w:rPr>
                <w:b/>
                <w:sz w:val="24"/>
                <w:szCs w:val="24"/>
              </w:rPr>
              <w:t>Andziak</w:t>
            </w:r>
            <w:proofErr w:type="spellEnd"/>
            <w:r w:rsidRPr="0054014A">
              <w:rPr>
                <w:sz w:val="24"/>
                <w:szCs w:val="24"/>
              </w:rPr>
              <w:t>, zgłoszona przez KKW KOALICJA OBYWATELSKA PO .N IPL ZIELONI (uzupełnienie składu), zam. Piaseczno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Warszawie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Kinga Hulak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018F5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3555-E925-4019-862F-4387339E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Ewelina Seroczyńska</cp:lastModifiedBy>
  <cp:revision>2</cp:revision>
  <cp:lastPrinted>2019-09-27T07:19:00Z</cp:lastPrinted>
  <dcterms:created xsi:type="dcterms:W3CDTF">2019-09-27T07:20:00Z</dcterms:created>
  <dcterms:modified xsi:type="dcterms:W3CDTF">2019-09-27T07:20:00Z</dcterms:modified>
</cp:coreProperties>
</file>