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A62" w:rsidRPr="00784479" w:rsidRDefault="00D55A62" w:rsidP="00D55A62">
      <w:pPr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Załącznik A</w:t>
      </w:r>
    </w:p>
    <w:p w:rsidR="00D55A62" w:rsidRPr="00784479" w:rsidRDefault="00D55A62" w:rsidP="00D55A62">
      <w:pPr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 xml:space="preserve">Opis przedmiotu zamówienia </w:t>
      </w:r>
    </w:p>
    <w:p w:rsidR="00D55A62" w:rsidRPr="00784479" w:rsidRDefault="00D55A62" w:rsidP="00D55A62">
      <w:pPr>
        <w:rPr>
          <w:rFonts w:ascii="Arial" w:hAnsi="Arial" w:cs="Arial"/>
          <w:sz w:val="24"/>
          <w:szCs w:val="24"/>
        </w:rPr>
      </w:pPr>
    </w:p>
    <w:p w:rsidR="00FC7103" w:rsidRDefault="00FC7103" w:rsidP="00FC71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zamówienia są sukcesywne dostawy artykułów spożywczych w asortymencie i ilościach podanych w załączniku nr 1. Podane ilości są szacunkowym zapotrzebowaniem na okres 10 miesięcy.</w:t>
      </w:r>
    </w:p>
    <w:p w:rsidR="00D55A62" w:rsidRPr="00FC7103" w:rsidRDefault="00FC7103" w:rsidP="00D55A62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Artykuły objęte tym postępowaniem muszą spełniać wymagania polskich norm PN lub europejskich norm zharmonizowanych, zgodne z rozporządzeniem Ministra Zdrowia z dnia 26 lipca 2016, w sprawie grupy środków spożywczych przeznaczonych do sprzedaży dzieciom i młodzieży w jednostkach systemu oświaty oraz wymagań, jakie muszą spełniać środki spożywcze stosowane w ramach żywienia zbiorowego dzieci i młodzieży w tych jednostkach (Dz. U. z 2016 r. poz. 1154 z dnia 2016.08.01). 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bookmarkStart w:id="0" w:name="_GoBack"/>
      <w:bookmarkEnd w:id="0"/>
    </w:p>
    <w:p w:rsidR="0020679B" w:rsidRDefault="0020679B" w:rsidP="00CD6010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Artykuły spożywcze</w:t>
      </w:r>
    </w:p>
    <w:p w:rsidR="00CC082C" w:rsidRDefault="00CC082C" w:rsidP="00CD6010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Nabiał</w:t>
      </w:r>
    </w:p>
    <w:p w:rsidR="00A72A82" w:rsidRPr="00784479" w:rsidRDefault="00A72A82" w:rsidP="00CD6010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Pieczywo</w:t>
      </w:r>
    </w:p>
    <w:p w:rsidR="00D55A62" w:rsidRPr="00784479" w:rsidRDefault="00CC082C" w:rsidP="00D55A6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D55A62" w:rsidRPr="00784479">
        <w:rPr>
          <w:rFonts w:ascii="Arial" w:hAnsi="Arial" w:cs="Arial"/>
          <w:sz w:val="24"/>
          <w:szCs w:val="24"/>
        </w:rPr>
        <w:t>Przy każdorazowej dostawie towaru wykonawca zobowiązany jest dołączyć handlowy dokument identyfikacyjny.</w:t>
      </w:r>
    </w:p>
    <w:p w:rsidR="00D55A62" w:rsidRPr="00784479" w:rsidRDefault="00D55A62" w:rsidP="00D55A62">
      <w:pPr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</w:t>
      </w:r>
      <w:r w:rsidR="00A72A82">
        <w:rPr>
          <w:rFonts w:ascii="Arial" w:hAnsi="Arial" w:cs="Arial"/>
          <w:sz w:val="24"/>
          <w:szCs w:val="24"/>
        </w:rPr>
        <w:t xml:space="preserve">a zrealizuje dostawy </w:t>
      </w:r>
      <w:r w:rsidRPr="00784479">
        <w:rPr>
          <w:rFonts w:ascii="Arial" w:hAnsi="Arial" w:cs="Arial"/>
          <w:sz w:val="24"/>
          <w:szCs w:val="24"/>
        </w:rPr>
        <w:t xml:space="preserve"> artykułów </w:t>
      </w:r>
      <w:r w:rsidR="000562A9">
        <w:rPr>
          <w:rFonts w:ascii="Arial" w:hAnsi="Arial" w:cs="Arial"/>
          <w:sz w:val="24"/>
          <w:szCs w:val="24"/>
        </w:rPr>
        <w:t xml:space="preserve"> </w:t>
      </w:r>
      <w:r w:rsidRPr="00784479">
        <w:rPr>
          <w:rFonts w:ascii="Arial" w:hAnsi="Arial" w:cs="Arial"/>
          <w:sz w:val="24"/>
          <w:szCs w:val="24"/>
        </w:rPr>
        <w:t>spożywczych</w:t>
      </w:r>
      <w:r w:rsidR="00A72A82">
        <w:rPr>
          <w:rFonts w:ascii="Arial" w:hAnsi="Arial" w:cs="Arial"/>
          <w:sz w:val="24"/>
          <w:szCs w:val="24"/>
        </w:rPr>
        <w:t>,</w:t>
      </w:r>
      <w:r w:rsidR="000562A9">
        <w:rPr>
          <w:rFonts w:ascii="Arial" w:hAnsi="Arial" w:cs="Arial"/>
          <w:sz w:val="24"/>
          <w:szCs w:val="24"/>
        </w:rPr>
        <w:t xml:space="preserve"> </w:t>
      </w:r>
      <w:r w:rsidR="00A72A82">
        <w:rPr>
          <w:rFonts w:ascii="Arial" w:hAnsi="Arial" w:cs="Arial"/>
          <w:sz w:val="24"/>
          <w:szCs w:val="24"/>
        </w:rPr>
        <w:t xml:space="preserve">nabiału oraz </w:t>
      </w:r>
      <w:r w:rsidR="000562A9">
        <w:rPr>
          <w:rFonts w:ascii="Arial" w:hAnsi="Arial" w:cs="Arial"/>
          <w:sz w:val="24"/>
          <w:szCs w:val="24"/>
        </w:rPr>
        <w:t xml:space="preserve"> </w:t>
      </w:r>
      <w:r w:rsidR="00A72A82">
        <w:rPr>
          <w:rFonts w:ascii="Arial" w:hAnsi="Arial" w:cs="Arial"/>
          <w:sz w:val="24"/>
          <w:szCs w:val="24"/>
        </w:rPr>
        <w:t>pi</w:t>
      </w:r>
      <w:r w:rsidR="000562A9">
        <w:rPr>
          <w:rFonts w:ascii="Arial" w:hAnsi="Arial" w:cs="Arial"/>
          <w:sz w:val="24"/>
          <w:szCs w:val="24"/>
        </w:rPr>
        <w:t>e</w:t>
      </w:r>
      <w:r w:rsidR="00A72A82">
        <w:rPr>
          <w:rFonts w:ascii="Arial" w:hAnsi="Arial" w:cs="Arial"/>
          <w:sz w:val="24"/>
          <w:szCs w:val="24"/>
        </w:rPr>
        <w:t>czywa</w:t>
      </w:r>
      <w:r w:rsidRPr="00784479">
        <w:rPr>
          <w:rFonts w:ascii="Arial" w:hAnsi="Arial" w:cs="Arial"/>
          <w:sz w:val="24"/>
          <w:szCs w:val="24"/>
        </w:rPr>
        <w:t xml:space="preserve"> do siedziby zamawiającego własnym transportem, na własny koszt. Środek transportu musi spełniać obowiązujące wymogi sanitarne dla przewozu artykułów żywnościowych. Rozładunek następuje ze środka transportu do magazynu zamawiającego. </w:t>
      </w:r>
    </w:p>
    <w:p w:rsidR="00D55A62" w:rsidRPr="00784479" w:rsidRDefault="00D55A62" w:rsidP="00D55A62">
      <w:pPr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z żywnością).</w:t>
      </w:r>
    </w:p>
    <w:p w:rsidR="00A72A82" w:rsidRDefault="00D55A62" w:rsidP="00D55A62">
      <w:pPr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Dostawy będą realizowane systematycznie w ilościach i terminach określonych przez zamawiającego, po uprzednim zgłoszeniu telefonicznym lub osobistym.</w:t>
      </w:r>
    </w:p>
    <w:p w:rsidR="00D55A62" w:rsidRDefault="00A72A82" w:rsidP="00D55A6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Pieczywo  dostarczane  będzie codziennie .</w:t>
      </w:r>
    </w:p>
    <w:p w:rsidR="00A72A82" w:rsidRPr="00784479" w:rsidRDefault="00A72A82" w:rsidP="00D55A62">
      <w:pPr>
        <w:rPr>
          <w:rFonts w:ascii="Arial" w:hAnsi="Arial" w:cs="Arial"/>
          <w:sz w:val="24"/>
          <w:szCs w:val="24"/>
        </w:rPr>
      </w:pPr>
    </w:p>
    <w:p w:rsidR="00FC4007" w:rsidRPr="00784479" w:rsidRDefault="00D55A62" w:rsidP="00D55A62">
      <w:pPr>
        <w:rPr>
          <w:rFonts w:ascii="Arial" w:hAnsi="Arial" w:cs="Arial"/>
          <w:szCs w:val="24"/>
        </w:rPr>
      </w:pPr>
      <w:r w:rsidRPr="00784479"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sectPr w:rsidR="00FC4007" w:rsidRPr="00784479" w:rsidSect="00C179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544" w:rsidRDefault="00754544" w:rsidP="00C57A31">
      <w:pPr>
        <w:spacing w:after="0" w:line="240" w:lineRule="auto"/>
      </w:pPr>
      <w:r>
        <w:separator/>
      </w:r>
    </w:p>
  </w:endnote>
  <w:endnote w:type="continuationSeparator" w:id="0">
    <w:p w:rsidR="00754544" w:rsidRDefault="00754544" w:rsidP="00C57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1126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C57A31" w:rsidRDefault="00AB47B1">
            <w:pPr>
              <w:pStyle w:val="Stopka"/>
              <w:jc w:val="center"/>
            </w:pPr>
            <w:r>
              <w:t xml:space="preserve"> </w:t>
            </w:r>
          </w:p>
        </w:sdtContent>
      </w:sdt>
    </w:sdtContent>
  </w:sdt>
  <w:p w:rsidR="00C57A31" w:rsidRDefault="00C57A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544" w:rsidRDefault="00754544" w:rsidP="00C57A31">
      <w:pPr>
        <w:spacing w:after="0" w:line="240" w:lineRule="auto"/>
      </w:pPr>
      <w:r>
        <w:separator/>
      </w:r>
    </w:p>
  </w:footnote>
  <w:footnote w:type="continuationSeparator" w:id="0">
    <w:p w:rsidR="00754544" w:rsidRDefault="00754544" w:rsidP="00C57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651B9"/>
    <w:multiLevelType w:val="hybridMultilevel"/>
    <w:tmpl w:val="F9FCF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566B0"/>
    <w:multiLevelType w:val="hybridMultilevel"/>
    <w:tmpl w:val="0F3A72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0C77B2"/>
    <w:multiLevelType w:val="hybridMultilevel"/>
    <w:tmpl w:val="1224736C"/>
    <w:lvl w:ilvl="0" w:tplc="B5527C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BA3"/>
    <w:rsid w:val="00021F6D"/>
    <w:rsid w:val="000562A9"/>
    <w:rsid w:val="000B6B9D"/>
    <w:rsid w:val="000C7813"/>
    <w:rsid w:val="001156AC"/>
    <w:rsid w:val="00122A82"/>
    <w:rsid w:val="001341F1"/>
    <w:rsid w:val="001A0136"/>
    <w:rsid w:val="0020679B"/>
    <w:rsid w:val="002C76CA"/>
    <w:rsid w:val="003047FE"/>
    <w:rsid w:val="00334159"/>
    <w:rsid w:val="003B0EBC"/>
    <w:rsid w:val="003D6F7B"/>
    <w:rsid w:val="003E2248"/>
    <w:rsid w:val="004217A0"/>
    <w:rsid w:val="00425042"/>
    <w:rsid w:val="005101DE"/>
    <w:rsid w:val="00584BD6"/>
    <w:rsid w:val="005A5C7F"/>
    <w:rsid w:val="005D72FA"/>
    <w:rsid w:val="005F31C2"/>
    <w:rsid w:val="006572A2"/>
    <w:rsid w:val="00677CC3"/>
    <w:rsid w:val="006A41F8"/>
    <w:rsid w:val="006B7036"/>
    <w:rsid w:val="00715826"/>
    <w:rsid w:val="00725FBB"/>
    <w:rsid w:val="00754544"/>
    <w:rsid w:val="00784479"/>
    <w:rsid w:val="008652FB"/>
    <w:rsid w:val="008A7E1E"/>
    <w:rsid w:val="008F41BE"/>
    <w:rsid w:val="008F549A"/>
    <w:rsid w:val="00901527"/>
    <w:rsid w:val="00913ACB"/>
    <w:rsid w:val="009355C1"/>
    <w:rsid w:val="00944F21"/>
    <w:rsid w:val="009A0C1E"/>
    <w:rsid w:val="009A37C6"/>
    <w:rsid w:val="009B4C3F"/>
    <w:rsid w:val="00A10B47"/>
    <w:rsid w:val="00A2440B"/>
    <w:rsid w:val="00A53AE9"/>
    <w:rsid w:val="00A72A82"/>
    <w:rsid w:val="00AA61D6"/>
    <w:rsid w:val="00AB47B1"/>
    <w:rsid w:val="00AC1C2C"/>
    <w:rsid w:val="00B246BE"/>
    <w:rsid w:val="00B375DA"/>
    <w:rsid w:val="00B469F9"/>
    <w:rsid w:val="00B61BA3"/>
    <w:rsid w:val="00BA5B76"/>
    <w:rsid w:val="00BE5EEE"/>
    <w:rsid w:val="00C0144F"/>
    <w:rsid w:val="00C179D9"/>
    <w:rsid w:val="00C20036"/>
    <w:rsid w:val="00C46868"/>
    <w:rsid w:val="00C57A31"/>
    <w:rsid w:val="00CB6637"/>
    <w:rsid w:val="00CC082C"/>
    <w:rsid w:val="00CD6010"/>
    <w:rsid w:val="00D55A62"/>
    <w:rsid w:val="00D63140"/>
    <w:rsid w:val="00DA6056"/>
    <w:rsid w:val="00E92301"/>
    <w:rsid w:val="00EB7024"/>
    <w:rsid w:val="00ED133F"/>
    <w:rsid w:val="00EF38FD"/>
    <w:rsid w:val="00EF6B00"/>
    <w:rsid w:val="00F32526"/>
    <w:rsid w:val="00FB6FD5"/>
    <w:rsid w:val="00FC4007"/>
    <w:rsid w:val="00FC7103"/>
    <w:rsid w:val="00FF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BC784F-33C6-47F4-B40E-E529DAE17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79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B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A31"/>
  </w:style>
  <w:style w:type="paragraph" w:styleId="Stopka">
    <w:name w:val="footer"/>
    <w:basedOn w:val="Normalny"/>
    <w:link w:val="StopkaZnak"/>
    <w:uiPriority w:val="99"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A31"/>
  </w:style>
  <w:style w:type="paragraph" w:styleId="Tekstdymka">
    <w:name w:val="Balloon Text"/>
    <w:basedOn w:val="Normalny"/>
    <w:link w:val="TekstdymkaZnak"/>
    <w:uiPriority w:val="99"/>
    <w:semiHidden/>
    <w:unhideWhenUsed/>
    <w:rsid w:val="00AB4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47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6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SZKOLA</Company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ZSPJ</dc:creator>
  <cp:keywords/>
  <dc:description/>
  <cp:lastModifiedBy>Katarzyna</cp:lastModifiedBy>
  <cp:revision>6</cp:revision>
  <cp:lastPrinted>2016-12-07T11:09:00Z</cp:lastPrinted>
  <dcterms:created xsi:type="dcterms:W3CDTF">2016-11-30T06:07:00Z</dcterms:created>
  <dcterms:modified xsi:type="dcterms:W3CDTF">2016-12-07T11:10:00Z</dcterms:modified>
</cp:coreProperties>
</file>