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BB" w:rsidRPr="007918BB" w:rsidRDefault="007918BB" w:rsidP="00791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</w:p>
    <w:p w:rsidR="007918BB" w:rsidRPr="007918BB" w:rsidRDefault="007918BB" w:rsidP="007918BB">
      <w:pPr>
        <w:spacing w:after="0" w:line="240" w:lineRule="auto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  <w:r w:rsidRPr="007918BB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Zadanie 2 - Tabela wartości ofertowych- załącznik do oferty</w:t>
      </w:r>
    </w:p>
    <w:p w:rsidR="007918BB" w:rsidRPr="007918BB" w:rsidRDefault="007918BB" w:rsidP="007918B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18BB" w:rsidRPr="007918BB" w:rsidRDefault="007918BB" w:rsidP="007918BB">
      <w:pPr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</w:pPr>
      <w:r w:rsidRPr="007918BB">
        <w:rPr>
          <w:rFonts w:ascii="Times New Roman" w:eastAsia="Calibri" w:hAnsi="Times New Roman" w:cs="Times New Roman"/>
          <w:bCs/>
          <w:sz w:val="24"/>
          <w:szCs w:val="24"/>
        </w:rPr>
        <w:t>ZAPROJEKTOWANIE I WYBUDOWANIE AUTOMATYCZNEGO SYSTEMU NAWADNIANIA TERENU PARKU PRZY UL. MŁYNARSKIEJ W PIASECZNIE</w:t>
      </w:r>
    </w:p>
    <w:p w:rsidR="007918BB" w:rsidRPr="007918BB" w:rsidRDefault="007918BB" w:rsidP="007918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47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C0" w:firstRow="0" w:lastRow="1" w:firstColumn="1" w:lastColumn="0" w:noHBand="0" w:noVBand="1"/>
      </w:tblPr>
      <w:tblGrid>
        <w:gridCol w:w="1073"/>
        <w:gridCol w:w="5855"/>
        <w:gridCol w:w="1629"/>
      </w:tblGrid>
      <w:tr w:rsidR="007918BB" w:rsidRPr="007918BB" w:rsidTr="00A01EB0">
        <w:trPr>
          <w:cantSplit/>
          <w:trHeight w:val="1092"/>
          <w:jc w:val="center"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18BB" w:rsidRPr="007918BB" w:rsidRDefault="007918BB" w:rsidP="00791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18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18BB" w:rsidRPr="007918BB" w:rsidRDefault="007918BB" w:rsidP="007918BB">
            <w:pPr>
              <w:tabs>
                <w:tab w:val="left" w:pos="30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18BB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  <w:t>opis przedmiotu zamówienia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18BB" w:rsidRPr="007918BB" w:rsidRDefault="007918BB" w:rsidP="00791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</w:pPr>
            <w:r w:rsidRPr="007918BB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  <w:t xml:space="preserve">cena </w:t>
            </w:r>
          </w:p>
          <w:p w:rsidR="007918BB" w:rsidRPr="007918BB" w:rsidRDefault="007918BB" w:rsidP="00791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</w:pPr>
            <w:r w:rsidRPr="007918BB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  <w:t>brutto</w:t>
            </w:r>
          </w:p>
          <w:p w:rsidR="007918BB" w:rsidRPr="007918BB" w:rsidRDefault="007918BB" w:rsidP="00791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18BB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</w:rPr>
              <w:t>(PLN)</w:t>
            </w:r>
          </w:p>
        </w:tc>
      </w:tr>
      <w:tr w:rsidR="007918BB" w:rsidRPr="007918BB" w:rsidTr="00A01EB0">
        <w:trPr>
          <w:cantSplit/>
          <w:trHeight w:val="1236"/>
          <w:jc w:val="center"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BB" w:rsidRPr="007918BB" w:rsidRDefault="007918BB" w:rsidP="00791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18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BB" w:rsidRPr="007918BB" w:rsidRDefault="007918BB" w:rsidP="007918BB">
            <w:pPr>
              <w:tabs>
                <w:tab w:val="left" w:pos="30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1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projektu automatycznego systemu nawadniania terenu parku przy ul. Młynarskiej w Piasecznie oraz STWiOR, 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BB" w:rsidRPr="007918BB" w:rsidRDefault="007918BB" w:rsidP="00791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18BB" w:rsidRPr="007918BB" w:rsidTr="00A01EB0">
        <w:trPr>
          <w:cantSplit/>
          <w:trHeight w:val="1236"/>
          <w:jc w:val="center"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BB" w:rsidRPr="007918BB" w:rsidRDefault="007918BB" w:rsidP="00791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18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BB" w:rsidRPr="007918BB" w:rsidRDefault="007918BB" w:rsidP="007918BB">
            <w:pPr>
              <w:tabs>
                <w:tab w:val="left" w:pos="30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nawodnienia terenu parku przy </w:t>
            </w:r>
            <w:r w:rsidRPr="007918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Młynarskiej w Piasecznie na podstawie opracowanej dokumentacji projektowej wraz z pełnieniem nadzoru autorskiego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BB" w:rsidRPr="007918BB" w:rsidRDefault="007918BB" w:rsidP="00791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18BB" w:rsidRPr="007918BB" w:rsidTr="00A01EB0">
        <w:trPr>
          <w:cantSplit/>
          <w:trHeight w:val="1080"/>
          <w:jc w:val="center"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BB" w:rsidRPr="007918BB" w:rsidRDefault="007918BB" w:rsidP="00791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18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BB" w:rsidRPr="007918BB" w:rsidRDefault="007918BB" w:rsidP="007918BB">
            <w:pPr>
              <w:tabs>
                <w:tab w:val="left" w:pos="30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1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Zaprojektowanie i wybudowanie przyłącza energetycznego, w przypadku braku realizacji zadania 1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BB" w:rsidRPr="007918BB" w:rsidRDefault="007918BB" w:rsidP="00791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18BB" w:rsidRPr="007918BB" w:rsidTr="00A01EB0">
        <w:trPr>
          <w:cantSplit/>
          <w:trHeight w:val="1080"/>
          <w:jc w:val="center"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BB" w:rsidRPr="007918BB" w:rsidRDefault="007918BB" w:rsidP="00791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18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BB" w:rsidRPr="007918BB" w:rsidRDefault="007918BB" w:rsidP="007918BB">
            <w:pPr>
              <w:tabs>
                <w:tab w:val="left" w:pos="30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91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Zaprojektowanie i wybudowanie przyłącza wodociągowego, w przypadku braku realizacji zadania 1</w:t>
            </w:r>
          </w:p>
          <w:p w:rsidR="007918BB" w:rsidRPr="007918BB" w:rsidRDefault="007918BB" w:rsidP="007918BB">
            <w:pPr>
              <w:tabs>
                <w:tab w:val="left" w:pos="30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BB" w:rsidRPr="007918BB" w:rsidRDefault="007918BB" w:rsidP="00791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18BB" w:rsidRPr="007918BB" w:rsidTr="00A01EB0">
        <w:trPr>
          <w:cantSplit/>
          <w:trHeight w:val="1080"/>
          <w:jc w:val="center"/>
        </w:trPr>
        <w:tc>
          <w:tcPr>
            <w:tcW w:w="40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BB" w:rsidRPr="007918BB" w:rsidRDefault="007918BB" w:rsidP="007918BB">
            <w:pPr>
              <w:tabs>
                <w:tab w:val="left" w:pos="30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8BB" w:rsidRPr="007918BB" w:rsidRDefault="007918BB" w:rsidP="00791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918BB" w:rsidRPr="007918BB" w:rsidRDefault="007918BB" w:rsidP="007918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44"/>
          <w:lang w:eastAsia="pl-PL"/>
        </w:rPr>
      </w:pPr>
    </w:p>
    <w:p w:rsidR="007918BB" w:rsidRPr="007918BB" w:rsidRDefault="007918BB" w:rsidP="007918BB">
      <w:pP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bCs/>
          <w:kern w:val="144"/>
          <w:sz w:val="20"/>
          <w:szCs w:val="20"/>
          <w:lang w:eastAsia="pl-PL"/>
        </w:rPr>
      </w:pPr>
    </w:p>
    <w:p w:rsidR="00F26693" w:rsidRDefault="00F26693">
      <w:bookmarkStart w:id="0" w:name="_GoBack"/>
      <w:bookmarkEnd w:id="0"/>
    </w:p>
    <w:sectPr w:rsidR="00F26693" w:rsidSect="007E0BBB">
      <w:footerReference w:type="default" r:id="rId4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DC" w:rsidRDefault="007918B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72DDC" w:rsidRDefault="007918B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BB"/>
    <w:rsid w:val="007918BB"/>
    <w:rsid w:val="00F2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71B1-4710-4842-94E7-5D31D9E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918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7918BB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1</cp:revision>
  <dcterms:created xsi:type="dcterms:W3CDTF">2020-02-24T13:07:00Z</dcterms:created>
  <dcterms:modified xsi:type="dcterms:W3CDTF">2020-02-24T13:07:00Z</dcterms:modified>
</cp:coreProperties>
</file>