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D00" w:rsidRDefault="004C2D00" w:rsidP="004C2D00">
      <w:pPr>
        <w:shd w:val="clear" w:color="auto" w:fill="FFFFFF"/>
        <w:spacing w:before="166"/>
        <w:ind w:left="144"/>
      </w:pPr>
      <w:r>
        <w:rPr>
          <w:b/>
          <w:bCs/>
          <w:color w:val="000000"/>
          <w:sz w:val="23"/>
          <w:szCs w:val="23"/>
        </w:rPr>
        <w:t>Za</w:t>
      </w:r>
      <w:r>
        <w:rPr>
          <w:rFonts w:eastAsia="Times New Roman"/>
          <w:b/>
          <w:bCs/>
          <w:color w:val="000000"/>
          <w:sz w:val="23"/>
          <w:szCs w:val="23"/>
        </w:rPr>
        <w:t>łącznik nr 3 do Umowy</w:t>
      </w:r>
    </w:p>
    <w:p w:rsidR="004C2D00" w:rsidRDefault="004C2D00" w:rsidP="004C2D00">
      <w:pPr>
        <w:shd w:val="clear" w:color="auto" w:fill="FFFFFF"/>
        <w:tabs>
          <w:tab w:val="left" w:pos="338"/>
        </w:tabs>
        <w:spacing w:before="223" w:line="302" w:lineRule="exact"/>
        <w:ind w:left="338" w:hanging="338"/>
        <w:jc w:val="both"/>
      </w:pPr>
      <w:r>
        <w:rPr>
          <w:color w:val="000000"/>
          <w:spacing w:val="-25"/>
          <w:sz w:val="23"/>
          <w:szCs w:val="23"/>
        </w:rPr>
        <w:t>1.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>Wykonawca zobowi</w:t>
      </w:r>
      <w:r>
        <w:rPr>
          <w:rFonts w:eastAsia="Times New Roman"/>
          <w:color w:val="000000"/>
          <w:spacing w:val="4"/>
          <w:sz w:val="23"/>
          <w:szCs w:val="23"/>
        </w:rPr>
        <w:t xml:space="preserve">ązuje się przeprowadzić asystę stanowiskową dla pracowników </w:t>
      </w:r>
      <w:r>
        <w:rPr>
          <w:rFonts w:eastAsia="Times New Roman"/>
          <w:color w:val="000000"/>
          <w:spacing w:val="5"/>
          <w:sz w:val="23"/>
          <w:szCs w:val="23"/>
        </w:rPr>
        <w:t>Zamawiającego przez niego wyznaczonych (dalej  uczestników asysty stanowiskowej)</w:t>
      </w:r>
      <w:r>
        <w:t xml:space="preserve"> </w:t>
      </w:r>
      <w:r>
        <w:rPr>
          <w:color w:val="000000"/>
          <w:spacing w:val="-1"/>
          <w:sz w:val="23"/>
          <w:szCs w:val="23"/>
        </w:rPr>
        <w:t>w siedzibie Zamawiaj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ącego w Piasecznie </w:t>
      </w:r>
      <w:r>
        <w:rPr>
          <w:color w:val="000000"/>
          <w:sz w:val="23"/>
          <w:szCs w:val="23"/>
        </w:rPr>
        <w:t>w wymiarze nieprzekraczaj</w:t>
      </w:r>
      <w:r>
        <w:rPr>
          <w:rFonts w:eastAsia="Times New Roman"/>
          <w:color w:val="000000"/>
          <w:sz w:val="23"/>
          <w:szCs w:val="23"/>
        </w:rPr>
        <w:t xml:space="preserve">ącym 8 </w:t>
      </w:r>
      <w:r>
        <w:rPr>
          <w:rFonts w:eastAsia="Times New Roman"/>
          <w:color w:val="000000"/>
          <w:spacing w:val="-1"/>
          <w:sz w:val="23"/>
          <w:szCs w:val="23"/>
        </w:rPr>
        <w:t>roboczogodzin.</w:t>
      </w:r>
    </w:p>
    <w:p w:rsidR="004C2D00" w:rsidRP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Asysta stanowiskowa, o kt</w:t>
      </w:r>
      <w:r>
        <w:rPr>
          <w:rFonts w:eastAsia="Times New Roman"/>
          <w:color w:val="000000"/>
          <w:spacing w:val="-3"/>
          <w:sz w:val="23"/>
          <w:szCs w:val="23"/>
        </w:rPr>
        <w:t>órej mowa w §2 będzie dotyczyć zarówno nowych funkcjonalności SI oraz zasad instalacji i poprawnej konfiguracj</w:t>
      </w:r>
      <w:bookmarkStart w:id="0" w:name="_GoBack"/>
      <w:bookmarkEnd w:id="0"/>
      <w:r>
        <w:rPr>
          <w:rFonts w:eastAsia="Times New Roman"/>
          <w:color w:val="000000"/>
          <w:spacing w:val="-3"/>
          <w:sz w:val="23"/>
          <w:szCs w:val="23"/>
        </w:rPr>
        <w:t>i SI do współpracy z Aplikacją współpracującą z SI umożliwiającą przeprowadzenie kontroli udziału w zajęciach sportowych dotowanych przez Gminę.</w:t>
      </w:r>
    </w:p>
    <w:p w:rsidR="004C2D00" w:rsidRP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rFonts w:eastAsia="Times New Roman"/>
          <w:color w:val="000000"/>
          <w:spacing w:val="-3"/>
          <w:sz w:val="23"/>
          <w:szCs w:val="23"/>
        </w:rPr>
      </w:pPr>
      <w:r w:rsidRPr="004C2D00">
        <w:rPr>
          <w:rFonts w:eastAsia="Times New Roman"/>
          <w:color w:val="000000"/>
          <w:spacing w:val="-3"/>
          <w:sz w:val="23"/>
          <w:szCs w:val="23"/>
        </w:rPr>
        <w:t>W zakres asysty wchodzić będzie również obsługa modułu analitycznego umożliwiającego generowanie raportów i eksport danych zgromadzonych przez Aplikację Współpracującą.</w:t>
      </w:r>
    </w:p>
    <w:p w:rsid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Asysta stanowiskowa odbywa</w:t>
      </w:r>
      <w:r>
        <w:rPr>
          <w:rFonts w:eastAsia="Times New Roman"/>
          <w:color w:val="000000"/>
          <w:spacing w:val="1"/>
          <w:sz w:val="23"/>
          <w:szCs w:val="23"/>
        </w:rPr>
        <w:t xml:space="preserve">ć się będzie w grupach przy czym grupa uczestników </w:t>
      </w:r>
      <w:r>
        <w:rPr>
          <w:rFonts w:eastAsia="Times New Roman"/>
          <w:color w:val="000000"/>
          <w:sz w:val="23"/>
          <w:szCs w:val="23"/>
        </w:rPr>
        <w:t>asysty stanowiskowej nie może przekraczać 10 osób.</w:t>
      </w:r>
    </w:p>
    <w:p w:rsid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38" w:hanging="33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4"/>
          <w:sz w:val="23"/>
          <w:szCs w:val="23"/>
        </w:rPr>
        <w:t>Asysta stanowiskowa przeprowadzona b</w:t>
      </w:r>
      <w:r>
        <w:rPr>
          <w:rFonts w:eastAsia="Times New Roman"/>
          <w:color w:val="000000"/>
          <w:spacing w:val="4"/>
          <w:sz w:val="23"/>
          <w:szCs w:val="23"/>
        </w:rPr>
        <w:t xml:space="preserve">ędzie w pomieszczeniach wskazanych przez 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Zamawiającego umożliwiających jej przeprowadzenie z użyciem komputerów z </w:t>
      </w:r>
      <w:r>
        <w:rPr>
          <w:rFonts w:eastAsia="Times New Roman"/>
          <w:color w:val="000000"/>
          <w:spacing w:val="3"/>
          <w:sz w:val="23"/>
          <w:szCs w:val="23"/>
        </w:rPr>
        <w:t xml:space="preserve">zapewnionym  stałym dostępem do Internetu. Zamawiający zapewni dla wszystkich </w:t>
      </w:r>
      <w:r>
        <w:rPr>
          <w:rFonts w:eastAsia="Times New Roman"/>
          <w:color w:val="000000"/>
          <w:sz w:val="23"/>
          <w:szCs w:val="23"/>
        </w:rPr>
        <w:t>uczestników asysty stanowiskowej stanowiska komputerowe</w:t>
      </w:r>
    </w:p>
    <w:p w:rsidR="004C2D00" w:rsidRDefault="004C2D00" w:rsidP="004C2D00">
      <w:pPr>
        <w:numPr>
          <w:ilvl w:val="0"/>
          <w:numId w:val="1"/>
        </w:numPr>
        <w:shd w:val="clear" w:color="auto" w:fill="FFFFFF"/>
        <w:tabs>
          <w:tab w:val="left" w:pos="338"/>
        </w:tabs>
        <w:spacing w:line="302" w:lineRule="exact"/>
        <w:ind w:left="353" w:hanging="338"/>
        <w:jc w:val="both"/>
      </w:pPr>
      <w:r w:rsidRPr="004C2D00">
        <w:rPr>
          <w:color w:val="000000"/>
          <w:sz w:val="23"/>
          <w:szCs w:val="23"/>
        </w:rPr>
        <w:t>Wszelkie koszty zwi</w:t>
      </w:r>
      <w:r w:rsidRPr="004C2D00">
        <w:rPr>
          <w:rFonts w:eastAsia="Times New Roman"/>
          <w:color w:val="000000"/>
          <w:sz w:val="23"/>
          <w:szCs w:val="23"/>
        </w:rPr>
        <w:t>ązane z zapewnieniem pomieszczeń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4C2D00">
        <w:rPr>
          <w:color w:val="000000"/>
          <w:spacing w:val="3"/>
          <w:sz w:val="23"/>
          <w:szCs w:val="23"/>
        </w:rPr>
        <w:t>niezb</w:t>
      </w:r>
      <w:r w:rsidRPr="004C2D00">
        <w:rPr>
          <w:rFonts w:eastAsia="Times New Roman"/>
          <w:color w:val="000000"/>
          <w:spacing w:val="3"/>
          <w:sz w:val="23"/>
          <w:szCs w:val="23"/>
        </w:rPr>
        <w:t>ędnych do przeprowadzenia asysty stanowiskowej objęte</w:t>
      </w:r>
      <w:r>
        <w:rPr>
          <w:rFonts w:eastAsia="Times New Roman"/>
          <w:color w:val="000000"/>
          <w:spacing w:val="3"/>
          <w:sz w:val="23"/>
          <w:szCs w:val="23"/>
        </w:rPr>
        <w:t>j</w:t>
      </w:r>
      <w:r w:rsidRPr="004C2D00">
        <w:rPr>
          <w:rFonts w:eastAsia="Times New Roman"/>
          <w:color w:val="000000"/>
          <w:spacing w:val="3"/>
          <w:sz w:val="23"/>
          <w:szCs w:val="23"/>
        </w:rPr>
        <w:t xml:space="preserve"> przedmiotem Umowy, </w:t>
      </w:r>
      <w:r w:rsidRPr="004C2D00">
        <w:rPr>
          <w:rFonts w:eastAsia="Times New Roman"/>
          <w:color w:val="000000"/>
          <w:sz w:val="23"/>
          <w:szCs w:val="23"/>
        </w:rPr>
        <w:t>zapewnieniem stanowisk komputerowych i dostęp</w:t>
      </w:r>
      <w:r>
        <w:rPr>
          <w:rFonts w:eastAsia="Times New Roman"/>
          <w:color w:val="000000"/>
          <w:sz w:val="23"/>
          <w:szCs w:val="23"/>
        </w:rPr>
        <w:t>em</w:t>
      </w:r>
      <w:r w:rsidRPr="004C2D00">
        <w:rPr>
          <w:rFonts w:eastAsia="Times New Roman"/>
          <w:color w:val="000000"/>
          <w:sz w:val="23"/>
          <w:szCs w:val="23"/>
        </w:rPr>
        <w:t xml:space="preserve"> do Internetu, ponosi Zamawiający.</w:t>
      </w:r>
    </w:p>
    <w:p w:rsidR="00251015" w:rsidRDefault="00251015"/>
    <w:sectPr w:rsidR="002510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9C" w:rsidRDefault="0001259C" w:rsidP="00CB5AEE">
      <w:r>
        <w:separator/>
      </w:r>
    </w:p>
  </w:endnote>
  <w:endnote w:type="continuationSeparator" w:id="0">
    <w:p w:rsidR="0001259C" w:rsidRDefault="0001259C" w:rsidP="00CB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9C" w:rsidRDefault="0001259C" w:rsidP="00CB5AEE">
      <w:r>
        <w:separator/>
      </w:r>
    </w:p>
  </w:footnote>
  <w:footnote w:type="continuationSeparator" w:id="0">
    <w:p w:rsidR="0001259C" w:rsidRDefault="0001259C" w:rsidP="00CB5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EE" w:rsidRDefault="00CB5AE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458470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B5AEE" w:rsidRDefault="00CB5A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870F7"/>
    <w:multiLevelType w:val="singleLevel"/>
    <w:tmpl w:val="0E761740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D00"/>
    <w:rsid w:val="0001259C"/>
    <w:rsid w:val="00251015"/>
    <w:rsid w:val="004C2D00"/>
    <w:rsid w:val="00CB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85FE3-1CD7-49A5-BA9B-9EF6D21B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AE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5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AEE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</cp:revision>
  <dcterms:created xsi:type="dcterms:W3CDTF">2019-01-22T12:51:00Z</dcterms:created>
  <dcterms:modified xsi:type="dcterms:W3CDTF">2019-02-08T08:25:00Z</dcterms:modified>
</cp:coreProperties>
</file>