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18" w:rsidRDefault="00CC6218" w:rsidP="00CC6218">
      <w:pPr>
        <w:jc w:val="center"/>
        <w:rPr>
          <w:b/>
          <w:sz w:val="24"/>
          <w:szCs w:val="24"/>
        </w:rPr>
      </w:pPr>
      <w:r>
        <w:rPr>
          <w:b/>
          <w:sz w:val="24"/>
          <w:szCs w:val="24"/>
        </w:rPr>
        <w:t>Umowa powierzenia przetwarzania danych osobowych</w:t>
      </w:r>
    </w:p>
    <w:p w:rsidR="00CC6218" w:rsidRDefault="00CC6218" w:rsidP="00CC6218">
      <w:pPr>
        <w:jc w:val="center"/>
        <w:rPr>
          <w:sz w:val="24"/>
          <w:szCs w:val="24"/>
        </w:rPr>
      </w:pPr>
      <w:r>
        <w:rPr>
          <w:sz w:val="24"/>
          <w:szCs w:val="24"/>
        </w:rPr>
        <w:t>zawarta dnia ____________ pomiędzy:</w:t>
      </w:r>
    </w:p>
    <w:p w:rsidR="00CC6218" w:rsidRDefault="00CC6218" w:rsidP="00CC6218">
      <w:pPr>
        <w:jc w:val="center"/>
      </w:pPr>
      <w:r>
        <w:t>(zwana dalej „Umową”)</w:t>
      </w:r>
    </w:p>
    <w:p w:rsidR="00C6650D" w:rsidRPr="00E0084D" w:rsidRDefault="00C6650D" w:rsidP="00C6650D">
      <w:pPr>
        <w:spacing w:before="120" w:line="276" w:lineRule="auto"/>
        <w:jc w:val="both"/>
        <w:rPr>
          <w:rFonts w:ascii="Tahoma" w:hAnsi="Tahoma" w:cs="Tahoma"/>
          <w:bCs/>
        </w:rPr>
      </w:pPr>
      <w:r w:rsidRPr="001D4925">
        <w:rPr>
          <w:rFonts w:ascii="Tahoma" w:hAnsi="Tahoma" w:cs="Tahoma"/>
          <w:bCs/>
        </w:rPr>
        <w:t xml:space="preserve">firmą </w:t>
      </w:r>
      <w:r w:rsidR="00D61795">
        <w:rPr>
          <w:rFonts w:ascii="Tahoma" w:hAnsi="Tahoma" w:cs="Tahoma"/>
          <w:bCs/>
        </w:rPr>
        <w:t>…………………………………………………………………………………………………………………………</w:t>
      </w:r>
      <w:r w:rsidR="00D61795">
        <w:rPr>
          <w:rFonts w:ascii="Tahoma" w:hAnsi="Tahoma" w:cs="Tahoma"/>
          <w:bCs/>
        </w:rPr>
        <w:br/>
        <w:t>……………………………………………………………………………………………………………………………………………………………………………………………………………………………………………………………………………………………………………………………………………………………………………………………………………….</w:t>
      </w:r>
    </w:p>
    <w:p w:rsidR="00CC6218" w:rsidRDefault="00CC6218" w:rsidP="00CC6218">
      <w:pPr>
        <w:rPr>
          <w:sz w:val="24"/>
          <w:szCs w:val="24"/>
        </w:rPr>
      </w:pPr>
      <w:r>
        <w:rPr>
          <w:sz w:val="24"/>
          <w:szCs w:val="24"/>
        </w:rPr>
        <w:t>zwan</w:t>
      </w:r>
      <w:r w:rsidR="00C6650D">
        <w:rPr>
          <w:sz w:val="24"/>
          <w:szCs w:val="24"/>
        </w:rPr>
        <w:t>ą</w:t>
      </w:r>
      <w:r>
        <w:rPr>
          <w:sz w:val="24"/>
          <w:szCs w:val="24"/>
        </w:rPr>
        <w:t xml:space="preserve"> w dalszej części umowy </w:t>
      </w:r>
      <w:r>
        <w:rPr>
          <w:b/>
          <w:sz w:val="24"/>
          <w:szCs w:val="24"/>
        </w:rPr>
        <w:t>„Podmiotem przetwarzającym”</w:t>
      </w:r>
      <w:r>
        <w:rPr>
          <w:sz w:val="24"/>
          <w:szCs w:val="24"/>
        </w:rPr>
        <w:t xml:space="preserve"> </w:t>
      </w:r>
    </w:p>
    <w:p w:rsidR="00C6650D" w:rsidRPr="00E0084D" w:rsidRDefault="00C6650D" w:rsidP="00C6650D">
      <w:pPr>
        <w:spacing w:before="120" w:line="276" w:lineRule="auto"/>
        <w:jc w:val="both"/>
        <w:rPr>
          <w:rFonts w:ascii="Tahoma" w:hAnsi="Tahoma" w:cs="Tahoma"/>
          <w:bCs/>
        </w:rPr>
      </w:pPr>
      <w:r w:rsidRPr="00E0084D">
        <w:rPr>
          <w:rFonts w:ascii="Tahoma" w:hAnsi="Tahoma" w:cs="Tahoma"/>
          <w:bCs/>
        </w:rPr>
        <w:t>reprezentowaną przez:</w:t>
      </w:r>
    </w:p>
    <w:p w:rsidR="00C6650D" w:rsidRPr="00E0084D" w:rsidRDefault="00D61795" w:rsidP="00C6650D">
      <w:pPr>
        <w:spacing w:before="120" w:line="276" w:lineRule="auto"/>
        <w:jc w:val="both"/>
        <w:rPr>
          <w:rFonts w:ascii="Tahoma" w:hAnsi="Tahoma" w:cs="Tahoma"/>
          <w:b/>
          <w:bCs/>
        </w:rPr>
      </w:pPr>
      <w:r>
        <w:rPr>
          <w:rFonts w:ascii="Tahoma" w:hAnsi="Tahoma" w:cs="Tahoma"/>
          <w:b/>
          <w:bCs/>
        </w:rPr>
        <w:t>……………………………………………………………..</w:t>
      </w:r>
    </w:p>
    <w:p w:rsidR="00CC6218" w:rsidRDefault="00CC6218" w:rsidP="00CC6218">
      <w:pPr>
        <w:rPr>
          <w:sz w:val="24"/>
          <w:szCs w:val="24"/>
        </w:rPr>
      </w:pPr>
    </w:p>
    <w:p w:rsidR="00CC6218" w:rsidRDefault="00CC6218" w:rsidP="00CC6218">
      <w:pPr>
        <w:rPr>
          <w:sz w:val="24"/>
          <w:szCs w:val="24"/>
        </w:rPr>
      </w:pPr>
      <w:r>
        <w:rPr>
          <w:sz w:val="24"/>
          <w:szCs w:val="24"/>
        </w:rPr>
        <w:t>oraz</w:t>
      </w:r>
    </w:p>
    <w:p w:rsidR="00C6650D" w:rsidRDefault="00C6650D" w:rsidP="00DC47F4">
      <w:pPr>
        <w:spacing w:line="276" w:lineRule="auto"/>
        <w:jc w:val="both"/>
        <w:rPr>
          <w:rFonts w:ascii="Arial" w:hAnsi="Arial" w:cs="Arial"/>
          <w:bCs/>
        </w:rPr>
      </w:pPr>
      <w:r>
        <w:rPr>
          <w:rFonts w:ascii="Arial" w:hAnsi="Arial" w:cs="Arial"/>
        </w:rPr>
        <w:t>Gminą Piaseczno</w:t>
      </w:r>
      <w:r w:rsidR="00DC47F4">
        <w:rPr>
          <w:rFonts w:ascii="Arial" w:hAnsi="Arial" w:cs="Arial"/>
        </w:rPr>
        <w:t xml:space="preserve"> </w:t>
      </w:r>
      <w:bookmarkStart w:id="0" w:name="_GoBack"/>
      <w:bookmarkEnd w:id="0"/>
      <w:r>
        <w:rPr>
          <w:rFonts w:ascii="Arial" w:hAnsi="Arial" w:cs="Arial"/>
          <w:bCs/>
        </w:rPr>
        <w:t xml:space="preserve">reprezentowaną przez </w:t>
      </w:r>
      <w:r w:rsidR="00CC0FA0">
        <w:rPr>
          <w:rFonts w:ascii="Arial" w:hAnsi="Arial" w:cs="Arial"/>
          <w:bCs/>
        </w:rPr>
        <w:t xml:space="preserve">Daniela </w:t>
      </w:r>
      <w:proofErr w:type="spellStart"/>
      <w:r w:rsidR="00CC0FA0">
        <w:rPr>
          <w:rFonts w:ascii="Arial" w:hAnsi="Arial" w:cs="Arial"/>
          <w:bCs/>
        </w:rPr>
        <w:t>Putkiewicza</w:t>
      </w:r>
      <w:proofErr w:type="spellEnd"/>
      <w:r w:rsidR="00CC0FA0">
        <w:rPr>
          <w:rFonts w:ascii="Arial" w:hAnsi="Arial" w:cs="Arial"/>
          <w:bCs/>
        </w:rPr>
        <w:t xml:space="preserve"> </w:t>
      </w:r>
      <w:r>
        <w:rPr>
          <w:rFonts w:ascii="Arial" w:hAnsi="Arial" w:cs="Arial"/>
          <w:bCs/>
        </w:rPr>
        <w:t>Burmistrza Miasta i Gminy Piaseczno, który zgodnie z art. 33 ust.1 z dnia 8 marca 1990 r. ustawy o samorządzie gminnym (Dz. U. z 201</w:t>
      </w:r>
      <w:r w:rsidR="00DC47F4">
        <w:rPr>
          <w:rFonts w:ascii="Arial" w:hAnsi="Arial" w:cs="Arial"/>
          <w:bCs/>
        </w:rPr>
        <w:t>9</w:t>
      </w:r>
      <w:r>
        <w:rPr>
          <w:rFonts w:ascii="Arial" w:hAnsi="Arial" w:cs="Arial"/>
          <w:bCs/>
        </w:rPr>
        <w:t xml:space="preserve"> r. poz. </w:t>
      </w:r>
      <w:r w:rsidR="00DC47F4">
        <w:rPr>
          <w:rFonts w:ascii="Arial" w:hAnsi="Arial" w:cs="Arial"/>
          <w:bCs/>
        </w:rPr>
        <w:t>506</w:t>
      </w:r>
      <w:r w:rsidR="002522F7">
        <w:rPr>
          <w:rFonts w:ascii="Arial" w:hAnsi="Arial" w:cs="Arial"/>
          <w:bCs/>
        </w:rPr>
        <w:t xml:space="preserve"> ze zm.</w:t>
      </w:r>
      <w:r>
        <w:rPr>
          <w:rFonts w:ascii="Arial" w:hAnsi="Arial" w:cs="Arial"/>
          <w:bCs/>
        </w:rPr>
        <w:t xml:space="preserve">) wykonuje zadania przy pomocy aparatu pomocniczego Urzędu Miasta i Gminy </w:t>
      </w:r>
      <w:r>
        <w:rPr>
          <w:rFonts w:ascii="Arial" w:hAnsi="Arial" w:cs="Arial"/>
        </w:rPr>
        <w:t xml:space="preserve">z siedzibą w Piasecznie, ul. Kościuszki 5, 05-500 Piaseczno, wpisanego do Krajowego Rejestru Urzędowego Podmiotów Gospodarki Narodowej pod numerem REGON </w:t>
      </w:r>
      <w:r>
        <w:rPr>
          <w:rFonts w:ascii="Arial" w:hAnsi="Arial" w:cs="Arial"/>
          <w:bCs/>
        </w:rPr>
        <w:t>000526647</w:t>
      </w:r>
      <w:r>
        <w:rPr>
          <w:rFonts w:ascii="Arial" w:hAnsi="Arial" w:cs="Arial"/>
        </w:rPr>
        <w:t>, identyfikującego się numerem NIP 123-00-31-105</w:t>
      </w:r>
      <w:r>
        <w:rPr>
          <w:rFonts w:ascii="Arial" w:hAnsi="Arial" w:cs="Arial"/>
          <w:bCs/>
        </w:rPr>
        <w:t>,</w:t>
      </w:r>
    </w:p>
    <w:p w:rsidR="00CC6218" w:rsidRDefault="00CC6218" w:rsidP="00CC6218">
      <w:pPr>
        <w:rPr>
          <w:sz w:val="24"/>
          <w:szCs w:val="24"/>
        </w:rPr>
      </w:pPr>
      <w:r>
        <w:rPr>
          <w:sz w:val="24"/>
          <w:szCs w:val="24"/>
        </w:rPr>
        <w:t>zwan</w:t>
      </w:r>
      <w:r w:rsidR="00C6650D">
        <w:rPr>
          <w:sz w:val="24"/>
          <w:szCs w:val="24"/>
        </w:rPr>
        <w:t>ą</w:t>
      </w:r>
      <w:r>
        <w:rPr>
          <w:sz w:val="24"/>
          <w:szCs w:val="24"/>
        </w:rPr>
        <w:t xml:space="preserve"> w dalszej części umowy </w:t>
      </w:r>
      <w:r>
        <w:rPr>
          <w:b/>
          <w:sz w:val="24"/>
          <w:szCs w:val="24"/>
        </w:rPr>
        <w:t>„Administratore</w:t>
      </w:r>
      <w:r w:rsidR="00C6650D">
        <w:rPr>
          <w:b/>
          <w:sz w:val="24"/>
          <w:szCs w:val="24"/>
        </w:rPr>
        <w:t>m danych” lub „Administratorem”,</w:t>
      </w:r>
    </w:p>
    <w:p w:rsidR="00CC6218" w:rsidRDefault="00CC6218" w:rsidP="00CC6218">
      <w:pPr>
        <w:rPr>
          <w:sz w:val="24"/>
          <w:szCs w:val="24"/>
        </w:rPr>
      </w:pPr>
    </w:p>
    <w:p w:rsidR="00CC6218" w:rsidRDefault="00CC6218" w:rsidP="00CC6218">
      <w:pPr>
        <w:jc w:val="center"/>
        <w:rPr>
          <w:b/>
          <w:sz w:val="24"/>
          <w:szCs w:val="24"/>
        </w:rPr>
      </w:pPr>
      <w:r>
        <w:rPr>
          <w:b/>
          <w:sz w:val="24"/>
          <w:szCs w:val="24"/>
        </w:rPr>
        <w:t>§ 1</w:t>
      </w:r>
    </w:p>
    <w:p w:rsidR="00CC6218" w:rsidRDefault="00CC6218" w:rsidP="00CC6218">
      <w:pPr>
        <w:jc w:val="center"/>
        <w:rPr>
          <w:b/>
          <w:sz w:val="24"/>
          <w:szCs w:val="24"/>
        </w:rPr>
      </w:pPr>
      <w:r>
        <w:rPr>
          <w:b/>
          <w:sz w:val="24"/>
          <w:szCs w:val="24"/>
        </w:rPr>
        <w:t>Powierzenie przetwarzania danych osobowych</w:t>
      </w:r>
    </w:p>
    <w:p w:rsidR="00CC6218" w:rsidRDefault="00CC6218" w:rsidP="00CC6218">
      <w:pPr>
        <w:pStyle w:val="Akapitzlist"/>
        <w:numPr>
          <w:ilvl w:val="0"/>
          <w:numId w:val="1"/>
        </w:numPr>
        <w:jc w:val="both"/>
        <w:rPr>
          <w:sz w:val="24"/>
          <w:szCs w:val="24"/>
        </w:rPr>
      </w:pPr>
      <w:r>
        <w:rPr>
          <w:sz w:val="24"/>
          <w:szCs w:val="24"/>
        </w:rPr>
        <w:t xml:space="preserve">Administrator danych powierza Podmiotowi przetwarzającemu, w trybie art. 28 ogólnego rozporządzenia o ochronie danych z dnia 27 kwietnia 2016 r. (zwanego w dalszej części „Rozporządzeniem”) dane osobowe do przetwarzania, na zasadach </w:t>
      </w:r>
      <w:r>
        <w:rPr>
          <w:sz w:val="24"/>
          <w:szCs w:val="24"/>
        </w:rPr>
        <w:br/>
        <w:t>i w celu określonym w niniejszej Umowie.</w:t>
      </w:r>
    </w:p>
    <w:p w:rsidR="00CC6218" w:rsidRDefault="00CC6218" w:rsidP="00CC6218">
      <w:pPr>
        <w:pStyle w:val="Akapitzlist"/>
        <w:numPr>
          <w:ilvl w:val="0"/>
          <w:numId w:val="1"/>
        </w:numPr>
        <w:jc w:val="both"/>
        <w:rPr>
          <w:sz w:val="24"/>
          <w:szCs w:val="24"/>
        </w:rPr>
      </w:pPr>
      <w:r>
        <w:rPr>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CC6218" w:rsidRDefault="00CC6218" w:rsidP="00CC6218">
      <w:pPr>
        <w:pStyle w:val="Akapitzlist"/>
        <w:numPr>
          <w:ilvl w:val="0"/>
          <w:numId w:val="1"/>
        </w:numPr>
        <w:jc w:val="both"/>
        <w:rPr>
          <w:sz w:val="24"/>
          <w:szCs w:val="24"/>
        </w:rPr>
      </w:pPr>
      <w:r>
        <w:rPr>
          <w:sz w:val="24"/>
          <w:szCs w:val="24"/>
        </w:rPr>
        <w:t xml:space="preserve">Podmiot przetwarzający oświadcza, iż stosuje środki bezpieczeństwa spełniające wymogi Rozporządzenia. </w:t>
      </w:r>
    </w:p>
    <w:p w:rsidR="00CC0FA0" w:rsidRDefault="00CC0FA0">
      <w:pPr>
        <w:spacing w:line="259" w:lineRule="auto"/>
        <w:rPr>
          <w:b/>
          <w:sz w:val="24"/>
          <w:szCs w:val="24"/>
        </w:rPr>
      </w:pPr>
      <w:r>
        <w:rPr>
          <w:b/>
          <w:sz w:val="24"/>
          <w:szCs w:val="24"/>
        </w:rPr>
        <w:br w:type="page"/>
      </w:r>
    </w:p>
    <w:p w:rsidR="00CC6218" w:rsidRDefault="00CC6218" w:rsidP="00CC6218">
      <w:pPr>
        <w:jc w:val="center"/>
        <w:rPr>
          <w:b/>
          <w:sz w:val="24"/>
          <w:szCs w:val="24"/>
        </w:rPr>
      </w:pPr>
      <w:r>
        <w:rPr>
          <w:b/>
          <w:sz w:val="24"/>
          <w:szCs w:val="24"/>
        </w:rPr>
        <w:lastRenderedPageBreak/>
        <w:t>§2</w:t>
      </w:r>
    </w:p>
    <w:p w:rsidR="00CC6218" w:rsidRDefault="00CC6218" w:rsidP="00CC6218">
      <w:pPr>
        <w:jc w:val="center"/>
        <w:rPr>
          <w:b/>
          <w:sz w:val="24"/>
          <w:szCs w:val="24"/>
        </w:rPr>
      </w:pPr>
      <w:r>
        <w:rPr>
          <w:b/>
          <w:sz w:val="24"/>
          <w:szCs w:val="24"/>
        </w:rPr>
        <w:t>Zakres i cel przetwarzania danych</w:t>
      </w:r>
    </w:p>
    <w:p w:rsidR="00CC41F6" w:rsidRDefault="00CC6218" w:rsidP="00CC6218">
      <w:pPr>
        <w:pStyle w:val="Akapitzlist"/>
        <w:numPr>
          <w:ilvl w:val="0"/>
          <w:numId w:val="2"/>
        </w:numPr>
        <w:jc w:val="both"/>
        <w:rPr>
          <w:sz w:val="24"/>
          <w:szCs w:val="24"/>
        </w:rPr>
      </w:pPr>
      <w:r>
        <w:rPr>
          <w:sz w:val="24"/>
          <w:szCs w:val="24"/>
        </w:rPr>
        <w:t>Podmiot przetwarzający będzie przetwarzał</w:t>
      </w:r>
      <w:r w:rsidR="00C6650D" w:rsidRPr="00C6650D">
        <w:rPr>
          <w:sz w:val="24"/>
          <w:szCs w:val="24"/>
        </w:rPr>
        <w:t xml:space="preserve"> </w:t>
      </w:r>
      <w:r w:rsidR="00C6650D">
        <w:rPr>
          <w:sz w:val="24"/>
          <w:szCs w:val="24"/>
        </w:rPr>
        <w:t>dane zwykłe</w:t>
      </w:r>
      <w:r w:rsidR="00CC41F6">
        <w:rPr>
          <w:sz w:val="24"/>
          <w:szCs w:val="24"/>
        </w:rPr>
        <w:t xml:space="preserve"> mieszkańców Gminy Piaseczno </w:t>
      </w:r>
      <w:r>
        <w:rPr>
          <w:sz w:val="24"/>
          <w:szCs w:val="24"/>
        </w:rPr>
        <w:t xml:space="preserve">, powierzone </w:t>
      </w:r>
      <w:r w:rsidR="00C6650D" w:rsidRPr="00C6650D">
        <w:rPr>
          <w:sz w:val="24"/>
          <w:szCs w:val="24"/>
        </w:rPr>
        <w:t>w związku z realizacją umowy o</w:t>
      </w:r>
      <w:r w:rsidR="00CC41F6">
        <w:rPr>
          <w:sz w:val="24"/>
          <w:szCs w:val="24"/>
        </w:rPr>
        <w:t xml:space="preserve"> </w:t>
      </w:r>
      <w:r w:rsidR="00C6650D" w:rsidRPr="00C6650D">
        <w:rPr>
          <w:sz w:val="24"/>
          <w:szCs w:val="24"/>
        </w:rPr>
        <w:t xml:space="preserve">świadczeniu usług z zakresu dostarczenia </w:t>
      </w:r>
      <w:r w:rsidR="00D61795">
        <w:rPr>
          <w:sz w:val="24"/>
          <w:szCs w:val="24"/>
        </w:rPr>
        <w:t>systemu informatycznego obsługującego</w:t>
      </w:r>
      <w:r w:rsidR="00C6650D" w:rsidRPr="00C6650D">
        <w:rPr>
          <w:sz w:val="24"/>
          <w:szCs w:val="24"/>
        </w:rPr>
        <w:t xml:space="preserve"> </w:t>
      </w:r>
      <w:r w:rsidR="00D61795">
        <w:rPr>
          <w:sz w:val="24"/>
          <w:szCs w:val="24"/>
        </w:rPr>
        <w:t>karty miejskie</w:t>
      </w:r>
      <w:r w:rsidR="00C6650D" w:rsidRPr="00C6650D">
        <w:rPr>
          <w:sz w:val="24"/>
          <w:szCs w:val="24"/>
        </w:rPr>
        <w:t xml:space="preserve">, </w:t>
      </w:r>
      <w:r w:rsidR="00D61795">
        <w:rPr>
          <w:sz w:val="24"/>
          <w:szCs w:val="24"/>
        </w:rPr>
        <w:t>który umożliwi wydawanie, personalizację i weryfikację</w:t>
      </w:r>
      <w:r w:rsidR="00C6650D" w:rsidRPr="00C6650D">
        <w:rPr>
          <w:sz w:val="24"/>
          <w:szCs w:val="24"/>
        </w:rPr>
        <w:t xml:space="preserve"> Piaseczyńskiej Karty Mieszkańca</w:t>
      </w:r>
      <w:r w:rsidR="00C6650D">
        <w:rPr>
          <w:sz w:val="24"/>
          <w:szCs w:val="24"/>
        </w:rPr>
        <w:t xml:space="preserve"> oraz Piaseczyńskiej Karty Dużej Rodziny. </w:t>
      </w:r>
    </w:p>
    <w:p w:rsidR="00C6650D" w:rsidRDefault="00CC41F6" w:rsidP="00CC6218">
      <w:pPr>
        <w:pStyle w:val="Akapitzlist"/>
        <w:numPr>
          <w:ilvl w:val="0"/>
          <w:numId w:val="2"/>
        </w:numPr>
        <w:jc w:val="both"/>
        <w:rPr>
          <w:sz w:val="24"/>
          <w:szCs w:val="24"/>
        </w:rPr>
      </w:pPr>
      <w:r>
        <w:rPr>
          <w:sz w:val="24"/>
          <w:szCs w:val="24"/>
        </w:rPr>
        <w:t xml:space="preserve">Powierzone dane są zarejestrowane w zbiorach Administratora danych pod nazwami: Piaseczyńska Karta Mieszkańca oraz Piaseczyńska Karta Dużej Rodziny i zawierają następujące dane osobowe: </w:t>
      </w:r>
    </w:p>
    <w:p w:rsidR="00CC41F6" w:rsidRPr="00CC41F6" w:rsidRDefault="00CC0FA0" w:rsidP="00CC41F6">
      <w:pPr>
        <w:pStyle w:val="Akapitzlist"/>
        <w:numPr>
          <w:ilvl w:val="0"/>
          <w:numId w:val="13"/>
        </w:numPr>
        <w:spacing w:line="276" w:lineRule="auto"/>
        <w:rPr>
          <w:rFonts w:ascii="Arial" w:hAnsi="Arial" w:cs="Arial"/>
          <w:kern w:val="2"/>
        </w:rPr>
      </w:pPr>
      <w:r w:rsidRPr="00CC41F6">
        <w:rPr>
          <w:rFonts w:ascii="Arial" w:hAnsi="Arial" w:cs="Arial"/>
          <w:kern w:val="2"/>
        </w:rPr>
        <w:t>I</w:t>
      </w:r>
      <w:r w:rsidR="00CC41F6" w:rsidRPr="00CC41F6">
        <w:rPr>
          <w:rFonts w:ascii="Arial" w:hAnsi="Arial" w:cs="Arial"/>
          <w:kern w:val="2"/>
        </w:rPr>
        <w:t>mię</w:t>
      </w:r>
      <w:r>
        <w:rPr>
          <w:rFonts w:ascii="Arial" w:hAnsi="Arial" w:cs="Arial"/>
          <w:kern w:val="2"/>
        </w:rPr>
        <w:t xml:space="preserve"> </w:t>
      </w:r>
    </w:p>
    <w:p w:rsidR="00CC41F6" w:rsidRPr="00CC41F6" w:rsidRDefault="00CC41F6" w:rsidP="00CC41F6">
      <w:pPr>
        <w:pStyle w:val="Akapitzlist"/>
        <w:numPr>
          <w:ilvl w:val="0"/>
          <w:numId w:val="13"/>
        </w:numPr>
        <w:spacing w:line="276" w:lineRule="auto"/>
        <w:rPr>
          <w:rFonts w:ascii="Arial" w:hAnsi="Arial" w:cs="Arial"/>
          <w:kern w:val="2"/>
        </w:rPr>
      </w:pPr>
      <w:r w:rsidRPr="00CC41F6">
        <w:rPr>
          <w:rFonts w:ascii="Arial" w:hAnsi="Arial" w:cs="Arial"/>
          <w:kern w:val="2"/>
        </w:rPr>
        <w:t>nazwisko</w:t>
      </w:r>
    </w:p>
    <w:p w:rsidR="00CC41F6" w:rsidRPr="00CC41F6" w:rsidRDefault="00CC41F6" w:rsidP="00CC41F6">
      <w:pPr>
        <w:pStyle w:val="Akapitzlist"/>
        <w:numPr>
          <w:ilvl w:val="0"/>
          <w:numId w:val="13"/>
        </w:numPr>
        <w:spacing w:line="276" w:lineRule="auto"/>
        <w:rPr>
          <w:rFonts w:ascii="Arial" w:hAnsi="Arial" w:cs="Arial"/>
          <w:kern w:val="2"/>
        </w:rPr>
      </w:pPr>
      <w:r>
        <w:rPr>
          <w:rFonts w:ascii="Arial" w:hAnsi="Arial" w:cs="Arial"/>
          <w:kern w:val="2"/>
        </w:rPr>
        <w:t>p</w:t>
      </w:r>
      <w:r w:rsidRPr="00CC41F6">
        <w:rPr>
          <w:rFonts w:ascii="Arial" w:hAnsi="Arial" w:cs="Arial"/>
          <w:kern w:val="2"/>
        </w:rPr>
        <w:t>esel</w:t>
      </w:r>
    </w:p>
    <w:p w:rsidR="00CC41F6" w:rsidRPr="00CC41F6" w:rsidRDefault="00CC41F6" w:rsidP="00CC41F6">
      <w:pPr>
        <w:pStyle w:val="Akapitzlist"/>
        <w:numPr>
          <w:ilvl w:val="0"/>
          <w:numId w:val="13"/>
        </w:numPr>
        <w:spacing w:line="276" w:lineRule="auto"/>
        <w:rPr>
          <w:rFonts w:ascii="Arial" w:hAnsi="Arial" w:cs="Arial"/>
          <w:kern w:val="2"/>
        </w:rPr>
      </w:pPr>
      <w:r w:rsidRPr="00CC41F6">
        <w:rPr>
          <w:rFonts w:ascii="Arial" w:hAnsi="Arial" w:cs="Arial"/>
          <w:kern w:val="2"/>
        </w:rPr>
        <w:t>datę urodzenia</w:t>
      </w:r>
    </w:p>
    <w:p w:rsidR="00CC41F6" w:rsidRPr="00CC41F6" w:rsidRDefault="00CC41F6" w:rsidP="00CC41F6">
      <w:pPr>
        <w:pStyle w:val="Akapitzlist"/>
        <w:numPr>
          <w:ilvl w:val="0"/>
          <w:numId w:val="13"/>
        </w:numPr>
        <w:spacing w:line="276" w:lineRule="auto"/>
        <w:rPr>
          <w:rFonts w:ascii="Arial" w:hAnsi="Arial" w:cs="Arial"/>
          <w:kern w:val="2"/>
        </w:rPr>
      </w:pPr>
      <w:r w:rsidRPr="00CC41F6">
        <w:rPr>
          <w:rFonts w:ascii="Arial" w:hAnsi="Arial" w:cs="Arial"/>
          <w:kern w:val="2"/>
        </w:rPr>
        <w:t>nr telefonu</w:t>
      </w:r>
    </w:p>
    <w:p w:rsidR="00CC41F6" w:rsidRPr="00CC41F6" w:rsidRDefault="00CC41F6" w:rsidP="00CC41F6">
      <w:pPr>
        <w:pStyle w:val="Akapitzlist"/>
        <w:numPr>
          <w:ilvl w:val="0"/>
          <w:numId w:val="13"/>
        </w:numPr>
        <w:spacing w:line="276" w:lineRule="auto"/>
        <w:rPr>
          <w:rFonts w:ascii="Arial" w:hAnsi="Arial" w:cs="Arial"/>
          <w:kern w:val="2"/>
        </w:rPr>
      </w:pPr>
      <w:r w:rsidRPr="00CC41F6">
        <w:rPr>
          <w:rFonts w:ascii="Arial" w:hAnsi="Arial" w:cs="Arial"/>
          <w:kern w:val="2"/>
        </w:rPr>
        <w:t>adres e-mail</w:t>
      </w:r>
    </w:p>
    <w:p w:rsidR="00CC41F6" w:rsidRPr="00CC41F6" w:rsidRDefault="00CC41F6" w:rsidP="00CC41F6">
      <w:pPr>
        <w:pStyle w:val="Akapitzlist"/>
        <w:numPr>
          <w:ilvl w:val="0"/>
          <w:numId w:val="13"/>
        </w:numPr>
        <w:spacing w:line="276" w:lineRule="auto"/>
        <w:rPr>
          <w:rFonts w:ascii="Arial" w:hAnsi="Arial" w:cs="Arial"/>
          <w:kern w:val="2"/>
        </w:rPr>
      </w:pPr>
      <w:r w:rsidRPr="00CC41F6">
        <w:rPr>
          <w:rFonts w:ascii="Arial" w:hAnsi="Arial" w:cs="Arial"/>
          <w:kern w:val="2"/>
        </w:rPr>
        <w:t>adres zamieszkania</w:t>
      </w:r>
    </w:p>
    <w:p w:rsidR="00CC41F6" w:rsidRPr="00CC41F6" w:rsidRDefault="00CC41F6" w:rsidP="00CC41F6">
      <w:pPr>
        <w:pStyle w:val="Akapitzlist"/>
        <w:numPr>
          <w:ilvl w:val="0"/>
          <w:numId w:val="13"/>
        </w:numPr>
        <w:spacing w:line="276" w:lineRule="auto"/>
        <w:rPr>
          <w:rFonts w:ascii="Arial" w:hAnsi="Arial" w:cs="Arial"/>
          <w:kern w:val="2"/>
        </w:rPr>
      </w:pPr>
      <w:r w:rsidRPr="00CC41F6">
        <w:rPr>
          <w:rFonts w:ascii="Arial" w:hAnsi="Arial" w:cs="Arial"/>
          <w:kern w:val="2"/>
        </w:rPr>
        <w:t>adres do korespondencji</w:t>
      </w:r>
    </w:p>
    <w:p w:rsidR="00CC41F6" w:rsidRPr="00CC41F6" w:rsidRDefault="00CC41F6" w:rsidP="00CC41F6">
      <w:pPr>
        <w:pStyle w:val="Akapitzlist"/>
        <w:numPr>
          <w:ilvl w:val="0"/>
          <w:numId w:val="13"/>
        </w:numPr>
        <w:spacing w:line="276" w:lineRule="auto"/>
        <w:rPr>
          <w:rFonts w:ascii="Arial" w:hAnsi="Arial" w:cs="Arial"/>
          <w:kern w:val="2"/>
        </w:rPr>
      </w:pPr>
      <w:r w:rsidRPr="00CC41F6">
        <w:rPr>
          <w:rFonts w:ascii="Arial" w:hAnsi="Arial" w:cs="Arial"/>
          <w:kern w:val="2"/>
        </w:rPr>
        <w:t>zdjęcie</w:t>
      </w:r>
    </w:p>
    <w:p w:rsidR="00CC6218" w:rsidRDefault="00CC6218" w:rsidP="00CC6218">
      <w:pPr>
        <w:pStyle w:val="Akapitzlist"/>
        <w:numPr>
          <w:ilvl w:val="0"/>
          <w:numId w:val="2"/>
        </w:numPr>
        <w:jc w:val="both"/>
        <w:rPr>
          <w:i/>
          <w:sz w:val="24"/>
          <w:szCs w:val="24"/>
        </w:rPr>
      </w:pPr>
      <w:r>
        <w:rPr>
          <w:sz w:val="24"/>
          <w:szCs w:val="24"/>
        </w:rPr>
        <w:t>Powierzone przez Administratora danych dane osobowe będą przetwarzane przez Podmiot p</w:t>
      </w:r>
      <w:r w:rsidR="00CC41F6">
        <w:rPr>
          <w:sz w:val="24"/>
          <w:szCs w:val="24"/>
        </w:rPr>
        <w:t>rzetwarzający wyłącznie w celu realizacji usługi określonej w ust. 1.</w:t>
      </w:r>
      <w:r>
        <w:rPr>
          <w:i/>
          <w:sz w:val="24"/>
          <w:szCs w:val="24"/>
        </w:rPr>
        <w:t xml:space="preserve"> </w:t>
      </w:r>
    </w:p>
    <w:p w:rsidR="00CC6218" w:rsidRDefault="00CC6218" w:rsidP="00CC6218">
      <w:pPr>
        <w:jc w:val="center"/>
        <w:rPr>
          <w:b/>
          <w:sz w:val="24"/>
          <w:szCs w:val="24"/>
        </w:rPr>
      </w:pPr>
      <w:r>
        <w:rPr>
          <w:b/>
          <w:sz w:val="24"/>
          <w:szCs w:val="24"/>
        </w:rPr>
        <w:t>§3</w:t>
      </w:r>
    </w:p>
    <w:p w:rsidR="00CC6218" w:rsidRDefault="00CC6218" w:rsidP="00CC6218">
      <w:pPr>
        <w:jc w:val="center"/>
        <w:rPr>
          <w:b/>
          <w:sz w:val="24"/>
          <w:szCs w:val="24"/>
        </w:rPr>
      </w:pPr>
      <w:r>
        <w:rPr>
          <w:b/>
          <w:sz w:val="24"/>
          <w:szCs w:val="24"/>
        </w:rPr>
        <w:t xml:space="preserve">Obowiązki podmiotu przetwarzającego </w:t>
      </w:r>
    </w:p>
    <w:p w:rsidR="00CC6218" w:rsidRDefault="00CC6218" w:rsidP="00CC6218">
      <w:pPr>
        <w:pStyle w:val="Akapitzlist"/>
        <w:numPr>
          <w:ilvl w:val="0"/>
          <w:numId w:val="3"/>
        </w:numPr>
        <w:jc w:val="both"/>
        <w:rPr>
          <w:sz w:val="24"/>
          <w:szCs w:val="24"/>
        </w:rPr>
      </w:pPr>
      <w:r>
        <w:rPr>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CC6218" w:rsidRDefault="00CC6218" w:rsidP="00CC6218">
      <w:pPr>
        <w:pStyle w:val="Akapitzlist"/>
        <w:numPr>
          <w:ilvl w:val="0"/>
          <w:numId w:val="3"/>
        </w:numPr>
        <w:jc w:val="both"/>
        <w:rPr>
          <w:sz w:val="24"/>
          <w:szCs w:val="24"/>
        </w:rPr>
      </w:pPr>
      <w:r>
        <w:rPr>
          <w:sz w:val="24"/>
          <w:szCs w:val="24"/>
        </w:rPr>
        <w:t>Podmiot przetwarzający zobowiązuje się dołożyć należytej staranności przy przetwarzaniu powierzonych danych osobowych.</w:t>
      </w:r>
    </w:p>
    <w:p w:rsidR="00CC6218" w:rsidRDefault="00CC6218" w:rsidP="00CC6218">
      <w:pPr>
        <w:pStyle w:val="Akapitzlist"/>
        <w:numPr>
          <w:ilvl w:val="0"/>
          <w:numId w:val="3"/>
        </w:numPr>
        <w:jc w:val="both"/>
        <w:rPr>
          <w:sz w:val="24"/>
          <w:szCs w:val="24"/>
        </w:rPr>
      </w:pPr>
      <w:r>
        <w:rPr>
          <w:sz w:val="24"/>
          <w:szCs w:val="24"/>
        </w:rPr>
        <w:t xml:space="preserve">Podmiot przetwarzający zobowiązuje się do nadania upoważnień do przetwarzania danych osobowych wszystkim osobom, które będą przetwarzały powierzone dane w celu realizacji niniejszej umowy.  </w:t>
      </w:r>
    </w:p>
    <w:p w:rsidR="00CC6218" w:rsidRDefault="00CC6218" w:rsidP="00CC6218">
      <w:pPr>
        <w:pStyle w:val="Akapitzlist"/>
        <w:numPr>
          <w:ilvl w:val="0"/>
          <w:numId w:val="3"/>
        </w:numPr>
        <w:jc w:val="both"/>
        <w:rPr>
          <w:sz w:val="24"/>
          <w:szCs w:val="24"/>
        </w:rPr>
      </w:pPr>
      <w:r>
        <w:rPr>
          <w:sz w:val="24"/>
          <w:szCs w:val="24"/>
        </w:rPr>
        <w:t xml:space="preserve">Podmiot przetwarzający zobowiązuje się zapewnić zachowanie w tajemnicy, </w:t>
      </w:r>
      <w:r>
        <w:rPr>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CC6218" w:rsidRDefault="00CC6218" w:rsidP="00CC6218">
      <w:pPr>
        <w:pStyle w:val="Akapitzlist"/>
        <w:numPr>
          <w:ilvl w:val="0"/>
          <w:numId w:val="3"/>
        </w:numPr>
        <w:jc w:val="both"/>
        <w:rPr>
          <w:sz w:val="24"/>
          <w:szCs w:val="24"/>
        </w:rPr>
      </w:pPr>
      <w:r>
        <w:rPr>
          <w:sz w:val="24"/>
          <w:szCs w:val="24"/>
        </w:rPr>
        <w:t>Podmiot przetwarzający po zakończeniu świadczenia usług</w:t>
      </w:r>
      <w:r w:rsidR="00CC41F6">
        <w:rPr>
          <w:sz w:val="24"/>
          <w:szCs w:val="24"/>
        </w:rPr>
        <w:t xml:space="preserve"> związanych </w:t>
      </w:r>
      <w:r w:rsidR="00CC41F6">
        <w:rPr>
          <w:sz w:val="24"/>
          <w:szCs w:val="24"/>
        </w:rPr>
        <w:br/>
        <w:t xml:space="preserve">z przetwarzaniem </w:t>
      </w:r>
      <w:r>
        <w:rPr>
          <w:sz w:val="24"/>
          <w:szCs w:val="24"/>
        </w:rPr>
        <w:t xml:space="preserve">zwraca Administratorowi wszelkie dane osobowe </w:t>
      </w:r>
      <w:r w:rsidR="00C74875">
        <w:rPr>
          <w:sz w:val="24"/>
          <w:szCs w:val="24"/>
        </w:rPr>
        <w:t xml:space="preserve">zapisane w postaci </w:t>
      </w:r>
      <w:r w:rsidR="00C74875">
        <w:rPr>
          <w:sz w:val="24"/>
          <w:szCs w:val="24"/>
        </w:rPr>
        <w:lastRenderedPageBreak/>
        <w:t xml:space="preserve">elektronicznej </w:t>
      </w:r>
      <w:r>
        <w:rPr>
          <w:sz w:val="24"/>
          <w:szCs w:val="24"/>
        </w:rPr>
        <w:t>oraz usuwa wszelkie ich istniejące kopie, chyba że prawo Unii lub prawo państwa członkowskiego nakazują przechowywanie danych osobowych.</w:t>
      </w:r>
    </w:p>
    <w:p w:rsidR="00CC6218" w:rsidRDefault="00CC6218" w:rsidP="00CC6218">
      <w:pPr>
        <w:pStyle w:val="Akapitzlist"/>
        <w:numPr>
          <w:ilvl w:val="0"/>
          <w:numId w:val="3"/>
        </w:numPr>
        <w:jc w:val="both"/>
        <w:rPr>
          <w:sz w:val="24"/>
          <w:szCs w:val="24"/>
        </w:rPr>
      </w:pPr>
      <w:r>
        <w:rPr>
          <w:sz w:val="24"/>
          <w:szCs w:val="24"/>
        </w:rPr>
        <w:t xml:space="preserve">W miarę możliwości Podmiot przetwarzający pomaga Administratorowi </w:t>
      </w:r>
      <w:r>
        <w:rPr>
          <w:sz w:val="24"/>
          <w:szCs w:val="24"/>
        </w:rPr>
        <w:br/>
        <w:t xml:space="preserve">w niezbędnym zakresie wywiązywać się z obowiązku odpowiadania na żądania osoby, której dane dotyczą oraz wywiązywania się z obowiązków określonych w art. 32-36 Rozporządzenia. </w:t>
      </w:r>
    </w:p>
    <w:p w:rsidR="00CC6218" w:rsidRDefault="00CC6218" w:rsidP="00CC6218">
      <w:pPr>
        <w:pStyle w:val="Akapitzlist"/>
        <w:numPr>
          <w:ilvl w:val="0"/>
          <w:numId w:val="3"/>
        </w:numPr>
        <w:jc w:val="both"/>
        <w:rPr>
          <w:sz w:val="24"/>
          <w:szCs w:val="24"/>
        </w:rPr>
      </w:pPr>
      <w:r>
        <w:rPr>
          <w:sz w:val="24"/>
          <w:szCs w:val="24"/>
        </w:rPr>
        <w:t xml:space="preserve">Podmiot przetwarzający po stwierdzeniu naruszenia ochrony danych osobowych bez zbędnej zwłoki zgłasza je </w:t>
      </w:r>
      <w:r w:rsidR="00C74875">
        <w:rPr>
          <w:sz w:val="24"/>
          <w:szCs w:val="24"/>
        </w:rPr>
        <w:t>A</w:t>
      </w:r>
      <w:r>
        <w:rPr>
          <w:sz w:val="24"/>
          <w:szCs w:val="24"/>
        </w:rPr>
        <w:t xml:space="preserve">dministratorowi w ciągu </w:t>
      </w:r>
      <w:r w:rsidR="00CC41F6">
        <w:rPr>
          <w:sz w:val="24"/>
          <w:szCs w:val="24"/>
        </w:rPr>
        <w:t>24 godzin</w:t>
      </w:r>
      <w:r>
        <w:rPr>
          <w:sz w:val="24"/>
          <w:szCs w:val="24"/>
        </w:rPr>
        <w:t xml:space="preserve"> </w:t>
      </w:r>
      <w:r w:rsidR="00C74875">
        <w:rPr>
          <w:sz w:val="24"/>
          <w:szCs w:val="24"/>
        </w:rPr>
        <w:t>od odkrycia naruszenia</w:t>
      </w:r>
      <w:r>
        <w:rPr>
          <w:sz w:val="24"/>
          <w:szCs w:val="24"/>
        </w:rPr>
        <w:t xml:space="preserve">. </w:t>
      </w:r>
    </w:p>
    <w:p w:rsidR="00CC6218" w:rsidRDefault="00CC6218" w:rsidP="00CC6218">
      <w:pPr>
        <w:jc w:val="center"/>
        <w:rPr>
          <w:b/>
          <w:sz w:val="24"/>
          <w:szCs w:val="24"/>
        </w:rPr>
      </w:pPr>
      <w:r>
        <w:rPr>
          <w:b/>
          <w:sz w:val="24"/>
          <w:szCs w:val="24"/>
        </w:rPr>
        <w:t>§4</w:t>
      </w:r>
    </w:p>
    <w:p w:rsidR="00CC6218" w:rsidRDefault="00CC6218" w:rsidP="00CC6218">
      <w:pPr>
        <w:jc w:val="center"/>
        <w:rPr>
          <w:b/>
          <w:sz w:val="24"/>
          <w:szCs w:val="24"/>
        </w:rPr>
      </w:pPr>
      <w:r>
        <w:rPr>
          <w:b/>
          <w:sz w:val="24"/>
          <w:szCs w:val="24"/>
        </w:rPr>
        <w:t>Prawo kontroli</w:t>
      </w:r>
    </w:p>
    <w:p w:rsidR="00CC6218" w:rsidRDefault="00CC6218" w:rsidP="00CC6218">
      <w:pPr>
        <w:pStyle w:val="Akapitzlist"/>
        <w:numPr>
          <w:ilvl w:val="0"/>
          <w:numId w:val="4"/>
        </w:numPr>
        <w:jc w:val="both"/>
        <w:rPr>
          <w:sz w:val="24"/>
          <w:szCs w:val="24"/>
        </w:rPr>
      </w:pPr>
      <w:r>
        <w:rPr>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CC6218" w:rsidRDefault="00CC6218" w:rsidP="00CC6218">
      <w:pPr>
        <w:pStyle w:val="Akapitzlist"/>
        <w:numPr>
          <w:ilvl w:val="0"/>
          <w:numId w:val="4"/>
        </w:numPr>
        <w:jc w:val="both"/>
        <w:rPr>
          <w:sz w:val="24"/>
          <w:szCs w:val="24"/>
        </w:rPr>
      </w:pPr>
      <w:r>
        <w:rPr>
          <w:sz w:val="24"/>
          <w:szCs w:val="24"/>
        </w:rPr>
        <w:t xml:space="preserve">Administrator danych realizować będzie prawo kontroli w godzinach pracy Podmiotu przetwarzającego i z minimum </w:t>
      </w:r>
      <w:r w:rsidR="00C74875">
        <w:rPr>
          <w:sz w:val="24"/>
          <w:szCs w:val="24"/>
        </w:rPr>
        <w:t xml:space="preserve">3 dniowym </w:t>
      </w:r>
      <w:r>
        <w:rPr>
          <w:sz w:val="24"/>
          <w:szCs w:val="24"/>
        </w:rPr>
        <w:t>jego uprzedzeniem.</w:t>
      </w:r>
    </w:p>
    <w:p w:rsidR="00CC6218" w:rsidRDefault="00CC6218" w:rsidP="00CC6218">
      <w:pPr>
        <w:pStyle w:val="Akapitzlist"/>
        <w:numPr>
          <w:ilvl w:val="0"/>
          <w:numId w:val="4"/>
        </w:numPr>
        <w:jc w:val="both"/>
        <w:rPr>
          <w:sz w:val="24"/>
          <w:szCs w:val="24"/>
        </w:rPr>
      </w:pPr>
      <w:r>
        <w:rPr>
          <w:sz w:val="24"/>
          <w:szCs w:val="24"/>
        </w:rPr>
        <w:t>Podmiot przetwarzający zobowiązuje się do usunięcia uchybień stwierdzonych podczas kontroli w terminie wskazanym przez Administrato</w:t>
      </w:r>
      <w:r w:rsidR="00C74875">
        <w:rPr>
          <w:sz w:val="24"/>
          <w:szCs w:val="24"/>
        </w:rPr>
        <w:t>ra danych nie dłuższym niż 7 dni</w:t>
      </w:r>
      <w:r>
        <w:rPr>
          <w:sz w:val="24"/>
          <w:szCs w:val="24"/>
        </w:rPr>
        <w:t>.</w:t>
      </w:r>
    </w:p>
    <w:p w:rsidR="00CC6218" w:rsidRDefault="00CC6218" w:rsidP="00CC6218">
      <w:pPr>
        <w:pStyle w:val="Akapitzlist"/>
        <w:numPr>
          <w:ilvl w:val="0"/>
          <w:numId w:val="4"/>
        </w:numPr>
        <w:jc w:val="both"/>
        <w:rPr>
          <w:sz w:val="24"/>
          <w:szCs w:val="24"/>
        </w:rPr>
      </w:pPr>
      <w:r>
        <w:rPr>
          <w:sz w:val="24"/>
          <w:szCs w:val="24"/>
        </w:rPr>
        <w:t xml:space="preserve">Podmiot przetwarzający udostępnia Administratorowi wszelkie informacje niezbędne do wykazania spełnienia obowiązków określonych w art. 28 Rozporządzenia. </w:t>
      </w:r>
    </w:p>
    <w:p w:rsidR="00CC6218" w:rsidRDefault="00CC6218" w:rsidP="00CC6218">
      <w:pPr>
        <w:jc w:val="center"/>
        <w:rPr>
          <w:b/>
          <w:sz w:val="24"/>
          <w:szCs w:val="24"/>
        </w:rPr>
      </w:pPr>
      <w:r>
        <w:rPr>
          <w:b/>
          <w:sz w:val="24"/>
          <w:szCs w:val="24"/>
        </w:rPr>
        <w:t>§5</w:t>
      </w:r>
    </w:p>
    <w:p w:rsidR="00CC6218" w:rsidRDefault="00CC6218" w:rsidP="00CC6218">
      <w:pPr>
        <w:jc w:val="center"/>
        <w:rPr>
          <w:b/>
          <w:sz w:val="24"/>
          <w:szCs w:val="24"/>
        </w:rPr>
      </w:pPr>
      <w:r>
        <w:rPr>
          <w:b/>
          <w:sz w:val="24"/>
          <w:szCs w:val="24"/>
        </w:rPr>
        <w:t>Dalsze powierzenie danych do przetwarzania</w:t>
      </w:r>
    </w:p>
    <w:p w:rsidR="00CC6218" w:rsidRDefault="00CC6218" w:rsidP="00CC6218">
      <w:pPr>
        <w:pStyle w:val="Akapitzlist"/>
        <w:numPr>
          <w:ilvl w:val="0"/>
          <w:numId w:val="5"/>
        </w:numPr>
        <w:jc w:val="both"/>
        <w:rPr>
          <w:sz w:val="24"/>
          <w:szCs w:val="24"/>
        </w:rPr>
      </w:pPr>
      <w:r>
        <w:rPr>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CC6218" w:rsidRDefault="00CC6218" w:rsidP="00CC6218">
      <w:pPr>
        <w:pStyle w:val="Akapitzlist"/>
        <w:numPr>
          <w:ilvl w:val="0"/>
          <w:numId w:val="5"/>
        </w:numPr>
        <w:jc w:val="both"/>
        <w:rPr>
          <w:sz w:val="24"/>
          <w:szCs w:val="24"/>
        </w:rPr>
      </w:pPr>
      <w:r>
        <w:rPr>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Pr>
          <w:sz w:val="24"/>
          <w:szCs w:val="24"/>
        </w:rPr>
        <w:br/>
        <w:t>z uwagi na ważny interes publiczny.</w:t>
      </w:r>
    </w:p>
    <w:p w:rsidR="00CC6218" w:rsidRDefault="00CC6218" w:rsidP="00CC6218">
      <w:pPr>
        <w:pStyle w:val="Akapitzlist"/>
        <w:numPr>
          <w:ilvl w:val="0"/>
          <w:numId w:val="5"/>
        </w:numPr>
        <w:jc w:val="both"/>
        <w:rPr>
          <w:sz w:val="24"/>
          <w:szCs w:val="24"/>
        </w:rPr>
      </w:pPr>
      <w:r>
        <w:rPr>
          <w:sz w:val="24"/>
          <w:szCs w:val="24"/>
        </w:rPr>
        <w:t xml:space="preserve">Podwykonawca, o którym mowa ust. </w:t>
      </w:r>
      <w:r w:rsidR="00C74875">
        <w:rPr>
          <w:sz w:val="24"/>
          <w:szCs w:val="24"/>
        </w:rPr>
        <w:t>1</w:t>
      </w:r>
      <w:r>
        <w:rPr>
          <w:sz w:val="24"/>
          <w:szCs w:val="24"/>
        </w:rPr>
        <w:t xml:space="preserve"> winien spełniać te same gwarancje i obowiązki jakie zostały nałożone na Podmiot przetwarzający w niniejszej Umowie. </w:t>
      </w:r>
    </w:p>
    <w:p w:rsidR="00CC6218" w:rsidRDefault="00CC6218" w:rsidP="00CC6218">
      <w:pPr>
        <w:pStyle w:val="Akapitzlist"/>
        <w:numPr>
          <w:ilvl w:val="0"/>
          <w:numId w:val="5"/>
        </w:numPr>
        <w:jc w:val="both"/>
        <w:rPr>
          <w:sz w:val="24"/>
          <w:szCs w:val="24"/>
        </w:rPr>
      </w:pPr>
      <w:r>
        <w:rPr>
          <w:sz w:val="24"/>
          <w:szCs w:val="24"/>
        </w:rPr>
        <w:t>Podmiot przetwarzający ponosi pełną odpowiedzialność wobec Administratora za nie wywiązanie się ze spoczywających na podwykonawcy obowiązków ochrony danych.</w:t>
      </w:r>
    </w:p>
    <w:p w:rsidR="008A7C06" w:rsidRPr="00857E06" w:rsidRDefault="008A7C06" w:rsidP="00857E06">
      <w:pPr>
        <w:pStyle w:val="Akapitzlist"/>
        <w:numPr>
          <w:ilvl w:val="0"/>
          <w:numId w:val="5"/>
        </w:numPr>
        <w:jc w:val="both"/>
        <w:rPr>
          <w:sz w:val="24"/>
          <w:szCs w:val="24"/>
        </w:rPr>
      </w:pPr>
      <w:r w:rsidRPr="00857E06">
        <w:rPr>
          <w:sz w:val="24"/>
          <w:szCs w:val="24"/>
        </w:rPr>
        <w:t xml:space="preserve">Administrator wyraża niniejszym zgodę na korzystanie przez Podmiot przetwarzający, w zakresie gromadzenia i przechowywania danych osobowych na serwerze, z usług: </w:t>
      </w:r>
      <w:r w:rsidR="00E74208">
        <w:rPr>
          <w:sz w:val="24"/>
          <w:szCs w:val="24"/>
        </w:rPr>
        <w:t xml:space="preserve">……………………………………………………………………………………………………………………………………. </w:t>
      </w:r>
      <w:r w:rsidR="00E74208">
        <w:rPr>
          <w:sz w:val="24"/>
          <w:szCs w:val="24"/>
        </w:rPr>
        <w:lastRenderedPageBreak/>
        <w:t>(Należy podać dostawcę usługi serwerowej wykorzystywanej do przetwarzania danych)</w:t>
      </w:r>
    </w:p>
    <w:p w:rsidR="008A7C06" w:rsidRDefault="008A7C06" w:rsidP="003D65BD">
      <w:pPr>
        <w:pStyle w:val="Akapitzlist"/>
        <w:jc w:val="both"/>
        <w:rPr>
          <w:sz w:val="24"/>
          <w:szCs w:val="24"/>
        </w:rPr>
      </w:pPr>
    </w:p>
    <w:p w:rsidR="003D65BD" w:rsidRDefault="003D65BD" w:rsidP="003D65BD">
      <w:pPr>
        <w:pStyle w:val="Akapitzlist"/>
        <w:jc w:val="both"/>
        <w:rPr>
          <w:sz w:val="24"/>
          <w:szCs w:val="24"/>
        </w:rPr>
      </w:pPr>
    </w:p>
    <w:p w:rsidR="003D65BD" w:rsidRDefault="003D65BD" w:rsidP="003D65BD">
      <w:pPr>
        <w:pStyle w:val="Akapitzlist"/>
        <w:jc w:val="both"/>
        <w:rPr>
          <w:sz w:val="24"/>
          <w:szCs w:val="24"/>
        </w:rPr>
      </w:pPr>
    </w:p>
    <w:p w:rsidR="00CC6218" w:rsidRDefault="00CC6218" w:rsidP="00CC6218">
      <w:pPr>
        <w:jc w:val="center"/>
        <w:rPr>
          <w:b/>
          <w:sz w:val="24"/>
          <w:szCs w:val="24"/>
        </w:rPr>
      </w:pPr>
      <w:r>
        <w:rPr>
          <w:b/>
          <w:sz w:val="24"/>
          <w:szCs w:val="24"/>
        </w:rPr>
        <w:t>§ 6</w:t>
      </w:r>
    </w:p>
    <w:p w:rsidR="00CC6218" w:rsidRDefault="00CC6218" w:rsidP="00CC6218">
      <w:pPr>
        <w:jc w:val="center"/>
        <w:rPr>
          <w:b/>
          <w:sz w:val="24"/>
          <w:szCs w:val="24"/>
        </w:rPr>
      </w:pPr>
      <w:r>
        <w:rPr>
          <w:b/>
          <w:sz w:val="24"/>
          <w:szCs w:val="24"/>
        </w:rPr>
        <w:t>Odpowiedzialność Podmiotu przetwarzającego</w:t>
      </w:r>
    </w:p>
    <w:p w:rsidR="00CC6218" w:rsidRDefault="00CC6218" w:rsidP="00CC6218">
      <w:pPr>
        <w:pStyle w:val="Akapitzlist"/>
        <w:numPr>
          <w:ilvl w:val="0"/>
          <w:numId w:val="6"/>
        </w:numPr>
        <w:jc w:val="both"/>
        <w:rPr>
          <w:sz w:val="24"/>
          <w:szCs w:val="24"/>
        </w:rPr>
      </w:pPr>
      <w:r>
        <w:rPr>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CC6218" w:rsidRDefault="00CC6218" w:rsidP="00CC6218">
      <w:pPr>
        <w:pStyle w:val="Akapitzlist"/>
        <w:numPr>
          <w:ilvl w:val="0"/>
          <w:numId w:val="6"/>
        </w:numPr>
        <w:jc w:val="both"/>
        <w:rPr>
          <w:sz w:val="24"/>
          <w:szCs w:val="24"/>
        </w:rPr>
      </w:pPr>
      <w:r>
        <w:rPr>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Pr>
          <w:sz w:val="24"/>
          <w:szCs w:val="24"/>
        </w:rPr>
        <w:br/>
        <w:t xml:space="preserve">o ile są wiadome, lub realizowanych kontrolach i inspekcjach dotyczących przetwarzania w Podmiocie przetwarzającym tych danych osobowych, </w:t>
      </w:r>
      <w:r>
        <w:rPr>
          <w:sz w:val="24"/>
          <w:szCs w:val="24"/>
        </w:rPr>
        <w:br/>
        <w:t xml:space="preserve">w szczególności prowadzonych przez inspektorów upoważnionych przez Generalnego Inspektora Ochrony Danych Osobowych. Niniejszy ustęp dotyczy wyłącznie danych osobowych powierzonych przez Administratora danych. </w:t>
      </w:r>
    </w:p>
    <w:p w:rsidR="00CC6218" w:rsidRDefault="00CC6218" w:rsidP="00CC6218">
      <w:pPr>
        <w:jc w:val="center"/>
        <w:rPr>
          <w:b/>
          <w:sz w:val="24"/>
          <w:szCs w:val="24"/>
        </w:rPr>
      </w:pPr>
      <w:r>
        <w:rPr>
          <w:b/>
          <w:sz w:val="24"/>
          <w:szCs w:val="24"/>
        </w:rPr>
        <w:t>§7</w:t>
      </w:r>
    </w:p>
    <w:p w:rsidR="00CC6218" w:rsidRDefault="00CC6218" w:rsidP="00CC6218">
      <w:pPr>
        <w:jc w:val="center"/>
        <w:rPr>
          <w:b/>
          <w:sz w:val="24"/>
          <w:szCs w:val="24"/>
        </w:rPr>
      </w:pPr>
      <w:r>
        <w:rPr>
          <w:b/>
          <w:sz w:val="24"/>
          <w:szCs w:val="24"/>
        </w:rPr>
        <w:t>Czas obowiązywania umowy</w:t>
      </w:r>
    </w:p>
    <w:p w:rsidR="00CC6218" w:rsidRPr="00CC0FA0" w:rsidRDefault="00CC6218" w:rsidP="00CC6218">
      <w:pPr>
        <w:pStyle w:val="Akapitzlist"/>
        <w:numPr>
          <w:ilvl w:val="0"/>
          <w:numId w:val="7"/>
        </w:numPr>
        <w:jc w:val="both"/>
        <w:rPr>
          <w:i/>
          <w:sz w:val="24"/>
          <w:szCs w:val="24"/>
        </w:rPr>
      </w:pPr>
      <w:r>
        <w:rPr>
          <w:sz w:val="24"/>
          <w:szCs w:val="24"/>
        </w:rPr>
        <w:t xml:space="preserve">Niniejsza umowa obowiązuje od dnia jej zawarcia przez czas </w:t>
      </w:r>
      <w:r>
        <w:rPr>
          <w:i/>
          <w:sz w:val="24"/>
          <w:szCs w:val="24"/>
        </w:rPr>
        <w:t>określony</w:t>
      </w:r>
      <w:r w:rsidR="00CC0FA0">
        <w:rPr>
          <w:i/>
          <w:sz w:val="24"/>
          <w:szCs w:val="24"/>
        </w:rPr>
        <w:br/>
      </w:r>
      <w:r>
        <w:rPr>
          <w:i/>
          <w:sz w:val="24"/>
          <w:szCs w:val="24"/>
        </w:rPr>
        <w:t xml:space="preserve"> od </w:t>
      </w:r>
      <w:r w:rsidR="00CC0FA0">
        <w:rPr>
          <w:i/>
          <w:sz w:val="24"/>
          <w:szCs w:val="24"/>
        </w:rPr>
        <w:t>………………</w:t>
      </w:r>
      <w:r w:rsidR="00E74208">
        <w:rPr>
          <w:i/>
          <w:sz w:val="24"/>
          <w:szCs w:val="24"/>
        </w:rPr>
        <w:t>………</w:t>
      </w:r>
      <w:r w:rsidR="00C74875">
        <w:rPr>
          <w:i/>
          <w:sz w:val="24"/>
          <w:szCs w:val="24"/>
        </w:rPr>
        <w:t xml:space="preserve"> </w:t>
      </w:r>
      <w:r>
        <w:rPr>
          <w:i/>
          <w:sz w:val="24"/>
          <w:szCs w:val="24"/>
        </w:rPr>
        <w:t xml:space="preserve">do </w:t>
      </w:r>
      <w:r w:rsidR="00CC0FA0">
        <w:rPr>
          <w:i/>
          <w:sz w:val="24"/>
          <w:szCs w:val="24"/>
        </w:rPr>
        <w:t xml:space="preserve">…………………………, jednak nie dłużej niż Umowa określona w </w:t>
      </w:r>
      <w:r w:rsidR="00CC0FA0" w:rsidRPr="00CC0FA0">
        <w:rPr>
          <w:sz w:val="24"/>
          <w:szCs w:val="24"/>
        </w:rPr>
        <w:t>§</w:t>
      </w:r>
      <w:r w:rsidR="00CC0FA0" w:rsidRPr="00CC0FA0">
        <w:rPr>
          <w:sz w:val="24"/>
          <w:szCs w:val="24"/>
        </w:rPr>
        <w:t>2</w:t>
      </w:r>
      <w:r w:rsidR="00CC0FA0">
        <w:rPr>
          <w:sz w:val="24"/>
          <w:szCs w:val="24"/>
        </w:rPr>
        <w:t>.</w:t>
      </w:r>
    </w:p>
    <w:p w:rsidR="00CC6218" w:rsidRDefault="00CC6218" w:rsidP="00CC6218">
      <w:pPr>
        <w:pStyle w:val="Akapitzlist"/>
        <w:numPr>
          <w:ilvl w:val="0"/>
          <w:numId w:val="7"/>
        </w:numPr>
        <w:jc w:val="both"/>
        <w:rPr>
          <w:sz w:val="24"/>
          <w:szCs w:val="24"/>
        </w:rPr>
      </w:pPr>
      <w:r>
        <w:rPr>
          <w:sz w:val="24"/>
          <w:szCs w:val="24"/>
        </w:rPr>
        <w:t xml:space="preserve">Każda ze stron może wypowiedzieć niniejszą umowę z zachowaniem </w:t>
      </w:r>
      <w:r w:rsidR="00C74875">
        <w:rPr>
          <w:sz w:val="24"/>
          <w:szCs w:val="24"/>
        </w:rPr>
        <w:t xml:space="preserve">miesięcznego </w:t>
      </w:r>
      <w:r>
        <w:rPr>
          <w:sz w:val="24"/>
          <w:szCs w:val="24"/>
        </w:rPr>
        <w:t>okresu wypowiedzenia.</w:t>
      </w:r>
    </w:p>
    <w:p w:rsidR="00CC6218" w:rsidRDefault="00CC6218" w:rsidP="00CC6218">
      <w:pPr>
        <w:jc w:val="center"/>
        <w:rPr>
          <w:b/>
          <w:sz w:val="24"/>
          <w:szCs w:val="24"/>
        </w:rPr>
      </w:pPr>
      <w:r>
        <w:rPr>
          <w:b/>
          <w:sz w:val="24"/>
          <w:szCs w:val="24"/>
        </w:rPr>
        <w:t>§8</w:t>
      </w:r>
    </w:p>
    <w:p w:rsidR="00CC6218" w:rsidRDefault="00CC6218" w:rsidP="00CC6218">
      <w:pPr>
        <w:jc w:val="center"/>
        <w:rPr>
          <w:b/>
          <w:sz w:val="24"/>
          <w:szCs w:val="24"/>
        </w:rPr>
      </w:pPr>
      <w:r>
        <w:rPr>
          <w:b/>
          <w:sz w:val="24"/>
          <w:szCs w:val="24"/>
        </w:rPr>
        <w:t>Rozwiązanie umowy</w:t>
      </w:r>
    </w:p>
    <w:p w:rsidR="00CC6218" w:rsidRDefault="00CC6218" w:rsidP="00CC6218">
      <w:pPr>
        <w:pStyle w:val="Akapitzlist"/>
        <w:numPr>
          <w:ilvl w:val="0"/>
          <w:numId w:val="8"/>
        </w:numPr>
        <w:rPr>
          <w:b/>
          <w:sz w:val="24"/>
          <w:szCs w:val="24"/>
        </w:rPr>
      </w:pPr>
      <w:r>
        <w:rPr>
          <w:sz w:val="24"/>
          <w:szCs w:val="24"/>
        </w:rPr>
        <w:t>Administrator danych może rozwiązać niniejszą umowę ze skutkiem natychmiastowym gdy Podmiot przetwarzający:</w:t>
      </w:r>
    </w:p>
    <w:p w:rsidR="00CC6218" w:rsidRDefault="00CC6218" w:rsidP="00CC6218">
      <w:pPr>
        <w:pStyle w:val="Akapitzlist"/>
        <w:numPr>
          <w:ilvl w:val="0"/>
          <w:numId w:val="9"/>
        </w:numPr>
        <w:rPr>
          <w:b/>
          <w:sz w:val="24"/>
          <w:szCs w:val="24"/>
        </w:rPr>
      </w:pPr>
      <w:r>
        <w:rPr>
          <w:sz w:val="24"/>
          <w:szCs w:val="24"/>
        </w:rPr>
        <w:t>pomimo zobowiązania go do usunięcia uchybień stwierdzonych podczas kontroli nie usunie ich w wyznaczonym terminie;</w:t>
      </w:r>
    </w:p>
    <w:p w:rsidR="00CC6218" w:rsidRDefault="00CC6218" w:rsidP="00CC6218">
      <w:pPr>
        <w:pStyle w:val="Akapitzlist"/>
        <w:numPr>
          <w:ilvl w:val="0"/>
          <w:numId w:val="9"/>
        </w:numPr>
        <w:rPr>
          <w:sz w:val="24"/>
          <w:szCs w:val="24"/>
        </w:rPr>
      </w:pPr>
      <w:r>
        <w:rPr>
          <w:sz w:val="24"/>
          <w:szCs w:val="24"/>
        </w:rPr>
        <w:t>przetwarza dane osobowe w sposób niezgodny z umową;</w:t>
      </w:r>
    </w:p>
    <w:p w:rsidR="00CC6218" w:rsidRDefault="00CC6218" w:rsidP="00CC6218">
      <w:pPr>
        <w:pStyle w:val="Akapitzlist"/>
        <w:numPr>
          <w:ilvl w:val="0"/>
          <w:numId w:val="9"/>
        </w:numPr>
        <w:rPr>
          <w:b/>
          <w:sz w:val="24"/>
          <w:szCs w:val="24"/>
        </w:rPr>
      </w:pPr>
      <w:r>
        <w:rPr>
          <w:sz w:val="24"/>
          <w:szCs w:val="24"/>
        </w:rPr>
        <w:t>powierzył przetwarzanie danych osobowych innemu podmiotowi bez zgody Administratora danych;</w:t>
      </w:r>
    </w:p>
    <w:p w:rsidR="00F6286E" w:rsidRDefault="00F6286E" w:rsidP="00CC6218">
      <w:pPr>
        <w:jc w:val="center"/>
        <w:rPr>
          <w:b/>
          <w:sz w:val="24"/>
          <w:szCs w:val="24"/>
        </w:rPr>
      </w:pPr>
    </w:p>
    <w:p w:rsidR="00CC6218" w:rsidRDefault="00CC6218" w:rsidP="00CC6218">
      <w:pPr>
        <w:jc w:val="center"/>
        <w:rPr>
          <w:b/>
          <w:sz w:val="24"/>
          <w:szCs w:val="24"/>
        </w:rPr>
      </w:pPr>
      <w:r>
        <w:rPr>
          <w:b/>
          <w:sz w:val="24"/>
          <w:szCs w:val="24"/>
        </w:rPr>
        <w:lastRenderedPageBreak/>
        <w:t>§9</w:t>
      </w:r>
    </w:p>
    <w:p w:rsidR="00CC6218" w:rsidRDefault="00CC6218" w:rsidP="00CC6218">
      <w:pPr>
        <w:jc w:val="center"/>
        <w:rPr>
          <w:b/>
          <w:sz w:val="24"/>
          <w:szCs w:val="24"/>
        </w:rPr>
      </w:pPr>
      <w:r>
        <w:rPr>
          <w:b/>
          <w:sz w:val="24"/>
          <w:szCs w:val="24"/>
        </w:rPr>
        <w:t>Zasady zachowania poufności</w:t>
      </w:r>
    </w:p>
    <w:p w:rsidR="00CC6218" w:rsidRDefault="00CC6218" w:rsidP="00CC6218">
      <w:pPr>
        <w:pStyle w:val="Akapitzlist"/>
        <w:numPr>
          <w:ilvl w:val="0"/>
          <w:numId w:val="10"/>
        </w:numPr>
        <w:jc w:val="both"/>
        <w:rPr>
          <w:sz w:val="24"/>
          <w:szCs w:val="24"/>
        </w:rPr>
      </w:pPr>
      <w:r>
        <w:rPr>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CC6218" w:rsidRDefault="00CC6218" w:rsidP="00CC6218">
      <w:pPr>
        <w:pStyle w:val="Akapitzlist"/>
        <w:numPr>
          <w:ilvl w:val="0"/>
          <w:numId w:val="10"/>
        </w:numPr>
        <w:jc w:val="both"/>
        <w:rPr>
          <w:sz w:val="24"/>
          <w:szCs w:val="24"/>
        </w:rPr>
      </w:pPr>
      <w:r>
        <w:rPr>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C6218" w:rsidRDefault="00CC6218" w:rsidP="00CC6218">
      <w:pPr>
        <w:rPr>
          <w:sz w:val="24"/>
          <w:szCs w:val="24"/>
        </w:rPr>
      </w:pPr>
    </w:p>
    <w:p w:rsidR="00CC6218" w:rsidRDefault="00CC6218" w:rsidP="00CC6218">
      <w:pPr>
        <w:jc w:val="center"/>
        <w:rPr>
          <w:b/>
          <w:sz w:val="24"/>
          <w:szCs w:val="24"/>
        </w:rPr>
      </w:pPr>
      <w:r>
        <w:rPr>
          <w:b/>
          <w:sz w:val="24"/>
          <w:szCs w:val="24"/>
        </w:rPr>
        <w:t xml:space="preserve">§10 </w:t>
      </w:r>
    </w:p>
    <w:p w:rsidR="00CC6218" w:rsidRDefault="00CC6218" w:rsidP="00CC6218">
      <w:pPr>
        <w:jc w:val="center"/>
        <w:rPr>
          <w:b/>
          <w:sz w:val="24"/>
          <w:szCs w:val="24"/>
        </w:rPr>
      </w:pPr>
      <w:r>
        <w:rPr>
          <w:b/>
          <w:sz w:val="24"/>
          <w:szCs w:val="24"/>
        </w:rPr>
        <w:t>Postanowienia końcowe</w:t>
      </w:r>
    </w:p>
    <w:p w:rsidR="00CC6218" w:rsidRDefault="00CC6218" w:rsidP="00CC6218">
      <w:pPr>
        <w:pStyle w:val="Akapitzlist"/>
        <w:numPr>
          <w:ilvl w:val="0"/>
          <w:numId w:val="11"/>
        </w:numPr>
        <w:jc w:val="both"/>
        <w:rPr>
          <w:sz w:val="24"/>
          <w:szCs w:val="24"/>
        </w:rPr>
      </w:pPr>
      <w:r>
        <w:rPr>
          <w:sz w:val="24"/>
          <w:szCs w:val="24"/>
        </w:rPr>
        <w:t>Umowa została sporządzona w dwóch jednobrzmiących egzemplarzach dla każdej ze stron.</w:t>
      </w:r>
    </w:p>
    <w:p w:rsidR="00CC6218" w:rsidRDefault="00CC6218" w:rsidP="00CC6218">
      <w:pPr>
        <w:pStyle w:val="Akapitzlist"/>
        <w:numPr>
          <w:ilvl w:val="0"/>
          <w:numId w:val="11"/>
        </w:numPr>
        <w:jc w:val="both"/>
        <w:rPr>
          <w:sz w:val="24"/>
          <w:szCs w:val="24"/>
        </w:rPr>
      </w:pPr>
      <w:r>
        <w:rPr>
          <w:sz w:val="24"/>
          <w:szCs w:val="24"/>
        </w:rPr>
        <w:t>W sprawach nieuregulowanych zastosowanie będą miały przepisy Kodeksu cywilnego oraz Rozporządzenia.</w:t>
      </w:r>
    </w:p>
    <w:p w:rsidR="00CC6218" w:rsidRDefault="00CC6218" w:rsidP="00E74208">
      <w:pPr>
        <w:pStyle w:val="Akapitzlist"/>
        <w:numPr>
          <w:ilvl w:val="0"/>
          <w:numId w:val="11"/>
        </w:numPr>
        <w:jc w:val="both"/>
        <w:rPr>
          <w:sz w:val="24"/>
          <w:szCs w:val="24"/>
        </w:rPr>
      </w:pPr>
      <w:r w:rsidRPr="00E74208">
        <w:rPr>
          <w:sz w:val="24"/>
          <w:szCs w:val="24"/>
        </w:rPr>
        <w:t>Sądem właściwym dla rozpatrzenia sporów wynikających z niniejszej umowy będzie sąd</w:t>
      </w:r>
      <w:r w:rsidR="00E74208">
        <w:rPr>
          <w:sz w:val="24"/>
          <w:szCs w:val="24"/>
        </w:rPr>
        <w:t xml:space="preserve"> właściwy Administratora danych.</w:t>
      </w:r>
    </w:p>
    <w:p w:rsidR="00E74208" w:rsidRDefault="00E74208" w:rsidP="00E74208">
      <w:pPr>
        <w:jc w:val="both"/>
        <w:rPr>
          <w:sz w:val="24"/>
          <w:szCs w:val="24"/>
        </w:rPr>
      </w:pPr>
    </w:p>
    <w:p w:rsidR="00E74208" w:rsidRDefault="00E74208" w:rsidP="00E74208">
      <w:pPr>
        <w:jc w:val="both"/>
        <w:rPr>
          <w:sz w:val="24"/>
          <w:szCs w:val="24"/>
        </w:rPr>
      </w:pPr>
    </w:p>
    <w:p w:rsidR="00E74208" w:rsidRPr="00E74208" w:rsidRDefault="00E74208" w:rsidP="00E74208">
      <w:pPr>
        <w:jc w:val="both"/>
        <w:rPr>
          <w:sz w:val="24"/>
          <w:szCs w:val="24"/>
        </w:rPr>
      </w:pPr>
    </w:p>
    <w:p w:rsidR="00CC6218" w:rsidRDefault="00CC6218" w:rsidP="00CC6218">
      <w:pPr>
        <w:rPr>
          <w:sz w:val="24"/>
          <w:szCs w:val="24"/>
        </w:rPr>
      </w:pPr>
      <w:r>
        <w:rPr>
          <w:sz w:val="24"/>
          <w:szCs w:val="24"/>
        </w:rPr>
        <w:t>_______________________                                                           ____________________</w:t>
      </w:r>
    </w:p>
    <w:p w:rsidR="00CC6218" w:rsidRDefault="00CC6218" w:rsidP="00CC6218">
      <w:pPr>
        <w:jc w:val="center"/>
        <w:rPr>
          <w:sz w:val="24"/>
          <w:szCs w:val="24"/>
        </w:rPr>
      </w:pPr>
      <w:r>
        <w:rPr>
          <w:sz w:val="24"/>
          <w:szCs w:val="24"/>
        </w:rPr>
        <w:t xml:space="preserve">Administrator danych </w:t>
      </w:r>
      <w:r>
        <w:rPr>
          <w:sz w:val="24"/>
          <w:szCs w:val="24"/>
        </w:rPr>
        <w:tab/>
      </w:r>
      <w:r>
        <w:rPr>
          <w:sz w:val="24"/>
          <w:szCs w:val="24"/>
        </w:rPr>
        <w:tab/>
      </w:r>
      <w:r>
        <w:rPr>
          <w:sz w:val="24"/>
          <w:szCs w:val="24"/>
        </w:rPr>
        <w:tab/>
      </w:r>
      <w:r>
        <w:rPr>
          <w:sz w:val="24"/>
          <w:szCs w:val="24"/>
        </w:rPr>
        <w:tab/>
      </w:r>
      <w:r>
        <w:rPr>
          <w:sz w:val="24"/>
          <w:szCs w:val="24"/>
        </w:rPr>
        <w:tab/>
        <w:t>Podmiot przetwarzający</w:t>
      </w:r>
    </w:p>
    <w:p w:rsidR="00CC6218" w:rsidRDefault="00CC6218" w:rsidP="00CC6218"/>
    <w:p w:rsidR="00CC6218" w:rsidRDefault="00CC6218" w:rsidP="00CC6218"/>
    <w:p w:rsidR="00D1546A" w:rsidRDefault="00D1546A"/>
    <w:sectPr w:rsidR="00D1546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A66" w:rsidRDefault="00BE4A66" w:rsidP="00F6286E">
      <w:pPr>
        <w:spacing w:after="0" w:line="240" w:lineRule="auto"/>
      </w:pPr>
      <w:r>
        <w:separator/>
      </w:r>
    </w:p>
  </w:endnote>
  <w:endnote w:type="continuationSeparator" w:id="0">
    <w:p w:rsidR="00BE4A66" w:rsidRDefault="00BE4A66" w:rsidP="00F6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A66" w:rsidRDefault="00BE4A66" w:rsidP="00F6286E">
      <w:pPr>
        <w:spacing w:after="0" w:line="240" w:lineRule="auto"/>
      </w:pPr>
      <w:r>
        <w:separator/>
      </w:r>
    </w:p>
  </w:footnote>
  <w:footnote w:type="continuationSeparator" w:id="0">
    <w:p w:rsidR="00BE4A66" w:rsidRDefault="00BE4A66" w:rsidP="00F62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86E" w:rsidRDefault="00F6286E">
    <w:pPr>
      <w:pStyle w:val="Nagwek"/>
    </w:pPr>
    <w:r>
      <w:rPr>
        <w:noProof/>
        <w:lang w:eastAsia="pl-PL"/>
      </w:rPr>
      <w:drawing>
        <wp:anchor distT="0" distB="0" distL="114300" distR="114300" simplePos="0" relativeHeight="251659264" behindDoc="0" locked="0" layoutInCell="1" allowOverlap="0" wp14:anchorId="2CB2E8E0" wp14:editId="669CA68D">
          <wp:simplePos x="0" y="0"/>
          <wp:positionH relativeFrom="margin">
            <wp:align>left</wp:align>
          </wp:positionH>
          <wp:positionV relativeFrom="topMargin">
            <wp:posOffset>440690</wp:posOffset>
          </wp:positionV>
          <wp:extent cx="5640705" cy="542925"/>
          <wp:effectExtent l="0" t="0" r="0" b="9525"/>
          <wp:wrapSquare wrapText="bothSides"/>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a:fillRect/>
                  </a:stretch>
                </pic:blipFill>
                <pic:spPr>
                  <a:xfrm>
                    <a:off x="0" y="0"/>
                    <a:ext cx="5640705" cy="542925"/>
                  </a:xfrm>
                  <a:prstGeom prst="rect">
                    <a:avLst/>
                  </a:prstGeom>
                </pic:spPr>
              </pic:pic>
            </a:graphicData>
          </a:graphic>
        </wp:anchor>
      </w:drawing>
    </w:r>
  </w:p>
  <w:p w:rsidR="00F6286E" w:rsidRDefault="00F628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D3C544D"/>
    <w:multiLevelType w:val="hybridMultilevel"/>
    <w:tmpl w:val="AEFA4BF6"/>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18"/>
    <w:rsid w:val="002522F7"/>
    <w:rsid w:val="003C35BF"/>
    <w:rsid w:val="003D65BD"/>
    <w:rsid w:val="004B7057"/>
    <w:rsid w:val="006B6C87"/>
    <w:rsid w:val="00857E06"/>
    <w:rsid w:val="008A7C06"/>
    <w:rsid w:val="00996413"/>
    <w:rsid w:val="00A338E4"/>
    <w:rsid w:val="00B320DB"/>
    <w:rsid w:val="00B60C12"/>
    <w:rsid w:val="00BE4A66"/>
    <w:rsid w:val="00C6650D"/>
    <w:rsid w:val="00C74875"/>
    <w:rsid w:val="00CC0FA0"/>
    <w:rsid w:val="00CC41F6"/>
    <w:rsid w:val="00CC6218"/>
    <w:rsid w:val="00D1546A"/>
    <w:rsid w:val="00D61795"/>
    <w:rsid w:val="00DC47F4"/>
    <w:rsid w:val="00E74208"/>
    <w:rsid w:val="00F62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8F7C"/>
  <w15:chartTrackingRefBased/>
  <w15:docId w15:val="{107D5A5F-1D1C-4CF2-A6C5-C00D4E11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6218"/>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6218"/>
    <w:pPr>
      <w:ind w:left="720"/>
      <w:contextualSpacing/>
    </w:pPr>
  </w:style>
  <w:style w:type="paragraph" w:styleId="Tekstdymka">
    <w:name w:val="Balloon Text"/>
    <w:basedOn w:val="Normalny"/>
    <w:link w:val="TekstdymkaZnak"/>
    <w:uiPriority w:val="99"/>
    <w:semiHidden/>
    <w:unhideWhenUsed/>
    <w:rsid w:val="00A338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38E4"/>
    <w:rPr>
      <w:rFonts w:ascii="Segoe UI" w:hAnsi="Segoe UI" w:cs="Segoe UI"/>
      <w:sz w:val="18"/>
      <w:szCs w:val="18"/>
    </w:rPr>
  </w:style>
  <w:style w:type="paragraph" w:styleId="Nagwek">
    <w:name w:val="header"/>
    <w:basedOn w:val="Normalny"/>
    <w:link w:val="NagwekZnak"/>
    <w:uiPriority w:val="99"/>
    <w:unhideWhenUsed/>
    <w:rsid w:val="00F628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286E"/>
  </w:style>
  <w:style w:type="paragraph" w:styleId="Stopka">
    <w:name w:val="footer"/>
    <w:basedOn w:val="Normalny"/>
    <w:link w:val="StopkaZnak"/>
    <w:uiPriority w:val="99"/>
    <w:unhideWhenUsed/>
    <w:rsid w:val="00F628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7694">
      <w:bodyDiv w:val="1"/>
      <w:marLeft w:val="0"/>
      <w:marRight w:val="0"/>
      <w:marTop w:val="0"/>
      <w:marBottom w:val="0"/>
      <w:divBdr>
        <w:top w:val="none" w:sz="0" w:space="0" w:color="auto"/>
        <w:left w:val="none" w:sz="0" w:space="0" w:color="auto"/>
        <w:bottom w:val="none" w:sz="0" w:space="0" w:color="auto"/>
        <w:right w:val="none" w:sz="0" w:space="0" w:color="auto"/>
      </w:divBdr>
    </w:div>
    <w:div w:id="12025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1316</Words>
  <Characters>7897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Temoszczuk</dc:creator>
  <cp:keywords/>
  <dc:description/>
  <cp:lastModifiedBy>Tomasz Pawlak</cp:lastModifiedBy>
  <cp:revision>9</cp:revision>
  <cp:lastPrinted>2020-03-20T11:52:00Z</cp:lastPrinted>
  <dcterms:created xsi:type="dcterms:W3CDTF">2018-12-18T09:55:00Z</dcterms:created>
  <dcterms:modified xsi:type="dcterms:W3CDTF">2020-03-20T11:52:00Z</dcterms:modified>
</cp:coreProperties>
</file>