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087" w:rsidRPr="00910F33" w:rsidRDefault="00CA77F4" w:rsidP="000B17AD">
      <w:pPr>
        <w:rPr>
          <w:rFonts w:asciiTheme="minorHAnsi" w:hAnsiTheme="minorHAnsi"/>
          <w:b/>
          <w:u w:val="single"/>
        </w:rPr>
      </w:pPr>
      <w:r w:rsidRPr="004326ED">
        <w:rPr>
          <w:rFonts w:asciiTheme="minorHAnsi" w:hAnsiTheme="minorHAnsi"/>
          <w:lang w:eastAsia="x-none"/>
        </w:rPr>
        <w:t>`</w:t>
      </w:r>
      <w:r w:rsidR="00840446" w:rsidRPr="00910F33">
        <w:rPr>
          <w:rFonts w:asciiTheme="minorHAnsi" w:hAnsiTheme="minorHAnsi"/>
          <w:lang w:eastAsia="x-none"/>
        </w:rPr>
        <w:t xml:space="preserve"> </w:t>
      </w:r>
    </w:p>
    <w:p w:rsidR="000B17AD" w:rsidRPr="00910F33" w:rsidRDefault="002754D2" w:rsidP="000B17AD">
      <w:pPr>
        <w:rPr>
          <w:rFonts w:asciiTheme="minorHAnsi" w:hAnsiTheme="minorHAnsi"/>
          <w:b/>
          <w:u w:val="single"/>
        </w:rPr>
      </w:pPr>
      <w:r w:rsidRPr="004326ED">
        <w:rPr>
          <w:rFonts w:asciiTheme="minorHAnsi" w:hAnsiTheme="minorHAnsi"/>
          <w:b/>
          <w:u w:val="single"/>
        </w:rPr>
        <w:t>S</w:t>
      </w:r>
      <w:r w:rsidR="000B17AD" w:rsidRPr="00910F33">
        <w:rPr>
          <w:rFonts w:asciiTheme="minorHAnsi" w:hAnsiTheme="minorHAnsi"/>
          <w:b/>
          <w:u w:val="single"/>
        </w:rPr>
        <w:t xml:space="preserve">pis treści: </w:t>
      </w:r>
    </w:p>
    <w:p w:rsidR="000B17AD" w:rsidRPr="00910F33" w:rsidRDefault="000B17AD" w:rsidP="008803C6">
      <w:pPr>
        <w:spacing w:line="300" w:lineRule="atLeast"/>
        <w:jc w:val="both"/>
        <w:rPr>
          <w:rFonts w:asciiTheme="minorHAnsi" w:hAnsiTheme="minorHAnsi"/>
          <w:b/>
        </w:rPr>
      </w:pPr>
    </w:p>
    <w:sdt>
      <w:sdtPr>
        <w:rPr>
          <w:rFonts w:asciiTheme="minorHAnsi" w:eastAsia="Times New Roman" w:hAnsiTheme="minorHAnsi" w:cs="Arial"/>
          <w:color w:val="auto"/>
          <w:sz w:val="22"/>
          <w:szCs w:val="22"/>
        </w:rPr>
        <w:id w:val="9366473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2015A" w:rsidRPr="00910F33" w:rsidRDefault="00E2015A">
          <w:pPr>
            <w:pStyle w:val="Nagwekspisutreci"/>
            <w:rPr>
              <w:rFonts w:asciiTheme="minorHAnsi" w:hAnsiTheme="minorHAnsi"/>
              <w:b/>
              <w:color w:val="auto"/>
              <w:sz w:val="22"/>
              <w:szCs w:val="22"/>
            </w:rPr>
          </w:pPr>
        </w:p>
        <w:p w:rsidR="0022083B" w:rsidRDefault="00E2015A">
          <w:pPr>
            <w:pStyle w:val="Spistreci1"/>
            <w:tabs>
              <w:tab w:val="left" w:pos="44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r w:rsidRPr="00910F33">
            <w:rPr>
              <w:rFonts w:asciiTheme="minorHAnsi" w:hAnsiTheme="minorHAnsi"/>
            </w:rPr>
            <w:fldChar w:fldCharType="begin"/>
          </w:r>
          <w:r w:rsidRPr="00910F33">
            <w:rPr>
              <w:rFonts w:asciiTheme="minorHAnsi" w:hAnsiTheme="minorHAnsi"/>
            </w:rPr>
            <w:instrText xml:space="preserve"> TOC \o "1-3" \h \z \u </w:instrText>
          </w:r>
          <w:r w:rsidRPr="00910F33">
            <w:rPr>
              <w:rFonts w:asciiTheme="minorHAnsi" w:hAnsiTheme="minorHAnsi"/>
            </w:rPr>
            <w:fldChar w:fldCharType="separate"/>
          </w:r>
          <w:hyperlink w:anchor="_Toc27127822" w:history="1">
            <w:r w:rsidR="0022083B" w:rsidRPr="007D0A4B">
              <w:rPr>
                <w:rStyle w:val="Hipercze"/>
                <w:noProof/>
              </w:rPr>
              <w:t>1.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Dane ogólne: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_Toc27127822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3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44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23" w:history="1">
            <w:r w:rsidR="0022083B" w:rsidRPr="007D0A4B">
              <w:rPr>
                <w:rStyle w:val="Hipercze"/>
                <w:noProof/>
              </w:rPr>
              <w:t>2.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Podstawa opracowania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_Toc27127823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3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44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24" w:history="1">
            <w:r w:rsidR="0022083B" w:rsidRPr="007D0A4B">
              <w:rPr>
                <w:rStyle w:val="Hipercze"/>
                <w:noProof/>
              </w:rPr>
              <w:t>3.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Lokalizacja, cel i przedmiot inwestycji – przeznaczenie i program użytkowy obiektu: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_Toc27127824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6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44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25" w:history="1">
            <w:r w:rsidR="0022083B" w:rsidRPr="007D0A4B">
              <w:rPr>
                <w:rStyle w:val="Hipercze"/>
                <w:noProof/>
              </w:rPr>
              <w:t>4.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Analiza stanu istniejącego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_Toc27127825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6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44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26" w:history="1">
            <w:r w:rsidR="0022083B" w:rsidRPr="007D0A4B">
              <w:rPr>
                <w:rStyle w:val="Hipercze"/>
                <w:noProof/>
              </w:rPr>
              <w:t>5.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Projektowane rozwiązania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_Toc27127826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7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27" w:history="1">
            <w:r w:rsidR="0022083B" w:rsidRPr="007D0A4B">
              <w:rPr>
                <w:rStyle w:val="Hipercze"/>
                <w:noProof/>
              </w:rPr>
              <w:t>5.1. Podstawowe założenia projektowe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_Toc27127827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7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28" w:history="1">
            <w:r w:rsidR="0022083B" w:rsidRPr="007D0A4B">
              <w:rPr>
                <w:rStyle w:val="Hipercze"/>
                <w:noProof/>
              </w:rPr>
              <w:t>5.2.  Docelowy układ drogowy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_Toc27127828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7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66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29" w:history="1">
            <w:r w:rsidR="0022083B" w:rsidRPr="007D0A4B">
              <w:rPr>
                <w:rStyle w:val="Hipercze"/>
                <w:noProof/>
              </w:rPr>
              <w:t>5.3.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Analiza techniczna - założenia projektowe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_Toc27127829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8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66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30" w:history="1">
            <w:r w:rsidR="0022083B" w:rsidRPr="007D0A4B">
              <w:rPr>
                <w:rStyle w:val="Hipercze"/>
                <w:noProof/>
              </w:rPr>
              <w:t>5.4.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Parametry projektowanego układu komunikacyjnego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_Toc27127830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8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66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31" w:history="1">
            <w:r w:rsidR="0022083B" w:rsidRPr="007D0A4B">
              <w:rPr>
                <w:rStyle w:val="Hipercze"/>
                <w:noProof/>
              </w:rPr>
              <w:t>5.5.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Konstrukcje nawierzchni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_Toc27127831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8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32" w:history="1">
            <w:r w:rsidR="0022083B" w:rsidRPr="007D0A4B">
              <w:rPr>
                <w:rStyle w:val="Hipercze"/>
                <w:rFonts w:eastAsia="Calibri"/>
                <w:noProof/>
                <w:lang w:eastAsia="x-none" w:bidi="hi-IN"/>
              </w:rPr>
              <w:t>Minimalne wymagania dla prefabrykatów betonowych: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_Toc27127832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9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33" w:history="1">
            <w:r w:rsidR="0022083B" w:rsidRPr="007D0A4B">
              <w:rPr>
                <w:rStyle w:val="Hipercze"/>
                <w:noProof/>
              </w:rPr>
              <w:t>5.5.  Odwodnienie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_Toc27127833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9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66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34" w:history="1">
            <w:r w:rsidR="0022083B" w:rsidRPr="007D0A4B">
              <w:rPr>
                <w:rStyle w:val="Hipercze"/>
                <w:noProof/>
              </w:rPr>
              <w:t>5.6.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Wykupy działek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_Toc27127834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9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left" w:pos="660"/>
              <w:tab w:val="right" w:leader="dot" w:pos="9049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27127844" w:history="1">
            <w:r w:rsidR="0022083B" w:rsidRPr="007D0A4B">
              <w:rPr>
                <w:rStyle w:val="Hipercze"/>
                <w:noProof/>
              </w:rPr>
              <w:t>5.7.</w:t>
            </w:r>
            <w:r w:rsidR="0022083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2083B" w:rsidRPr="007D0A4B">
              <w:rPr>
                <w:rStyle w:val="Hipercze"/>
                <w:noProof/>
              </w:rPr>
              <w:t>Przebudowa istniejącej infrastruktury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_Toc27127844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10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Default="00C57520">
          <w:pPr>
            <w:pStyle w:val="Spistreci1"/>
            <w:tabs>
              <w:tab w:val="right" w:leader="dot" w:pos="9049"/>
            </w:tabs>
            <w:rPr>
              <w:rStyle w:val="Hipercze"/>
              <w:noProof/>
            </w:rPr>
          </w:pPr>
          <w:hyperlink w:anchor="_Toc27127845" w:history="1">
            <w:r w:rsidR="0022083B" w:rsidRPr="007D0A4B">
              <w:rPr>
                <w:rStyle w:val="Hipercze"/>
                <w:noProof/>
              </w:rPr>
              <w:t>5.7. Zieleń</w:t>
            </w:r>
            <w:r w:rsidR="0022083B">
              <w:rPr>
                <w:noProof/>
                <w:webHidden/>
              </w:rPr>
              <w:tab/>
            </w:r>
            <w:r w:rsidR="0022083B">
              <w:rPr>
                <w:noProof/>
                <w:webHidden/>
              </w:rPr>
              <w:fldChar w:fldCharType="begin"/>
            </w:r>
            <w:r w:rsidR="0022083B">
              <w:rPr>
                <w:noProof/>
                <w:webHidden/>
              </w:rPr>
              <w:instrText xml:space="preserve"> PAGEREF _Toc27127845 \h </w:instrText>
            </w:r>
            <w:r w:rsidR="0022083B">
              <w:rPr>
                <w:noProof/>
                <w:webHidden/>
              </w:rPr>
            </w:r>
            <w:r w:rsidR="0022083B">
              <w:rPr>
                <w:noProof/>
                <w:webHidden/>
              </w:rPr>
              <w:fldChar w:fldCharType="separate"/>
            </w:r>
            <w:r w:rsidR="00C94D10">
              <w:rPr>
                <w:noProof/>
                <w:webHidden/>
              </w:rPr>
              <w:t>10</w:t>
            </w:r>
            <w:r w:rsidR="0022083B">
              <w:rPr>
                <w:noProof/>
                <w:webHidden/>
              </w:rPr>
              <w:fldChar w:fldCharType="end"/>
            </w:r>
          </w:hyperlink>
        </w:p>
        <w:p w:rsidR="0022083B" w:rsidRPr="0022083B" w:rsidRDefault="0022083B" w:rsidP="0022083B">
          <w:pPr>
            <w:rPr>
              <w:rFonts w:eastAsiaTheme="minorEastAsia"/>
            </w:rPr>
          </w:pPr>
          <w:r>
            <w:rPr>
              <w:rFonts w:eastAsiaTheme="minorEastAsia"/>
            </w:rPr>
            <w:t>5.8. Zestawienie kosztów…………………………………………………………………………10</w:t>
          </w:r>
        </w:p>
        <w:p w:rsidR="00E2015A" w:rsidRPr="00910F33" w:rsidRDefault="00E2015A">
          <w:pPr>
            <w:rPr>
              <w:rFonts w:asciiTheme="minorHAnsi" w:hAnsiTheme="minorHAnsi"/>
            </w:rPr>
          </w:pPr>
          <w:r w:rsidRPr="00910F33">
            <w:rPr>
              <w:rFonts w:asciiTheme="minorHAnsi" w:hAnsiTheme="minorHAnsi"/>
              <w:b/>
              <w:bCs/>
            </w:rPr>
            <w:fldChar w:fldCharType="end"/>
          </w:r>
        </w:p>
      </w:sdtContent>
    </w:sdt>
    <w:p w:rsidR="000B17AD" w:rsidRPr="004326ED" w:rsidRDefault="000B17A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               </w:t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ab/>
      </w: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4326ED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08475D" w:rsidRPr="00910F33" w:rsidRDefault="0008475D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8803C6" w:rsidRPr="00910F33" w:rsidRDefault="00E046C0" w:rsidP="002D180A">
      <w:pPr>
        <w:pStyle w:val="Nagwek"/>
        <w:keepNext w:val="0"/>
        <w:overflowPunct/>
        <w:autoSpaceDE/>
        <w:spacing w:before="0" w:after="0"/>
        <w:textAlignment w:val="auto"/>
        <w:rPr>
          <w:rFonts w:asciiTheme="minorHAnsi" w:eastAsia="Times New Roman" w:hAnsiTheme="minorHAnsi" w:cs="Arial"/>
          <w:sz w:val="22"/>
          <w:szCs w:val="22"/>
          <w:lang w:val="pl-PL"/>
        </w:rPr>
      </w:pPr>
      <w:r w:rsidRPr="00910F33">
        <w:rPr>
          <w:rFonts w:asciiTheme="minorHAnsi" w:eastAsia="Times New Roman" w:hAnsiTheme="minorHAnsi" w:cs="Arial"/>
          <w:sz w:val="22"/>
          <w:szCs w:val="22"/>
          <w:lang w:val="pl-PL"/>
        </w:rPr>
        <w:tab/>
      </w:r>
      <w:r w:rsidR="004118B5" w:rsidRPr="00910F33">
        <w:rPr>
          <w:rFonts w:asciiTheme="minorHAnsi" w:eastAsia="Times New Roman" w:hAnsiTheme="minorHAnsi" w:cs="Arial"/>
          <w:sz w:val="22"/>
          <w:szCs w:val="22"/>
          <w:lang w:val="pl-PL"/>
        </w:rPr>
        <w:tab/>
      </w:r>
      <w:r w:rsidR="004118B5" w:rsidRPr="00910F33">
        <w:rPr>
          <w:rFonts w:asciiTheme="minorHAnsi" w:eastAsia="Times New Roman" w:hAnsiTheme="minorHAnsi" w:cs="Arial"/>
          <w:sz w:val="22"/>
          <w:szCs w:val="22"/>
          <w:lang w:val="pl-PL"/>
        </w:rPr>
        <w:tab/>
      </w:r>
      <w:r w:rsidR="004118B5" w:rsidRPr="00910F33">
        <w:rPr>
          <w:rFonts w:asciiTheme="minorHAnsi" w:eastAsia="Times New Roman" w:hAnsiTheme="minorHAnsi" w:cs="Arial"/>
          <w:sz w:val="22"/>
          <w:szCs w:val="22"/>
          <w:lang w:val="pl-PL"/>
        </w:rPr>
        <w:tab/>
        <w:t xml:space="preserve">           </w:t>
      </w:r>
    </w:p>
    <w:p w:rsidR="008803C6" w:rsidRPr="00910F33" w:rsidRDefault="008803C6" w:rsidP="008F3E53">
      <w:pPr>
        <w:pStyle w:val="Nagwek1"/>
        <w:numPr>
          <w:ilvl w:val="0"/>
          <w:numId w:val="18"/>
        </w:numPr>
        <w:tabs>
          <w:tab w:val="left" w:pos="0"/>
        </w:tabs>
        <w:spacing w:line="300" w:lineRule="atLeast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0" w:name="_Toc27127822"/>
      <w:r w:rsidRPr="00910F33">
        <w:rPr>
          <w:rFonts w:asciiTheme="minorHAnsi" w:hAnsiTheme="minorHAnsi" w:cs="Arial"/>
          <w:i w:val="0"/>
          <w:sz w:val="22"/>
          <w:szCs w:val="22"/>
        </w:rPr>
        <w:lastRenderedPageBreak/>
        <w:t>Dane ogólne:</w:t>
      </w:r>
      <w:bookmarkEnd w:id="0"/>
    </w:p>
    <w:p w:rsidR="008F3E53" w:rsidRPr="00910F33" w:rsidRDefault="008F3E53" w:rsidP="008F3E53">
      <w:pPr>
        <w:rPr>
          <w:rFonts w:asciiTheme="minorHAnsi" w:eastAsia="Calibri" w:hAnsiTheme="minorHAnsi" w:cs="Times New Roman"/>
          <w:lang w:eastAsia="x-none" w:bidi="hi-IN"/>
        </w:rPr>
      </w:pPr>
    </w:p>
    <w:p w:rsidR="004B739D" w:rsidRPr="004326ED" w:rsidRDefault="00B8139F" w:rsidP="004B739D">
      <w:pPr>
        <w:pStyle w:val="Tekstpodstawowy"/>
        <w:kinsoku w:val="0"/>
        <w:ind w:firstLine="198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b/>
          <w:sz w:val="22"/>
          <w:szCs w:val="22"/>
          <w:lang w:val="pl-PL" w:eastAsia="x-none" w:bidi="hi-IN"/>
        </w:rPr>
        <w:t>Inwestor</w:t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: </w:t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ab/>
      </w:r>
      <w:r w:rsidR="00CA0756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Gmina Piaseczno z siedzibą w Piasecznie przy ul. Kościuszki 5, 05-500 Piaseczno</w:t>
      </w:r>
    </w:p>
    <w:p w:rsidR="00AE1F3B" w:rsidRPr="00910F33" w:rsidRDefault="00AE1F3B" w:rsidP="00910F33">
      <w:pPr>
        <w:ind w:right="216"/>
        <w:rPr>
          <w:rFonts w:asciiTheme="minorHAnsi" w:eastAsia="Calibri" w:hAnsiTheme="minorHAnsi" w:cs="Times New Roman"/>
          <w:b/>
          <w:lang w:eastAsia="x-none" w:bidi="hi-IN"/>
        </w:rPr>
      </w:pPr>
    </w:p>
    <w:p w:rsidR="008803C6" w:rsidRPr="00910F33" w:rsidRDefault="008803C6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1F229E" w:rsidRPr="00910F33" w:rsidRDefault="000869B1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b/>
          <w:sz w:val="22"/>
          <w:szCs w:val="22"/>
          <w:lang w:val="pl-PL" w:eastAsia="x-none" w:bidi="hi-IN"/>
        </w:rPr>
        <w:t>Lokalizacja:</w:t>
      </w:r>
      <w:r w:rsidR="008803C6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ab/>
      </w:r>
      <w:r w:rsidR="00676532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Województwo </w:t>
      </w:r>
      <w:r w:rsidR="00CA0756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Mazowieckie</w:t>
      </w:r>
      <w:r w:rsidR="00676532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, </w:t>
      </w:r>
      <w:r w:rsidR="00FE1FF2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miasto </w:t>
      </w:r>
      <w:r w:rsidR="00CA0756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Piaseczno</w:t>
      </w:r>
    </w:p>
    <w:p w:rsidR="008803C6" w:rsidRPr="00910F33" w:rsidRDefault="008803C6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AE1F3B" w:rsidRPr="00910F33" w:rsidRDefault="008803C6" w:rsidP="0028029E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>Autorzy opracowani</w:t>
      </w:r>
      <w:r w:rsidR="00CA0756" w:rsidRPr="004326ED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>a</w:t>
      </w:r>
      <w:r w:rsidRPr="00910F33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>:</w:t>
      </w:r>
      <w:r w:rsidR="000C1534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ab/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ab/>
      </w:r>
    </w:p>
    <w:p w:rsidR="00AE1F3B" w:rsidRPr="004326ED" w:rsidRDefault="00AE1F3B" w:rsidP="00AE1F3B">
      <w:pPr>
        <w:pStyle w:val="Tekstpodstawowy"/>
        <w:spacing w:line="300" w:lineRule="atLeast"/>
        <w:ind w:left="2836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mgr inż. Mikołaj Dryzner</w:t>
      </w:r>
    </w:p>
    <w:p w:rsidR="00CA0756" w:rsidRPr="00910F33" w:rsidRDefault="00CA0756" w:rsidP="00CA0756">
      <w:pPr>
        <w:pStyle w:val="Tekstpodstawowy"/>
        <w:spacing w:line="300" w:lineRule="atLeast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4326ED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>Sprawdzający</w:t>
      </w:r>
      <w:r w:rsidRPr="00910F33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 xml:space="preserve"> opracowani</w:t>
      </w:r>
      <w:r w:rsidRPr="004326ED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>e</w:t>
      </w:r>
      <w:r w:rsidRPr="00910F33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>:</w:t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ab/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ab/>
      </w:r>
    </w:p>
    <w:p w:rsidR="00CA0756" w:rsidRPr="00910F33" w:rsidRDefault="00CA0756" w:rsidP="00CA0756">
      <w:pPr>
        <w:pStyle w:val="Tekstpodstawowy"/>
        <w:spacing w:line="300" w:lineRule="atLeast"/>
        <w:ind w:left="2836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mgr inż. </w:t>
      </w: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Jakub Krawczyk</w:t>
      </w:r>
    </w:p>
    <w:p w:rsidR="00CA0756" w:rsidRPr="00910F33" w:rsidRDefault="00CA0756" w:rsidP="00AE1F3B">
      <w:pPr>
        <w:pStyle w:val="Tekstpodstawowy"/>
        <w:spacing w:line="300" w:lineRule="atLeast"/>
        <w:ind w:left="2836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F244E3" w:rsidRPr="00910F33" w:rsidRDefault="00F244E3" w:rsidP="008803C6">
      <w:pPr>
        <w:spacing w:line="300" w:lineRule="atLeast"/>
        <w:ind w:left="2127" w:firstLine="709"/>
        <w:jc w:val="both"/>
        <w:rPr>
          <w:rFonts w:asciiTheme="minorHAnsi" w:hAnsiTheme="minorHAnsi"/>
        </w:rPr>
      </w:pPr>
    </w:p>
    <w:p w:rsidR="00C72FA3" w:rsidRPr="00910F33" w:rsidRDefault="00C72FA3" w:rsidP="0089486E">
      <w:pPr>
        <w:pStyle w:val="Nagwek1"/>
        <w:numPr>
          <w:ilvl w:val="0"/>
          <w:numId w:val="18"/>
        </w:numPr>
        <w:tabs>
          <w:tab w:val="left" w:pos="0"/>
        </w:tabs>
        <w:spacing w:line="360" w:lineRule="auto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r w:rsidRPr="00910F33">
        <w:rPr>
          <w:rFonts w:asciiTheme="minorHAnsi" w:hAnsiTheme="minorHAnsi" w:cs="Arial"/>
          <w:b w:val="0"/>
          <w:sz w:val="22"/>
          <w:szCs w:val="22"/>
        </w:rPr>
        <w:t xml:space="preserve"> </w:t>
      </w:r>
      <w:bookmarkStart w:id="1" w:name="_Toc27127823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Podstawa opracowania</w:t>
      </w:r>
      <w:bookmarkEnd w:id="1"/>
    </w:p>
    <w:p w:rsidR="008803C6" w:rsidRPr="00910F33" w:rsidRDefault="00F60C5D" w:rsidP="0089486E">
      <w:pPr>
        <w:pStyle w:val="Tekstpodstawowy"/>
        <w:spacing w:line="360" w:lineRule="auto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- </w:t>
      </w:r>
      <w:r w:rsidR="008803C6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Umowa o wykonanie prac projektowych, zawarta pomiędzy </w:t>
      </w:r>
      <w:r w:rsidR="001154C7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Inwestorem</w:t>
      </w:r>
      <w:r w:rsidR="008803C6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, a </w:t>
      </w:r>
      <w:r w:rsidR="00CA0756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Biurem Projektowym VEGMAR Sp. Z o. o.,</w:t>
      </w:r>
      <w:r w:rsidR="000869B1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 ul. </w:t>
      </w:r>
      <w:r w:rsidR="002E182F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Dembego 12 lok. 14</w:t>
      </w:r>
      <w:r w:rsidR="000869B1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, </w:t>
      </w:r>
      <w:r w:rsidR="002E182F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02</w:t>
      </w:r>
      <w:r w:rsidR="000869B1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-</w:t>
      </w:r>
      <w:r w:rsidR="002E182F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796</w:t>
      </w:r>
      <w:r w:rsidR="000869B1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 </w:t>
      </w:r>
      <w:r w:rsidR="002E182F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Warszawa</w:t>
      </w:r>
    </w:p>
    <w:p w:rsidR="008803C6" w:rsidRPr="00910F33" w:rsidRDefault="00F60C5D" w:rsidP="0089486E">
      <w:pPr>
        <w:pStyle w:val="Tekstpodstawowy"/>
        <w:spacing w:line="360" w:lineRule="auto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- </w:t>
      </w:r>
      <w:r w:rsidR="000B759E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M</w:t>
      </w:r>
      <w:r w:rsidR="008803C6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apa </w:t>
      </w:r>
      <w:r w:rsidR="00CA0756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zasadnicza</w:t>
      </w:r>
      <w:r w:rsidR="008803C6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 w skali 1: 500, z uzbrojeniem podziemnym,</w:t>
      </w:r>
    </w:p>
    <w:p w:rsidR="008803C6" w:rsidRPr="00910F33" w:rsidRDefault="00F60C5D" w:rsidP="0089486E">
      <w:pPr>
        <w:pStyle w:val="Tekstpodstawowy"/>
        <w:spacing w:line="360" w:lineRule="auto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- </w:t>
      </w:r>
      <w:r w:rsidR="000B759E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U</w:t>
      </w:r>
      <w:r w:rsidR="008803C6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stalenia z Inwestorem,</w:t>
      </w:r>
    </w:p>
    <w:p w:rsidR="008803C6" w:rsidRPr="00910F33" w:rsidRDefault="000B759E" w:rsidP="0089486E">
      <w:pPr>
        <w:pStyle w:val="Tekstpodstawowy"/>
        <w:spacing w:line="360" w:lineRule="auto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O</w:t>
      </w:r>
      <w:r w:rsidR="008803C6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bowiązujące normatywy techniczne i wytyczne projektowania:</w:t>
      </w:r>
    </w:p>
    <w:p w:rsidR="004B739D" w:rsidRPr="004326ED" w:rsidRDefault="00E957AD" w:rsidP="00CA0756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21 marca 1985r. o drogach publicznych (tekst jednolity Dz. U. 2016 r.</w:t>
      </w:r>
      <w:r w:rsidRPr="00910F33">
        <w:rPr>
          <w:rFonts w:eastAsia="Tahoma, Bold" w:cs="Tahoma"/>
          <w:sz w:val="24"/>
          <w:szCs w:val="24"/>
        </w:rPr>
        <w:t xml:space="preserve"> </w:t>
      </w:r>
      <w:r w:rsidRPr="00910F33">
        <w:rPr>
          <w:rFonts w:asciiTheme="minorHAnsi" w:hAnsiTheme="minorHAnsi"/>
          <w:lang w:eastAsia="x-none" w:bidi="hi-IN"/>
        </w:rPr>
        <w:t xml:space="preserve">poz.1440 </w:t>
      </w:r>
    </w:p>
    <w:p w:rsidR="00CA0756" w:rsidRPr="004326ED" w:rsidRDefault="00CA0756" w:rsidP="00CA0756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4326ED">
        <w:rPr>
          <w:rFonts w:asciiTheme="minorHAnsi" w:hAnsiTheme="minorHAnsi"/>
          <w:lang w:eastAsia="x-none" w:bidi="hi-IN"/>
        </w:rPr>
        <w:t>Standarty projektowe i wykonawcze dla systemu rowerowego w M. ST. Warszawie – Załącznik do Zarządzenia nr 5523/2010 Prezydenta m. st. Warszawy z dnia 18.11.2010 r.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14 czerwca 1960r. – Kodeks Postępowania Administracyjnego (tekst jednolity Dz. U. 2016r.    poz.23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7 lipca 1994r. Prawo budowlane (tekst jednolity Dz. U. 2016r.    poz. 290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17 maja 1989r. Prawo geodezyjne i kartograficzne (tekst jednolity Dz. U. 2016 r.    poz.1629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29 stycznia 2004r. Prawo zamówień publicznych (tekst jednolity Dz. U. 2015r.    poz. 2164 z poźn.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21 sierpnia 1997r. o gospodarce nieruchomościami (tekst jednolity Dz. U. 2015r.    poz. 1774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27 marca 2003r. o planowaniu i zagospodarowaniu przestrzennym (Dz. U. 2016r.    poz.778 z wyj. Art. 2, 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lastRenderedPageBreak/>
        <w:t>Ustawa z dnia 27 kwietnia 2001r. Prawo ochrony środowiska (tekst jednolity Dz. U. 2016r.    poz. 672 z poz.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27 lipca 2001r. o wprowadzeniu ustawy – Prawo ochrony środowiska, ustawy o odpadach oraz o zmianie niektórych ustaw (Dz. U. 2001r. nr 100 poz. 1085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3 października 2008r. o udostępnianiu informacji o środowisku i jego ochronie, udziale społeczeństwa w ochronie środowiska oraz o ocenach oddziaływania na środowisko (Dz. U. 2008r.  nr 199 poz. 1227 ze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20 lipca 2017r. Prawo wodne (tekst jednolity Dz. U. 2015r.    poz. 469 z poźn.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16 kwietnia 2004r. o ochronie przyrody (Dz. U. 2004r. nr 92 poz.880 z poźn.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9 czerwca 2011r. Prawo geologiczne i górnicze (tekst jednolity Dz. U. 2016r.    poz.1131 z poz.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14 grudnia 2012r. o odpadach (tekst jednolity Dz. U. 2013 r.    poz.21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23 lipca 2003r. o ochronie zabytków i opiece nad zabytkami (tekst jednolity Dz. U. 2014r.    poz. 1446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20 czerwca 1997r. Prawo o ruchu drogowym (tekst jednolity Dz. U. 2012 r.    poz. 1137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24 sierpnia 1991r. o ochronie przeciwpożarowej (tekst jednolity Dz. U. 2016r.    poz. 191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Ustawa z dnia 14 marca 1985r. o Państwowej Inspekcji Sanitarnej (tekst jednolity Dz. U. 2015r.     poz. 1412 z późn. zm)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Infrastruktury z dnia 25 kwietnia 2012r. w sprawie szczegółowego zakresu i formy projektu budowlanego (Dz. U. 2012r.    Poz. 462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Gospodarki Przestrzennej i Budownictwa z dnia 21 lutego 1995r. w sprawie rodzajów i zakresu opracowań geodezyjno – kartograficznych oraz czynności geodezyjnych obowiązujących w budownictwie (Dz. U. 1995r. nr 25 poz.133)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Spraw Wewnętrznych i Administracji z dnia 25 kwietnia 2012r. w sprawie ustalania geotechnicznych warunków posadawiania obiektów budowlanych (Dz. U. 2012r.    poz. 463)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Transportu i Gospodarki Morskiej z dnia 23 grudnia 2015r. w sprawie warunków technicznych, jakim powinny odpowiadać drogi publiczne i ich usytuowanie (Dz. U. 1999 nr 43 poz.430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lastRenderedPageBreak/>
        <w:t>Rozporządzenie Ministra Transportu i Gospodarki Morskiej z dnia 30 maja 2000r. w sprawie warunków technicznych, jakim powinny odpowiadać drogowe obiekty inżynierskie i ich usytuowanie (Dz. U. 2000r. nr 63 poz.735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Infrastruktury z dnia 11 września 2014r. w sprawie samodzielnych funkcji technicznych w budownictwie (Dz. U. 2014r. poz. 1278)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Infrastruktury z dnia 23 czerwca 2003r. w sprawie informacji dotyczącej bezpieczeństwa i ochrony zdrowia oraz planu bezpieczeństwa i ochrony zdrowia (Dz. U. 2003r. nr 120 poz.1126)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Rozwoju Regionalnego i Budownictwa z dnia 2 kwietnia 2001 r. w sprawie geodezyjnej ewidencji sieci uzbrojenia terenu oraz zespołów uzgadniania dokumentacji projektowej (Dz.U.2001 nr 38 poz. 455)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Infrastruktury z dnia 18 maja 2004r. w sprawie określenia metod i podstaw sporządzania kosztorysu inwestorskiego, obliczania planowanych kosztów prac projektowych oraz planowanych kosztów robot budowlanych określonych w programie funkcjonalno – Użytkowym (Dz. U. 2004r. nr 130 poz.1389)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Infrastruktury z dnia 2 września 2004r. w sprawie szczegółowego zakresu i formy dokumentacji projektowej, specyfikacji technicznych wykonania i odbioru robot budowlanych oraz programu funkcjonalno – Użytkowego (Dz. U. 2004r. nr 202 poz. 2072 z późn.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Rady Ministrów z dnia 9 listopada 2004 r. w sprawie określenia rodzajów przedsięwzięć mogących znacząco oddziaływać na środowisko oraz szczegółowych uwarunkowań związanych z kwalifikowaniem przedsięwzięcia do sporządzania raportu o oddziaływaniu na środowisko (Dz. U. nr 257 poz.2573 ze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Środowiska z dnia 14 czerwca 2007r. w sprawie dopuszczalnych poziomów hałasu w środowisku (Dz. U. 2007r. nr 120 poz.826 ze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Środowiska z dnia 18 listopada 2014r. w sprawie warunków, jakie należy spełnić przy wprowadzaniu ścieków do wód lub do ziemi oraz w sprawie substancji szczególnie szkodliwych dla środowiska wodnego (Dz. U. 2014r.  poz. 1800)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Kultury z dnia 4 listopada 2015r. w sprawie prowadzenia prac konserwatorskich, restauratorskich, robot budowlanych, badan konserwatorskich i architektonicznych, a także innych działań przy zabytku wpisanym do rejestru zabytków oraz badań archeologicznych i poszukiwań ukrytych lub porzuconych zabytków ruchomych (Dz. U. nr 150 poz.1579)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lastRenderedPageBreak/>
        <w:t>Rozporządzenie Ministra Infrastruktury z dnia 24 marca 2017r. w sprawie szczegółowych warunków zarządzania ruchem na drogach oraz wykonywania nadzoru nad tym zarządzaniem (Dz. U. 2003r. nr 177 poz.1729 ze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Ministrów Infrastruktury oraz Spraw Wewnętrznych i Administracji z dnia 31 lipca 2002 r. w sprawie znaków i sygnałów drogowych (Dz. U. 2002r. nr 170 poz.1393 ze zm.)</w:t>
      </w:r>
    </w:p>
    <w:p w:rsidR="00E957AD" w:rsidRPr="00910F33" w:rsidRDefault="00E957AD" w:rsidP="0089486E">
      <w:pPr>
        <w:pStyle w:val="Akapitzlist"/>
        <w:numPr>
          <w:ilvl w:val="0"/>
          <w:numId w:val="71"/>
        </w:numPr>
        <w:suppressAutoHyphens/>
        <w:autoSpaceDN w:val="0"/>
        <w:spacing w:after="0" w:line="360" w:lineRule="auto"/>
        <w:contextualSpacing w:val="0"/>
        <w:jc w:val="both"/>
        <w:rPr>
          <w:rFonts w:asciiTheme="minorHAnsi" w:hAnsiTheme="minorHAnsi"/>
          <w:lang w:eastAsia="x-none" w:bidi="hi-IN"/>
        </w:rPr>
      </w:pPr>
      <w:r w:rsidRPr="00910F33">
        <w:rPr>
          <w:rFonts w:asciiTheme="minorHAnsi" w:hAnsiTheme="minorHAnsi"/>
          <w:lang w:eastAsia="x-none" w:bidi="hi-IN"/>
        </w:rPr>
        <w:t>Rozporządzenie Ministra Infrastruktury z dnia 3 lipca 2015r. w sprawie szczegółowych warunków technicznych dla znaków i sygnałów drogowych oraz urządzeń bezpieczeństwa ruchu drogowego i warunków ich umieszczania na drogach (Dz. U. 2003r. nr  220 poz.2181 ze zm.)</w:t>
      </w:r>
    </w:p>
    <w:p w:rsidR="00C72FA3" w:rsidRPr="00910F33" w:rsidRDefault="00C72FA3" w:rsidP="0089486E">
      <w:pPr>
        <w:pStyle w:val="punktowanie"/>
        <w:jc w:val="both"/>
        <w:rPr>
          <w:rFonts w:asciiTheme="minorHAnsi" w:hAnsiTheme="minorHAnsi"/>
        </w:rPr>
      </w:pPr>
    </w:p>
    <w:p w:rsidR="007F654B" w:rsidRPr="00910F33" w:rsidRDefault="007F654B" w:rsidP="0089486E">
      <w:pPr>
        <w:pStyle w:val="Nagwek1"/>
        <w:numPr>
          <w:ilvl w:val="0"/>
          <w:numId w:val="18"/>
        </w:numPr>
        <w:tabs>
          <w:tab w:val="left" w:pos="0"/>
        </w:tabs>
        <w:spacing w:line="360" w:lineRule="auto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2" w:name="_Toc27127824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L</w:t>
      </w:r>
      <w:r w:rsidR="00957671" w:rsidRPr="00910F33">
        <w:rPr>
          <w:rFonts w:asciiTheme="minorHAnsi" w:hAnsiTheme="minorHAnsi" w:cs="Arial"/>
          <w:i w:val="0"/>
          <w:sz w:val="22"/>
          <w:szCs w:val="22"/>
          <w:lang w:val="pl-PL"/>
        </w:rPr>
        <w:t>okalizacja</w:t>
      </w:r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, cel</w:t>
      </w:r>
      <w:r w:rsidR="00957671" w:rsidRPr="00910F33">
        <w:rPr>
          <w:rFonts w:asciiTheme="minorHAnsi" w:hAnsiTheme="minorHAnsi" w:cs="Arial"/>
          <w:i w:val="0"/>
          <w:sz w:val="22"/>
          <w:szCs w:val="22"/>
          <w:lang w:val="pl-PL"/>
        </w:rPr>
        <w:t xml:space="preserve"> </w:t>
      </w:r>
      <w:r w:rsidR="00C72FA3" w:rsidRPr="00910F33">
        <w:rPr>
          <w:rFonts w:asciiTheme="minorHAnsi" w:hAnsiTheme="minorHAnsi" w:cs="Arial"/>
          <w:i w:val="0"/>
          <w:sz w:val="22"/>
          <w:szCs w:val="22"/>
          <w:lang w:val="pl-PL"/>
        </w:rPr>
        <w:t>i przedmiot inwestycji – przeznaczenie i program użytkowy obiektu:</w:t>
      </w:r>
      <w:bookmarkEnd w:id="2"/>
    </w:p>
    <w:p w:rsidR="007A292E" w:rsidRPr="00910F33" w:rsidRDefault="007A292E" w:rsidP="0089486E">
      <w:pPr>
        <w:pStyle w:val="Tekstpodstawowy"/>
        <w:spacing w:line="360" w:lineRule="auto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Planowana inwestycja znajduje się w województwie </w:t>
      </w:r>
      <w:r w:rsidR="00C817D0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mazowieckim</w:t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, </w:t>
      </w:r>
      <w:r w:rsidR="00AE1F3B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w mieście </w:t>
      </w:r>
      <w:r w:rsidR="00EB558B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Piaseczno</w:t>
      </w:r>
      <w:r w:rsidR="00C817D0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, powiecie </w:t>
      </w:r>
      <w:r w:rsidR="00EB558B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Piaseczyń</w:t>
      </w:r>
      <w:r w:rsidR="00C817D0"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skim.</w:t>
      </w:r>
    </w:p>
    <w:p w:rsidR="00CA0F19" w:rsidRPr="00910F33" w:rsidRDefault="00C817D0" w:rsidP="0089486E">
      <w:pPr>
        <w:pStyle w:val="Tekstpodstawowy"/>
        <w:spacing w:line="360" w:lineRule="auto"/>
        <w:jc w:val="both"/>
        <w:rPr>
          <w:rFonts w:asciiTheme="minorHAnsi" w:hAnsiTheme="minorHAnsi" w:cs="Arial"/>
          <w:b/>
          <w:sz w:val="22"/>
          <w:szCs w:val="22"/>
          <w:lang w:val="pl-PL"/>
        </w:rPr>
      </w:pP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Celem zamierzenia jest sporządzenie d</w:t>
      </w:r>
      <w:r w:rsidRPr="00910F33">
        <w:rPr>
          <w:rFonts w:asciiTheme="minorHAnsi" w:eastAsia="Calibri" w:hAnsiTheme="minorHAnsi"/>
          <w:sz w:val="22"/>
          <w:szCs w:val="22"/>
          <w:lang w:val="pl-PL" w:eastAsia="x-none" w:bidi="hi-IN"/>
        </w:rPr>
        <w:t>okumentacji projektowej na</w:t>
      </w:r>
      <w:r w:rsidR="00EB558B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 </w:t>
      </w:r>
      <w:r w:rsidRPr="00910F33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 xml:space="preserve">Budowę </w:t>
      </w:r>
      <w:r w:rsidR="00EB558B" w:rsidRPr="004326ED">
        <w:rPr>
          <w:rFonts w:asciiTheme="minorHAnsi" w:eastAsia="Calibri" w:hAnsiTheme="minorHAnsi"/>
          <w:i/>
          <w:sz w:val="22"/>
          <w:szCs w:val="22"/>
          <w:lang w:val="pl-PL" w:eastAsia="x-none" w:bidi="hi-IN"/>
        </w:rPr>
        <w:t>ścieżki rowerowej wzdłuż ul. Powstańców Warszawy na odcinku od ul. Okulickiego do ul. Jana Pawła w Piasecznie.</w:t>
      </w:r>
    </w:p>
    <w:p w:rsidR="00C72FA3" w:rsidRPr="00910F33" w:rsidRDefault="008C3ECA" w:rsidP="0089486E">
      <w:pPr>
        <w:pStyle w:val="Nagwek1"/>
        <w:numPr>
          <w:ilvl w:val="0"/>
          <w:numId w:val="18"/>
        </w:numPr>
        <w:tabs>
          <w:tab w:val="left" w:pos="0"/>
        </w:tabs>
        <w:spacing w:line="360" w:lineRule="auto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3" w:name="_Toc27127825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Analiza stanu istniejącego</w:t>
      </w:r>
      <w:bookmarkEnd w:id="3"/>
    </w:p>
    <w:p w:rsidR="00145E4C" w:rsidRPr="00910F33" w:rsidRDefault="00145E4C" w:rsidP="0089486E">
      <w:pPr>
        <w:spacing w:line="360" w:lineRule="auto"/>
        <w:rPr>
          <w:rFonts w:asciiTheme="minorHAnsi" w:hAnsiTheme="minorHAnsi"/>
          <w:lang w:eastAsia="ar-SA"/>
        </w:rPr>
      </w:pPr>
    </w:p>
    <w:p w:rsidR="00EB558B" w:rsidRPr="004326ED" w:rsidRDefault="000D07C5" w:rsidP="00EB558B">
      <w:pPr>
        <w:pStyle w:val="Tekstpodstawowy"/>
        <w:spacing w:line="360" w:lineRule="auto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Ulica Powstańców Warszawy jest drogą jednojezdniową asfaltową o szerokości jezdni 6m z obustronnymi ciągami pieszymi różnej szerokości. Po stronie wschodniej jezdni jest więcej miejsca w Pasie drogowym niż po stronie zachodniej więc po tej stronie zaplanowano wydzielenie c</w:t>
      </w:r>
      <w:r w:rsidR="00284A55">
        <w:rPr>
          <w:rFonts w:asciiTheme="minorHAnsi" w:eastAsia="Calibri" w:hAnsiTheme="minorHAnsi"/>
          <w:sz w:val="22"/>
          <w:szCs w:val="22"/>
          <w:lang w:val="pl-PL" w:eastAsia="x-none" w:bidi="hi-IN"/>
        </w:rPr>
        <w:t>ią</w:t>
      </w: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gu dla rowerzystów co zapewni wyższy poziom bezpieczeństwa niż inne rozwiązania. Jezdnia  jest w dobrym stanie technicznym z miejscowymi </w:t>
      </w:r>
      <w:r w:rsidR="00284A55">
        <w:rPr>
          <w:rFonts w:asciiTheme="minorHAnsi" w:eastAsia="Calibri" w:hAnsiTheme="minorHAnsi"/>
          <w:sz w:val="22"/>
          <w:szCs w:val="22"/>
          <w:lang w:val="pl-PL" w:eastAsia="x-none" w:bidi="hi-IN"/>
        </w:rPr>
        <w:t>uszkodzeniami, jezdnia jest odwadniana</w:t>
      </w: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 za pomocą kanalizacji deszczowej. Warstwa ścieralna istniejących ciągów pieszych jest wykonana z betonowej kostki fazowanej, stan techniczny tej nawierzchni j</w:t>
      </w:r>
      <w:r w:rsidR="00284A55">
        <w:rPr>
          <w:rFonts w:asciiTheme="minorHAnsi" w:eastAsia="Calibri" w:hAnsiTheme="minorHAnsi"/>
          <w:sz w:val="22"/>
          <w:szCs w:val="22"/>
          <w:lang w:val="pl-PL" w:eastAsia="x-none" w:bidi="hi-IN"/>
        </w:rPr>
        <w:t>est oceniany jako dobry z miejs</w:t>
      </w: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c</w:t>
      </w:r>
      <w:r w:rsidR="00284A55">
        <w:rPr>
          <w:rFonts w:asciiTheme="minorHAnsi" w:eastAsia="Calibri" w:hAnsiTheme="minorHAnsi"/>
          <w:sz w:val="22"/>
          <w:szCs w:val="22"/>
          <w:lang w:val="pl-PL" w:eastAsia="x-none" w:bidi="hi-IN"/>
        </w:rPr>
        <w:t>o</w:t>
      </w: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wymi uszkodzeniami. Przedmiotowa ulica krzyżuje się z ulicami: </w:t>
      </w:r>
      <w:r w:rsidR="00191261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Jana Pawła II, </w:t>
      </w:r>
      <w:r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>Fabryczną, Szkolną, Bocianią, Generała Sikorskiego, Tukanów i ul. Okulickiego. Sygnalizacja świetlna</w:t>
      </w:r>
      <w:r w:rsidR="00191261" w:rsidRPr="004326ED">
        <w:rPr>
          <w:rFonts w:asciiTheme="minorHAnsi" w:eastAsia="Calibri" w:hAnsiTheme="minorHAnsi"/>
          <w:sz w:val="22"/>
          <w:szCs w:val="22"/>
          <w:lang w:val="pl-PL" w:eastAsia="x-none" w:bidi="hi-IN"/>
        </w:rPr>
        <w:t xml:space="preserve"> znajduje się na skrzyżowaniach z ulicami: Jana Pawła II, Bocianią i Olulickiego. Przy przedmiotowej ulicy znajduje się zarówno zabudowa mieszkanniowa wielorodzinna, mieszkaniowa jednorodzinna, usługowa jak i takie miejsca użyteczności publicznej jak Skatepark i tereny rekreacyjne przy gminnym Ośrodku Sportu i Rekreacji. Jest to istotny szlak komunikacyjny dla ruchu miejskiego.</w:t>
      </w:r>
    </w:p>
    <w:p w:rsidR="00EB558B" w:rsidRPr="004326ED" w:rsidRDefault="00EB558B" w:rsidP="00EB558B">
      <w:pPr>
        <w:pStyle w:val="Tekstpodstawowy"/>
        <w:spacing w:line="360" w:lineRule="auto"/>
        <w:jc w:val="both"/>
        <w:rPr>
          <w:rFonts w:asciiTheme="minorHAnsi" w:eastAsia="Calibri" w:hAnsiTheme="minorHAnsi"/>
          <w:sz w:val="22"/>
          <w:szCs w:val="22"/>
          <w:lang w:val="pl-PL" w:eastAsia="x-none" w:bidi="hi-IN"/>
        </w:rPr>
      </w:pPr>
    </w:p>
    <w:p w:rsidR="00155A53" w:rsidRPr="00910F33" w:rsidRDefault="00155A53" w:rsidP="00910F33">
      <w:pPr>
        <w:autoSpaceDN w:val="0"/>
        <w:spacing w:line="360" w:lineRule="auto"/>
        <w:ind w:left="720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t>Bezpośrednio na terenie inwestycji są sieci:</w:t>
      </w:r>
    </w:p>
    <w:p w:rsidR="00155A53" w:rsidRPr="00910F33" w:rsidRDefault="00155A53" w:rsidP="0089486E">
      <w:pPr>
        <w:spacing w:line="360" w:lineRule="auto"/>
        <w:ind w:left="360" w:firstLine="1056"/>
        <w:jc w:val="both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t>- telekomunikacyjna podziemna,</w:t>
      </w:r>
      <w:r w:rsidR="008048D1" w:rsidRPr="004326ED">
        <w:rPr>
          <w:rFonts w:asciiTheme="minorHAnsi" w:hAnsiTheme="minorHAnsi"/>
          <w:iCs/>
        </w:rPr>
        <w:t xml:space="preserve"> </w:t>
      </w:r>
    </w:p>
    <w:p w:rsidR="00155A53" w:rsidRPr="004326ED" w:rsidRDefault="00155A53" w:rsidP="0089486E">
      <w:pPr>
        <w:spacing w:line="360" w:lineRule="auto"/>
        <w:ind w:left="1068" w:firstLine="348"/>
        <w:jc w:val="both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lastRenderedPageBreak/>
        <w:t>- energetyczna podziemna,</w:t>
      </w:r>
      <w:r w:rsidR="008048D1" w:rsidRPr="004326ED">
        <w:rPr>
          <w:rFonts w:asciiTheme="minorHAnsi" w:hAnsiTheme="minorHAnsi"/>
          <w:iCs/>
        </w:rPr>
        <w:t xml:space="preserve"> </w:t>
      </w:r>
    </w:p>
    <w:p w:rsidR="00155A53" w:rsidRPr="00910F33" w:rsidRDefault="00155A53" w:rsidP="0089486E">
      <w:pPr>
        <w:spacing w:line="360" w:lineRule="auto"/>
        <w:ind w:left="708" w:firstLine="708"/>
        <w:jc w:val="both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t>- kanalizacja deszczowa,</w:t>
      </w:r>
      <w:r w:rsidR="0090285A" w:rsidRPr="004326ED">
        <w:rPr>
          <w:rFonts w:asciiTheme="minorHAnsi" w:hAnsiTheme="minorHAnsi"/>
          <w:iCs/>
        </w:rPr>
        <w:t xml:space="preserve"> </w:t>
      </w:r>
    </w:p>
    <w:p w:rsidR="00155A53" w:rsidRPr="004326ED" w:rsidRDefault="00155A53" w:rsidP="0089486E">
      <w:pPr>
        <w:spacing w:line="360" w:lineRule="auto"/>
        <w:ind w:left="708" w:firstLine="708"/>
        <w:jc w:val="both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t>- kanalizacja sanitarna,</w:t>
      </w:r>
      <w:r w:rsidR="008048D1" w:rsidRPr="004326ED">
        <w:rPr>
          <w:rFonts w:asciiTheme="minorHAnsi" w:hAnsiTheme="minorHAnsi"/>
          <w:iCs/>
        </w:rPr>
        <w:t xml:space="preserve"> </w:t>
      </w:r>
    </w:p>
    <w:p w:rsidR="00191261" w:rsidRPr="00910F33" w:rsidRDefault="00191261" w:rsidP="0089486E">
      <w:pPr>
        <w:spacing w:line="360" w:lineRule="auto"/>
        <w:ind w:left="708" w:firstLine="708"/>
        <w:jc w:val="both"/>
        <w:rPr>
          <w:rFonts w:asciiTheme="minorHAnsi" w:hAnsiTheme="minorHAnsi"/>
          <w:iCs/>
        </w:rPr>
      </w:pPr>
      <w:r w:rsidRPr="004326ED">
        <w:rPr>
          <w:rFonts w:asciiTheme="minorHAnsi" w:hAnsiTheme="minorHAnsi"/>
          <w:iCs/>
        </w:rPr>
        <w:t>- gazowa,</w:t>
      </w:r>
    </w:p>
    <w:p w:rsidR="00A45A28" w:rsidRPr="004326ED" w:rsidRDefault="00155A53" w:rsidP="0089486E">
      <w:pPr>
        <w:spacing w:line="360" w:lineRule="auto"/>
        <w:ind w:left="708" w:firstLine="708"/>
        <w:jc w:val="both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t>- wodociągowa</w:t>
      </w:r>
      <w:r w:rsidR="00A45A28" w:rsidRPr="004326ED">
        <w:rPr>
          <w:rFonts w:asciiTheme="minorHAnsi" w:hAnsiTheme="minorHAnsi"/>
          <w:iCs/>
        </w:rPr>
        <w:t>,</w:t>
      </w:r>
      <w:r w:rsidR="006F3C63" w:rsidRPr="004326ED">
        <w:rPr>
          <w:rFonts w:asciiTheme="minorHAnsi" w:hAnsiTheme="minorHAnsi"/>
          <w:iCs/>
        </w:rPr>
        <w:t xml:space="preserve"> </w:t>
      </w:r>
    </w:p>
    <w:p w:rsidR="00191261" w:rsidRPr="004326ED" w:rsidRDefault="00191261" w:rsidP="0089486E">
      <w:pPr>
        <w:spacing w:line="360" w:lineRule="auto"/>
        <w:ind w:left="708" w:firstLine="708"/>
        <w:jc w:val="both"/>
        <w:rPr>
          <w:rFonts w:asciiTheme="minorHAnsi" w:hAnsiTheme="minorHAnsi"/>
          <w:iCs/>
        </w:rPr>
      </w:pPr>
    </w:p>
    <w:p w:rsidR="002F7E69" w:rsidRPr="004326ED" w:rsidRDefault="002F7E69" w:rsidP="0089486E">
      <w:pPr>
        <w:pStyle w:val="Nagwek1"/>
        <w:numPr>
          <w:ilvl w:val="0"/>
          <w:numId w:val="18"/>
        </w:numPr>
        <w:tabs>
          <w:tab w:val="left" w:pos="0"/>
        </w:tabs>
        <w:spacing w:line="360" w:lineRule="auto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4" w:name="_Toc27127826"/>
      <w:r w:rsidRPr="004326ED">
        <w:rPr>
          <w:rFonts w:asciiTheme="minorHAnsi" w:hAnsiTheme="minorHAnsi" w:cs="Arial"/>
          <w:i w:val="0"/>
          <w:sz w:val="22"/>
          <w:szCs w:val="22"/>
          <w:lang w:val="pl-PL"/>
        </w:rPr>
        <w:t>Projektowane rozwiązania</w:t>
      </w:r>
      <w:bookmarkEnd w:id="4"/>
    </w:p>
    <w:p w:rsidR="00F873F7" w:rsidRPr="004326ED" w:rsidRDefault="00F873F7" w:rsidP="00910F33">
      <w:pPr>
        <w:spacing w:line="360" w:lineRule="auto"/>
        <w:ind w:left="709"/>
      </w:pPr>
    </w:p>
    <w:p w:rsidR="00F873F7" w:rsidRPr="004326ED" w:rsidRDefault="00F873F7" w:rsidP="00910F33">
      <w:pPr>
        <w:pStyle w:val="Nagwek1"/>
        <w:spacing w:line="360" w:lineRule="auto"/>
        <w:ind w:firstLine="709"/>
        <w:jc w:val="left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5" w:name="_Toc27127827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5.1. Podstawowe założenia projektowe</w:t>
      </w:r>
      <w:bookmarkEnd w:id="5"/>
    </w:p>
    <w:p w:rsidR="00F873F7" w:rsidRPr="00910F33" w:rsidRDefault="00F873F7" w:rsidP="00910F33">
      <w:pPr>
        <w:spacing w:line="360" w:lineRule="auto"/>
        <w:rPr>
          <w:i/>
        </w:rPr>
      </w:pPr>
    </w:p>
    <w:p w:rsidR="00F873F7" w:rsidRPr="00910F33" w:rsidRDefault="00F873F7" w:rsidP="00910F33">
      <w:pPr>
        <w:spacing w:after="120" w:line="360" w:lineRule="auto"/>
        <w:rPr>
          <w:rFonts w:asciiTheme="minorHAnsi" w:eastAsia="Calibri" w:hAnsiTheme="minorHAnsi"/>
          <w:lang w:eastAsia="x-none" w:bidi="hi-IN"/>
        </w:rPr>
      </w:pPr>
      <w:r w:rsidRPr="00910F33">
        <w:rPr>
          <w:rFonts w:asciiTheme="minorHAnsi" w:eastAsia="Calibri" w:hAnsiTheme="minorHAnsi" w:cs="Times New Roman"/>
          <w:lang w:eastAsia="x-none" w:bidi="hi-IN"/>
        </w:rPr>
        <w:t>Głównymi założeniami projektowymi są:</w:t>
      </w:r>
    </w:p>
    <w:p w:rsidR="00F873F7" w:rsidRPr="00910F33" w:rsidRDefault="00F873F7" w:rsidP="00910F33">
      <w:pPr>
        <w:spacing w:after="120" w:line="360" w:lineRule="auto"/>
        <w:ind w:left="708"/>
        <w:rPr>
          <w:rFonts w:asciiTheme="minorHAnsi" w:eastAsia="Calibri" w:hAnsiTheme="minorHAnsi"/>
          <w:lang w:eastAsia="x-none" w:bidi="hi-IN"/>
        </w:rPr>
      </w:pPr>
      <w:r w:rsidRPr="00910F33">
        <w:rPr>
          <w:rFonts w:asciiTheme="minorHAnsi" w:eastAsia="Calibri" w:hAnsiTheme="minorHAnsi" w:cs="Times New Roman"/>
          <w:lang w:eastAsia="x-none" w:bidi="hi-IN"/>
        </w:rPr>
        <w:t xml:space="preserve">- </w:t>
      </w:r>
      <w:r w:rsidR="002F24BC" w:rsidRPr="004326ED">
        <w:rPr>
          <w:rFonts w:asciiTheme="minorHAnsi" w:eastAsia="Calibri" w:hAnsiTheme="minorHAnsi" w:cs="Times New Roman"/>
          <w:lang w:eastAsia="x-none" w:bidi="hi-IN"/>
        </w:rPr>
        <w:t>Wydzielenie ciągu dla rowerzystów w celu zwiększenia bezpieczeństwa ruchu(zdjęcie ruchu rowerowego z jezdni) przy jednoczesnym ograniczeniu wykupów gruntów</w:t>
      </w:r>
      <w:r w:rsidRPr="00910F33">
        <w:rPr>
          <w:rFonts w:asciiTheme="minorHAnsi" w:eastAsia="Calibri" w:hAnsiTheme="minorHAnsi" w:cs="Times New Roman"/>
          <w:lang w:eastAsia="x-none" w:bidi="hi-IN"/>
        </w:rPr>
        <w:t>,</w:t>
      </w:r>
    </w:p>
    <w:p w:rsidR="00F873F7" w:rsidRPr="00910F33" w:rsidRDefault="00F873F7" w:rsidP="00910F33">
      <w:pPr>
        <w:spacing w:after="120" w:line="360" w:lineRule="auto"/>
        <w:ind w:left="709"/>
        <w:rPr>
          <w:rFonts w:asciiTheme="minorHAnsi" w:eastAsia="Calibri" w:hAnsiTheme="minorHAnsi"/>
          <w:lang w:eastAsia="x-none" w:bidi="hi-IN"/>
        </w:rPr>
      </w:pPr>
      <w:r w:rsidRPr="00910F33">
        <w:rPr>
          <w:rFonts w:asciiTheme="minorHAnsi" w:eastAsia="Calibri" w:hAnsiTheme="minorHAnsi" w:cs="Times New Roman"/>
          <w:lang w:eastAsia="x-none" w:bidi="hi-IN"/>
        </w:rPr>
        <w:t xml:space="preserve">- </w:t>
      </w:r>
      <w:r w:rsidR="002F24BC" w:rsidRPr="004326ED">
        <w:rPr>
          <w:rFonts w:asciiTheme="minorHAnsi" w:eastAsia="Calibri" w:hAnsiTheme="minorHAnsi" w:cs="Times New Roman"/>
          <w:lang w:eastAsia="x-none" w:bidi="hi-IN"/>
        </w:rPr>
        <w:t>Zapewnienie wygodnych i bezpiecznych rozwiązań zarówno dla pieszych i rowerzystów</w:t>
      </w:r>
      <w:r w:rsidRPr="00910F33">
        <w:rPr>
          <w:rFonts w:asciiTheme="minorHAnsi" w:eastAsia="Calibri" w:hAnsiTheme="minorHAnsi" w:cs="Times New Roman"/>
          <w:lang w:eastAsia="x-none" w:bidi="hi-IN"/>
        </w:rPr>
        <w:t>,</w:t>
      </w:r>
    </w:p>
    <w:p w:rsidR="00F873F7" w:rsidRPr="004326ED" w:rsidRDefault="00F873F7" w:rsidP="00910F33">
      <w:pPr>
        <w:spacing w:after="120" w:line="360" w:lineRule="auto"/>
        <w:ind w:left="709"/>
        <w:rPr>
          <w:rFonts w:asciiTheme="minorHAnsi" w:eastAsia="Calibri" w:hAnsiTheme="minorHAnsi"/>
          <w:lang w:eastAsia="x-none" w:bidi="hi-IN"/>
        </w:rPr>
      </w:pPr>
      <w:r w:rsidRPr="00910F33">
        <w:rPr>
          <w:rFonts w:asciiTheme="minorHAnsi" w:eastAsia="Calibri" w:hAnsiTheme="minorHAnsi" w:cs="Times New Roman"/>
          <w:lang w:eastAsia="x-none" w:bidi="hi-IN"/>
        </w:rPr>
        <w:t xml:space="preserve">- </w:t>
      </w:r>
      <w:r w:rsidR="002F24BC" w:rsidRPr="004326ED">
        <w:rPr>
          <w:rFonts w:asciiTheme="minorHAnsi" w:eastAsia="Calibri" w:hAnsiTheme="minorHAnsi" w:cs="Times New Roman"/>
          <w:lang w:eastAsia="x-none" w:bidi="hi-IN"/>
        </w:rPr>
        <w:t>Zastoswoanie elementów zwiększających bezpieczeństwo osób niepełnosprawnych poprzez zasygnalizowanie przejść dla pieszych rzedami płytek z wypustkami,</w:t>
      </w:r>
    </w:p>
    <w:p w:rsidR="002F7E69" w:rsidRPr="00910F33" w:rsidRDefault="00F873F7" w:rsidP="00910F33">
      <w:pPr>
        <w:spacing w:after="120" w:line="360" w:lineRule="auto"/>
        <w:ind w:firstLine="709"/>
        <w:rPr>
          <w:rFonts w:asciiTheme="minorHAnsi" w:eastAsia="Calibri" w:hAnsiTheme="minorHAnsi"/>
          <w:i/>
          <w:lang w:eastAsia="x-none" w:bidi="hi-IN"/>
        </w:rPr>
      </w:pPr>
      <w:r w:rsidRPr="004326ED">
        <w:rPr>
          <w:rFonts w:asciiTheme="minorHAnsi" w:eastAsia="Calibri" w:hAnsiTheme="minorHAnsi" w:cs="Times New Roman"/>
          <w:lang w:eastAsia="x-none" w:bidi="hi-IN"/>
        </w:rPr>
        <w:t>- Optymalizacja kosztów inwestycji jak i komplikacji związanych z realizacja przedsięwzięcia.</w:t>
      </w:r>
    </w:p>
    <w:p w:rsidR="002F7E69" w:rsidRPr="00910F33" w:rsidRDefault="002F7E69" w:rsidP="00910F33">
      <w:pPr>
        <w:tabs>
          <w:tab w:val="left" w:pos="3948"/>
        </w:tabs>
        <w:spacing w:line="360" w:lineRule="auto"/>
        <w:rPr>
          <w:rFonts w:asciiTheme="minorHAnsi" w:eastAsia="Calibri" w:hAnsiTheme="minorHAnsi" w:cs="Times New Roman"/>
          <w:i/>
          <w:lang w:eastAsia="x-none" w:bidi="hi-IN"/>
        </w:rPr>
      </w:pPr>
      <w:r w:rsidRPr="00910F33">
        <w:rPr>
          <w:rFonts w:asciiTheme="minorHAnsi" w:eastAsia="Calibri" w:hAnsiTheme="minorHAnsi" w:cs="Times New Roman"/>
          <w:lang w:eastAsia="x-none" w:bidi="hi-IN"/>
        </w:rPr>
        <w:tab/>
      </w:r>
    </w:p>
    <w:p w:rsidR="00DF1FD4" w:rsidRPr="00910F33" w:rsidRDefault="002F7E69" w:rsidP="0089486E">
      <w:pPr>
        <w:pStyle w:val="Nagwek1"/>
        <w:tabs>
          <w:tab w:val="left" w:pos="0"/>
        </w:tabs>
        <w:spacing w:line="360" w:lineRule="auto"/>
        <w:ind w:left="720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6" w:name="_Toc27127828"/>
      <w:r w:rsidRPr="004326ED">
        <w:rPr>
          <w:rFonts w:asciiTheme="minorHAnsi" w:hAnsiTheme="minorHAnsi" w:cs="Arial"/>
          <w:i w:val="0"/>
          <w:sz w:val="22"/>
          <w:szCs w:val="22"/>
          <w:lang w:val="pl-PL"/>
        </w:rPr>
        <w:t>5</w:t>
      </w:r>
      <w:r w:rsidR="00DF1FD4" w:rsidRPr="00910F33">
        <w:rPr>
          <w:rFonts w:asciiTheme="minorHAnsi" w:hAnsiTheme="minorHAnsi" w:cs="Arial"/>
          <w:i w:val="0"/>
          <w:sz w:val="22"/>
          <w:szCs w:val="22"/>
          <w:lang w:val="pl-PL"/>
        </w:rPr>
        <w:t>.</w:t>
      </w:r>
      <w:r w:rsidR="002F24BC" w:rsidRPr="004326ED">
        <w:rPr>
          <w:rFonts w:asciiTheme="minorHAnsi" w:hAnsiTheme="minorHAnsi" w:cs="Arial"/>
          <w:i w:val="0"/>
          <w:sz w:val="22"/>
          <w:szCs w:val="22"/>
          <w:lang w:val="pl-PL"/>
        </w:rPr>
        <w:t xml:space="preserve">2. </w:t>
      </w:r>
      <w:r w:rsidR="00DF1FD4" w:rsidRPr="00910F33">
        <w:rPr>
          <w:rFonts w:asciiTheme="minorHAnsi" w:hAnsiTheme="minorHAnsi" w:cs="Arial"/>
          <w:i w:val="0"/>
          <w:sz w:val="22"/>
          <w:szCs w:val="22"/>
          <w:lang w:val="pl-PL"/>
        </w:rPr>
        <w:t xml:space="preserve"> </w:t>
      </w:r>
      <w:r w:rsidR="00F873F7" w:rsidRPr="004326ED">
        <w:rPr>
          <w:rFonts w:asciiTheme="minorHAnsi" w:hAnsiTheme="minorHAnsi" w:cs="Arial"/>
          <w:i w:val="0"/>
          <w:sz w:val="22"/>
          <w:szCs w:val="22"/>
          <w:lang w:val="pl-PL"/>
        </w:rPr>
        <w:t>Docelowy u</w:t>
      </w:r>
      <w:r w:rsidR="00CA0F19" w:rsidRPr="00910F33">
        <w:rPr>
          <w:rFonts w:asciiTheme="minorHAnsi" w:hAnsiTheme="minorHAnsi" w:cs="Arial"/>
          <w:i w:val="0"/>
          <w:sz w:val="22"/>
          <w:szCs w:val="22"/>
          <w:lang w:val="pl-PL"/>
        </w:rPr>
        <w:t>kład drogowy</w:t>
      </w:r>
      <w:bookmarkEnd w:id="6"/>
    </w:p>
    <w:p w:rsidR="00DF1FD4" w:rsidRPr="004326ED" w:rsidRDefault="00776931" w:rsidP="0089486E">
      <w:pPr>
        <w:spacing w:line="360" w:lineRule="auto"/>
        <w:rPr>
          <w:rFonts w:asciiTheme="minorHAnsi" w:hAnsiTheme="minorHAnsi"/>
          <w:lang w:eastAsia="ar-SA"/>
        </w:rPr>
      </w:pPr>
      <w:r w:rsidRPr="004326ED">
        <w:rPr>
          <w:rFonts w:asciiTheme="minorHAnsi" w:hAnsiTheme="minorHAnsi"/>
          <w:lang w:eastAsia="ar-SA"/>
        </w:rPr>
        <w:t>Całość drogi rowerowej została zlokalizowana po wschodniej stronie istniejącej jezdni ul. Powstańców Warszawy. W związku z planowana inwestycja nie są wymagane żadne wykupy gruntów jedynie konieczne będzie przestawienie ogrodzeń od posesji prywatnych między ulicami Jana Pawła II a Fabryczną. W stanie istniejącym og</w:t>
      </w:r>
      <w:r w:rsidR="006452E1">
        <w:rPr>
          <w:rFonts w:asciiTheme="minorHAnsi" w:hAnsiTheme="minorHAnsi"/>
          <w:lang w:eastAsia="ar-SA"/>
        </w:rPr>
        <w:t>rodzenia prywatnych posesji znajdują się na działkach 71/5, 71/6</w:t>
      </w:r>
      <w:r w:rsidRPr="004326ED">
        <w:rPr>
          <w:rFonts w:asciiTheme="minorHAnsi" w:hAnsiTheme="minorHAnsi"/>
          <w:lang w:eastAsia="ar-SA"/>
        </w:rPr>
        <w:t xml:space="preserve"> należąc</w:t>
      </w:r>
      <w:r w:rsidR="006452E1">
        <w:rPr>
          <w:rFonts w:asciiTheme="minorHAnsi" w:hAnsiTheme="minorHAnsi"/>
          <w:lang w:eastAsia="ar-SA"/>
        </w:rPr>
        <w:t>ych</w:t>
      </w:r>
      <w:r w:rsidRPr="004326ED">
        <w:rPr>
          <w:rFonts w:asciiTheme="minorHAnsi" w:hAnsiTheme="minorHAnsi"/>
          <w:lang w:eastAsia="ar-SA"/>
        </w:rPr>
        <w:t xml:space="preserve"> do gminy.</w:t>
      </w:r>
      <w:r w:rsidR="006452E1">
        <w:rPr>
          <w:rFonts w:asciiTheme="minorHAnsi" w:hAnsiTheme="minorHAnsi"/>
          <w:lang w:eastAsia="ar-SA"/>
        </w:rPr>
        <w:t xml:space="preserve"> </w:t>
      </w:r>
      <w:r w:rsidRPr="004326ED">
        <w:rPr>
          <w:rFonts w:asciiTheme="minorHAnsi" w:hAnsiTheme="minorHAnsi"/>
          <w:lang w:eastAsia="ar-SA"/>
        </w:rPr>
        <w:t>Ścieżka rowerowa od południa dowiązuje się do projektu przedstawionego przez Inwestora i do stanu istniejącego a na północy do stanu istniejącego. Ścieżka jest oddzielona od ciągu pieszego pasem zieleni o szerokości 1m lub opaską kamienną o szerokości 0,3m</w:t>
      </w:r>
      <w:r w:rsidR="00335738" w:rsidRPr="004326ED">
        <w:rPr>
          <w:rFonts w:asciiTheme="minorHAnsi" w:hAnsiTheme="minorHAnsi"/>
          <w:lang w:eastAsia="ar-SA"/>
        </w:rPr>
        <w:t>. Od km 0+270 do km 0+440 ruch rowerzystów odbywa się na zasadach ogólnych drogą serwisową obsługująca istniejące wydzielone miejsca parkingowe.Ściezka została zaprojektowana o szerokości 2m. Chodniki mają szerokość od 1,7m do 5,3m. Dodatkowo zostały zaproponowane miejsca ze stojakami dla rowerów:</w:t>
      </w:r>
    </w:p>
    <w:p w:rsidR="00335738" w:rsidRPr="004326ED" w:rsidRDefault="00335738" w:rsidP="0089486E">
      <w:pPr>
        <w:spacing w:line="360" w:lineRule="auto"/>
        <w:rPr>
          <w:rFonts w:asciiTheme="minorHAnsi" w:hAnsiTheme="minorHAnsi"/>
          <w:lang w:eastAsia="ar-SA"/>
        </w:rPr>
      </w:pPr>
      <w:r w:rsidRPr="004326ED">
        <w:rPr>
          <w:rFonts w:asciiTheme="minorHAnsi" w:hAnsiTheme="minorHAnsi"/>
          <w:lang w:eastAsia="ar-SA"/>
        </w:rPr>
        <w:t>- przy ulicy Szkolnej,</w:t>
      </w:r>
    </w:p>
    <w:p w:rsidR="00335738" w:rsidRPr="004326ED" w:rsidRDefault="00335738" w:rsidP="0089486E">
      <w:pPr>
        <w:spacing w:line="360" w:lineRule="auto"/>
        <w:rPr>
          <w:rFonts w:asciiTheme="minorHAnsi" w:hAnsiTheme="minorHAnsi"/>
          <w:lang w:eastAsia="ar-SA"/>
        </w:rPr>
      </w:pPr>
      <w:r w:rsidRPr="004326ED">
        <w:rPr>
          <w:rFonts w:asciiTheme="minorHAnsi" w:hAnsiTheme="minorHAnsi"/>
          <w:lang w:eastAsia="ar-SA"/>
        </w:rPr>
        <w:t>- przy ulicy Gen. Sikorskiego,</w:t>
      </w:r>
    </w:p>
    <w:p w:rsidR="00335738" w:rsidRPr="004326ED" w:rsidRDefault="00335738" w:rsidP="0089486E">
      <w:pPr>
        <w:spacing w:line="360" w:lineRule="auto"/>
        <w:rPr>
          <w:rFonts w:asciiTheme="minorHAnsi" w:hAnsiTheme="minorHAnsi"/>
          <w:lang w:eastAsia="ar-SA"/>
        </w:rPr>
      </w:pPr>
      <w:r w:rsidRPr="004326ED">
        <w:rPr>
          <w:rFonts w:asciiTheme="minorHAnsi" w:hAnsiTheme="minorHAnsi"/>
          <w:lang w:eastAsia="ar-SA"/>
        </w:rPr>
        <w:lastRenderedPageBreak/>
        <w:t xml:space="preserve">- przy ulicy Tukanów. </w:t>
      </w:r>
      <w:r w:rsidR="00501F6E" w:rsidRPr="004326ED">
        <w:rPr>
          <w:rFonts w:asciiTheme="minorHAnsi" w:hAnsiTheme="minorHAnsi"/>
          <w:lang w:eastAsia="ar-SA"/>
        </w:rPr>
        <w:t xml:space="preserve">W związku z realizowaną inwestycją przewiduje się przestawienie jednego słupa elektrycznego oraz wycinkę jednego drzewa, obydwa te elementy sa wyszczególnione na Planie sytuacyjnym i ujęte w zestawieniu kosztów. </w:t>
      </w:r>
      <w:r w:rsidRPr="004326ED">
        <w:rPr>
          <w:rFonts w:asciiTheme="minorHAnsi" w:hAnsiTheme="minorHAnsi"/>
          <w:lang w:eastAsia="ar-SA"/>
        </w:rPr>
        <w:t>Projektowany ciąg rowerowy nie wymaga zmiany programów sygnalizacji świetlnej na przedmiotowym odcinku, rozwiązania organizacji ruchu znajdują się w tomie II – Organizacja ruchu.</w:t>
      </w:r>
    </w:p>
    <w:p w:rsidR="008B0E3C" w:rsidRPr="004326ED" w:rsidRDefault="008B0E3C" w:rsidP="00910F33">
      <w:pPr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EE3383" w:rsidRPr="00910F33" w:rsidRDefault="008C3ECA" w:rsidP="00910F33">
      <w:pPr>
        <w:pStyle w:val="Nagwek1"/>
        <w:numPr>
          <w:ilvl w:val="1"/>
          <w:numId w:val="85"/>
        </w:numPr>
        <w:tabs>
          <w:tab w:val="left" w:pos="0"/>
        </w:tabs>
        <w:spacing w:line="300" w:lineRule="atLeast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7" w:name="_Toc27127829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Analiza techniczna - z</w:t>
      </w:r>
      <w:r w:rsidR="00945486" w:rsidRPr="00910F33">
        <w:rPr>
          <w:rFonts w:asciiTheme="minorHAnsi" w:hAnsiTheme="minorHAnsi" w:cs="Arial"/>
          <w:i w:val="0"/>
          <w:sz w:val="22"/>
          <w:szCs w:val="22"/>
          <w:lang w:val="pl-PL"/>
        </w:rPr>
        <w:t>ałożenia projektowe</w:t>
      </w:r>
      <w:bookmarkEnd w:id="7"/>
    </w:p>
    <w:p w:rsidR="0050757A" w:rsidRPr="00910F33" w:rsidRDefault="0050757A" w:rsidP="0050757A">
      <w:pPr>
        <w:rPr>
          <w:rFonts w:asciiTheme="minorHAnsi" w:hAnsiTheme="minorHAnsi"/>
          <w:lang w:eastAsia="ar-SA"/>
        </w:rPr>
      </w:pPr>
    </w:p>
    <w:p w:rsidR="0048709C" w:rsidRPr="00910F33" w:rsidRDefault="0048709C" w:rsidP="001B475E">
      <w:pPr>
        <w:pStyle w:val="Tre"/>
        <w:rPr>
          <w:rFonts w:asciiTheme="minorHAnsi" w:hAnsiTheme="minorHAnsi"/>
          <w:sz w:val="22"/>
          <w:lang w:eastAsia="x-none" w:bidi="hi-IN"/>
        </w:rPr>
      </w:pPr>
      <w:r w:rsidRPr="00910F33">
        <w:rPr>
          <w:rFonts w:asciiTheme="minorHAnsi" w:hAnsiTheme="minorHAnsi"/>
          <w:sz w:val="22"/>
          <w:lang w:eastAsia="x-none" w:bidi="hi-IN"/>
        </w:rPr>
        <w:t>Niniejsze opracowanie</w:t>
      </w:r>
      <w:r w:rsidR="00106C94" w:rsidRPr="00910F33">
        <w:rPr>
          <w:rFonts w:asciiTheme="minorHAnsi" w:hAnsiTheme="minorHAnsi"/>
          <w:sz w:val="22"/>
          <w:lang w:eastAsia="x-none" w:bidi="hi-IN"/>
        </w:rPr>
        <w:t xml:space="preserve"> </w:t>
      </w:r>
      <w:r w:rsidR="00A91109" w:rsidRPr="00910F33">
        <w:rPr>
          <w:rFonts w:asciiTheme="minorHAnsi" w:hAnsiTheme="minorHAnsi"/>
          <w:sz w:val="22"/>
          <w:lang w:eastAsia="x-none" w:bidi="hi-IN"/>
        </w:rPr>
        <w:t xml:space="preserve">ma posłużyć zamawiającemu </w:t>
      </w:r>
      <w:r w:rsidR="00106C94" w:rsidRPr="00910F33">
        <w:rPr>
          <w:rFonts w:asciiTheme="minorHAnsi" w:hAnsiTheme="minorHAnsi"/>
          <w:sz w:val="22"/>
          <w:lang w:eastAsia="x-none" w:bidi="hi-IN"/>
        </w:rPr>
        <w:t xml:space="preserve">jako materiał do </w:t>
      </w:r>
      <w:r w:rsidR="00501F6E" w:rsidRPr="004326ED">
        <w:rPr>
          <w:rFonts w:asciiTheme="minorHAnsi" w:hAnsiTheme="minorHAnsi"/>
          <w:sz w:val="22"/>
          <w:lang w:eastAsia="x-none" w:bidi="hi-IN"/>
        </w:rPr>
        <w:t>zgłoszenia robót budowlanych umożliwiający realizacje przedsięwzięcia.</w:t>
      </w:r>
    </w:p>
    <w:p w:rsidR="008C3ECA" w:rsidRPr="00910F33" w:rsidRDefault="008C3ECA" w:rsidP="0048709C">
      <w:pPr>
        <w:jc w:val="center"/>
        <w:rPr>
          <w:rFonts w:asciiTheme="minorHAnsi" w:hAnsiTheme="minorHAnsi"/>
          <w:lang w:eastAsia="ar-SA"/>
        </w:rPr>
      </w:pPr>
    </w:p>
    <w:p w:rsidR="008C3ECA" w:rsidRPr="00910F33" w:rsidRDefault="003F6D2C" w:rsidP="00910F33">
      <w:pPr>
        <w:pStyle w:val="Nagwek1"/>
        <w:numPr>
          <w:ilvl w:val="1"/>
          <w:numId w:val="85"/>
        </w:numPr>
        <w:tabs>
          <w:tab w:val="left" w:pos="0"/>
        </w:tabs>
        <w:spacing w:line="300" w:lineRule="atLeast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8" w:name="_Toc27127830"/>
      <w:r w:rsidRPr="004326ED">
        <w:rPr>
          <w:rFonts w:asciiTheme="minorHAnsi" w:hAnsiTheme="minorHAnsi" w:cs="Arial"/>
          <w:i w:val="0"/>
          <w:sz w:val="22"/>
          <w:szCs w:val="22"/>
          <w:lang w:val="pl-PL"/>
        </w:rPr>
        <w:t>Parametry projektowanego układu komunikacyjnego</w:t>
      </w:r>
      <w:bookmarkEnd w:id="8"/>
    </w:p>
    <w:p w:rsidR="008C3ECA" w:rsidRPr="00910F33" w:rsidRDefault="008C3ECA" w:rsidP="008C3ECA">
      <w:pPr>
        <w:jc w:val="both"/>
        <w:rPr>
          <w:rFonts w:asciiTheme="minorHAnsi" w:hAnsiTheme="minorHAnsi"/>
          <w:lang w:eastAsia="ar-SA"/>
        </w:rPr>
      </w:pPr>
    </w:p>
    <w:p w:rsidR="00106C94" w:rsidRPr="00910F33" w:rsidRDefault="008331C1" w:rsidP="00910F33">
      <w:pPr>
        <w:pStyle w:val="Akapitzlist"/>
        <w:spacing w:before="120" w:after="120"/>
        <w:ind w:left="1145"/>
        <w:contextualSpacing w:val="0"/>
        <w:rPr>
          <w:rFonts w:asciiTheme="minorHAnsi" w:hAnsiTheme="minorHAnsi"/>
          <w:b/>
          <w:lang w:eastAsia="x-none" w:bidi="hi-IN"/>
        </w:rPr>
      </w:pPr>
      <w:r w:rsidRPr="004326ED">
        <w:rPr>
          <w:rFonts w:asciiTheme="minorHAnsi" w:hAnsiTheme="minorHAnsi"/>
        </w:rPr>
        <w:tab/>
      </w:r>
      <w:r w:rsidRPr="004326ED">
        <w:tab/>
      </w:r>
      <w:r w:rsidR="00501F6E" w:rsidRPr="004326ED">
        <w:rPr>
          <w:rFonts w:asciiTheme="minorHAnsi" w:hAnsiTheme="minorHAnsi"/>
          <w:b/>
          <w:lang w:eastAsia="x-none" w:bidi="hi-IN"/>
        </w:rPr>
        <w:t>Ciąg rowerowy</w:t>
      </w:r>
      <w:r w:rsidR="00106C94" w:rsidRPr="00910F33">
        <w:rPr>
          <w:rFonts w:asciiTheme="minorHAnsi" w:hAnsiTheme="minorHAnsi"/>
          <w:b/>
          <w:lang w:eastAsia="x-none" w:bidi="hi-IN"/>
        </w:rPr>
        <w:t>:</w:t>
      </w:r>
    </w:p>
    <w:p w:rsidR="00106C94" w:rsidRPr="00910F33" w:rsidRDefault="00106C94" w:rsidP="00910F33">
      <w:pPr>
        <w:pStyle w:val="Tre"/>
        <w:rPr>
          <w:rFonts w:asciiTheme="minorHAnsi" w:hAnsiTheme="minorHAnsi"/>
          <w:sz w:val="22"/>
          <w:lang w:eastAsia="x-none" w:bidi="hi-IN"/>
        </w:rPr>
      </w:pPr>
      <w:r w:rsidRPr="00910F33">
        <w:rPr>
          <w:rFonts w:asciiTheme="minorHAnsi" w:hAnsiTheme="minorHAnsi"/>
          <w:sz w:val="22"/>
          <w:lang w:eastAsia="x-none" w:bidi="hi-IN"/>
        </w:rPr>
        <w:t xml:space="preserve">- odcinek </w:t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  <w:t xml:space="preserve">- </w:t>
      </w:r>
      <w:r w:rsidR="00501F6E" w:rsidRPr="004326ED">
        <w:rPr>
          <w:rFonts w:asciiTheme="minorHAnsi" w:hAnsiTheme="minorHAnsi"/>
          <w:sz w:val="22"/>
          <w:lang w:eastAsia="x-none" w:bidi="hi-IN"/>
        </w:rPr>
        <w:t>753,51</w:t>
      </w:r>
      <w:r w:rsidRPr="00910F33">
        <w:rPr>
          <w:rFonts w:asciiTheme="minorHAnsi" w:hAnsiTheme="minorHAnsi"/>
          <w:sz w:val="22"/>
          <w:lang w:eastAsia="x-none" w:bidi="hi-IN"/>
        </w:rPr>
        <w:t xml:space="preserve"> m;</w:t>
      </w:r>
    </w:p>
    <w:p w:rsidR="00106C94" w:rsidRPr="00910F33" w:rsidRDefault="00E57031" w:rsidP="00910F33">
      <w:pPr>
        <w:pStyle w:val="Tre"/>
        <w:rPr>
          <w:rFonts w:asciiTheme="minorHAnsi" w:hAnsiTheme="minorHAnsi"/>
          <w:sz w:val="22"/>
          <w:lang w:eastAsia="x-none" w:bidi="hi-IN"/>
        </w:rPr>
      </w:pPr>
      <w:r w:rsidRPr="004326ED">
        <w:rPr>
          <w:rFonts w:asciiTheme="minorHAnsi" w:hAnsiTheme="minorHAnsi"/>
          <w:sz w:val="22"/>
          <w:lang w:eastAsia="x-none" w:bidi="hi-IN"/>
        </w:rPr>
        <w:t xml:space="preserve">- szerokość </w:t>
      </w:r>
      <w:r w:rsidR="00501F6E" w:rsidRPr="004326ED">
        <w:rPr>
          <w:rFonts w:asciiTheme="minorHAnsi" w:hAnsiTheme="minorHAnsi"/>
          <w:sz w:val="22"/>
          <w:lang w:eastAsia="x-none" w:bidi="hi-IN"/>
        </w:rPr>
        <w:t>ciągu</w:t>
      </w:r>
      <w:r w:rsidRPr="004326ED">
        <w:rPr>
          <w:rFonts w:asciiTheme="minorHAnsi" w:hAnsiTheme="minorHAnsi"/>
          <w:sz w:val="22"/>
          <w:lang w:eastAsia="x-none" w:bidi="hi-IN"/>
        </w:rPr>
        <w:tab/>
      </w:r>
      <w:r w:rsidRPr="004326ED">
        <w:rPr>
          <w:rFonts w:asciiTheme="minorHAnsi" w:hAnsiTheme="minorHAnsi"/>
          <w:sz w:val="22"/>
          <w:lang w:eastAsia="x-none" w:bidi="hi-IN"/>
        </w:rPr>
        <w:tab/>
      </w:r>
      <w:r w:rsidRPr="004326ED">
        <w:rPr>
          <w:rFonts w:asciiTheme="minorHAnsi" w:hAnsiTheme="minorHAnsi"/>
          <w:sz w:val="22"/>
          <w:lang w:eastAsia="x-none" w:bidi="hi-IN"/>
        </w:rPr>
        <w:tab/>
        <w:t xml:space="preserve">- </w:t>
      </w:r>
      <w:r w:rsidR="00501F6E" w:rsidRPr="004326ED">
        <w:rPr>
          <w:rFonts w:asciiTheme="minorHAnsi" w:hAnsiTheme="minorHAnsi"/>
          <w:sz w:val="22"/>
          <w:lang w:eastAsia="x-none" w:bidi="hi-IN"/>
        </w:rPr>
        <w:t>2</w:t>
      </w:r>
      <w:r w:rsidRPr="004326ED">
        <w:rPr>
          <w:rFonts w:asciiTheme="minorHAnsi" w:hAnsiTheme="minorHAnsi"/>
          <w:sz w:val="22"/>
          <w:lang w:eastAsia="x-none" w:bidi="hi-IN"/>
        </w:rPr>
        <w:t>,</w:t>
      </w:r>
      <w:r w:rsidR="00501F6E" w:rsidRPr="004326ED">
        <w:rPr>
          <w:rFonts w:asciiTheme="minorHAnsi" w:hAnsiTheme="minorHAnsi"/>
          <w:sz w:val="22"/>
          <w:lang w:eastAsia="x-none" w:bidi="hi-IN"/>
        </w:rPr>
        <w:t>0</w:t>
      </w:r>
      <w:r w:rsidR="00106C94" w:rsidRPr="00910F33">
        <w:rPr>
          <w:rFonts w:asciiTheme="minorHAnsi" w:hAnsiTheme="minorHAnsi"/>
          <w:sz w:val="22"/>
          <w:lang w:eastAsia="x-none" w:bidi="hi-IN"/>
        </w:rPr>
        <w:t xml:space="preserve"> m;</w:t>
      </w:r>
    </w:p>
    <w:p w:rsidR="00106C94" w:rsidRPr="00910F33" w:rsidRDefault="00106C94" w:rsidP="00910F33">
      <w:pPr>
        <w:pStyle w:val="Tre"/>
        <w:rPr>
          <w:rFonts w:asciiTheme="minorHAnsi" w:hAnsiTheme="minorHAnsi"/>
          <w:sz w:val="22"/>
          <w:lang w:eastAsia="x-none" w:bidi="hi-IN"/>
        </w:rPr>
      </w:pPr>
      <w:r w:rsidRPr="00910F33">
        <w:rPr>
          <w:rFonts w:asciiTheme="minorHAnsi" w:hAnsiTheme="minorHAnsi"/>
          <w:sz w:val="22"/>
          <w:lang w:eastAsia="x-none" w:bidi="hi-IN"/>
        </w:rPr>
        <w:t xml:space="preserve">- nawierzchnia </w:t>
      </w:r>
      <w:r w:rsidR="00501F6E" w:rsidRPr="004326ED">
        <w:rPr>
          <w:rFonts w:asciiTheme="minorHAnsi" w:hAnsiTheme="minorHAnsi"/>
          <w:sz w:val="22"/>
          <w:lang w:eastAsia="x-none" w:bidi="hi-IN"/>
        </w:rPr>
        <w:t>ciągu</w:t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="00E57031" w:rsidRPr="004326ED">
        <w:rPr>
          <w:rFonts w:asciiTheme="minorHAnsi" w:hAnsiTheme="minorHAnsi"/>
          <w:sz w:val="22"/>
          <w:lang w:eastAsia="x-none" w:bidi="hi-IN"/>
        </w:rPr>
        <w:tab/>
        <w:t>- bitumiczna;</w:t>
      </w:r>
    </w:p>
    <w:p w:rsidR="00106C94" w:rsidRPr="00910F33" w:rsidRDefault="00501F6E" w:rsidP="00910F33">
      <w:pPr>
        <w:pStyle w:val="Tre"/>
        <w:ind w:left="709" w:firstLine="709"/>
        <w:rPr>
          <w:rFonts w:asciiTheme="minorHAnsi" w:hAnsiTheme="minorHAnsi"/>
          <w:b/>
          <w:sz w:val="22"/>
          <w:lang w:eastAsia="x-none" w:bidi="hi-IN"/>
        </w:rPr>
      </w:pPr>
      <w:r w:rsidRPr="004326ED">
        <w:rPr>
          <w:rFonts w:asciiTheme="minorHAnsi" w:hAnsiTheme="minorHAnsi"/>
          <w:b/>
          <w:sz w:val="22"/>
          <w:lang w:eastAsia="x-none" w:bidi="hi-IN"/>
        </w:rPr>
        <w:t>Chodniki</w:t>
      </w:r>
      <w:r w:rsidR="00106C94" w:rsidRPr="00910F33">
        <w:rPr>
          <w:rFonts w:asciiTheme="minorHAnsi" w:hAnsiTheme="minorHAnsi"/>
          <w:b/>
          <w:sz w:val="22"/>
          <w:lang w:eastAsia="x-none" w:bidi="hi-IN"/>
        </w:rPr>
        <w:t>:</w:t>
      </w:r>
    </w:p>
    <w:p w:rsidR="00106C94" w:rsidRPr="00910F33" w:rsidRDefault="00106C94" w:rsidP="00910F33">
      <w:pPr>
        <w:pStyle w:val="Tre"/>
        <w:rPr>
          <w:rFonts w:asciiTheme="minorHAnsi" w:hAnsiTheme="minorHAnsi"/>
          <w:sz w:val="22"/>
          <w:lang w:eastAsia="x-none" w:bidi="hi-IN"/>
        </w:rPr>
      </w:pPr>
      <w:r w:rsidRPr="00910F33">
        <w:rPr>
          <w:rFonts w:asciiTheme="minorHAnsi" w:hAnsiTheme="minorHAnsi"/>
          <w:sz w:val="22"/>
          <w:lang w:eastAsia="x-none" w:bidi="hi-IN"/>
        </w:rPr>
        <w:t xml:space="preserve">- odcinek </w:t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  <w:t xml:space="preserve">- </w:t>
      </w:r>
      <w:r w:rsidR="00501F6E" w:rsidRPr="004326ED">
        <w:rPr>
          <w:rFonts w:asciiTheme="minorHAnsi" w:hAnsiTheme="minorHAnsi"/>
          <w:sz w:val="22"/>
          <w:lang w:eastAsia="x-none" w:bidi="hi-IN"/>
        </w:rPr>
        <w:t>753,51</w:t>
      </w:r>
      <w:r w:rsidRPr="00910F33">
        <w:rPr>
          <w:rFonts w:asciiTheme="minorHAnsi" w:hAnsiTheme="minorHAnsi"/>
          <w:sz w:val="22"/>
          <w:lang w:eastAsia="x-none" w:bidi="hi-IN"/>
        </w:rPr>
        <w:t xml:space="preserve"> m;</w:t>
      </w:r>
    </w:p>
    <w:p w:rsidR="00106C94" w:rsidRPr="00910F33" w:rsidRDefault="00E57031" w:rsidP="00910F33">
      <w:pPr>
        <w:pStyle w:val="Tre"/>
        <w:rPr>
          <w:rFonts w:asciiTheme="minorHAnsi" w:hAnsiTheme="minorHAnsi"/>
          <w:sz w:val="22"/>
          <w:lang w:eastAsia="x-none" w:bidi="hi-IN"/>
        </w:rPr>
      </w:pPr>
      <w:r w:rsidRPr="004326ED">
        <w:rPr>
          <w:rFonts w:asciiTheme="minorHAnsi" w:hAnsiTheme="minorHAnsi"/>
          <w:sz w:val="22"/>
          <w:lang w:eastAsia="x-none" w:bidi="hi-IN"/>
        </w:rPr>
        <w:t xml:space="preserve">- szerokość </w:t>
      </w:r>
      <w:r w:rsidR="00501F6E" w:rsidRPr="004326ED">
        <w:rPr>
          <w:rFonts w:asciiTheme="minorHAnsi" w:hAnsiTheme="minorHAnsi"/>
          <w:sz w:val="22"/>
          <w:lang w:eastAsia="x-none" w:bidi="hi-IN"/>
        </w:rPr>
        <w:t>chodników</w:t>
      </w:r>
      <w:r w:rsidRPr="004326ED">
        <w:rPr>
          <w:rFonts w:asciiTheme="minorHAnsi" w:hAnsiTheme="minorHAnsi"/>
          <w:sz w:val="22"/>
          <w:lang w:eastAsia="x-none" w:bidi="hi-IN"/>
        </w:rPr>
        <w:tab/>
      </w:r>
      <w:r w:rsidRPr="004326ED">
        <w:rPr>
          <w:rFonts w:asciiTheme="minorHAnsi" w:hAnsiTheme="minorHAnsi"/>
          <w:sz w:val="22"/>
          <w:lang w:eastAsia="x-none" w:bidi="hi-IN"/>
        </w:rPr>
        <w:tab/>
      </w:r>
      <w:r w:rsidRPr="004326ED">
        <w:rPr>
          <w:rFonts w:asciiTheme="minorHAnsi" w:hAnsiTheme="minorHAnsi"/>
          <w:sz w:val="22"/>
          <w:lang w:eastAsia="x-none" w:bidi="hi-IN"/>
        </w:rPr>
        <w:tab/>
        <w:t xml:space="preserve">- </w:t>
      </w:r>
      <w:r w:rsidR="00501F6E" w:rsidRPr="004326ED">
        <w:rPr>
          <w:rFonts w:asciiTheme="minorHAnsi" w:hAnsiTheme="minorHAnsi"/>
          <w:sz w:val="22"/>
          <w:lang w:eastAsia="x-none" w:bidi="hi-IN"/>
        </w:rPr>
        <w:t>1,70 -5,30</w:t>
      </w:r>
      <w:r w:rsidR="00106C94" w:rsidRPr="00910F33">
        <w:rPr>
          <w:rFonts w:asciiTheme="minorHAnsi" w:hAnsiTheme="minorHAnsi"/>
          <w:sz w:val="22"/>
          <w:lang w:eastAsia="x-none" w:bidi="hi-IN"/>
        </w:rPr>
        <w:t xml:space="preserve"> m;</w:t>
      </w:r>
    </w:p>
    <w:p w:rsidR="00106C94" w:rsidRPr="004326ED" w:rsidRDefault="00106C94" w:rsidP="00910F33">
      <w:pPr>
        <w:pStyle w:val="Tre"/>
        <w:rPr>
          <w:rFonts w:asciiTheme="minorHAnsi" w:hAnsiTheme="minorHAnsi"/>
          <w:sz w:val="22"/>
          <w:lang w:eastAsia="x-none" w:bidi="hi-IN"/>
        </w:rPr>
      </w:pPr>
      <w:r w:rsidRPr="00910F33">
        <w:rPr>
          <w:rFonts w:asciiTheme="minorHAnsi" w:hAnsiTheme="minorHAnsi"/>
          <w:sz w:val="22"/>
          <w:lang w:eastAsia="x-none" w:bidi="hi-IN"/>
        </w:rPr>
        <w:t>- nawierzchnia jezdni</w:t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Pr="00910F33">
        <w:rPr>
          <w:rFonts w:asciiTheme="minorHAnsi" w:hAnsiTheme="minorHAnsi"/>
          <w:sz w:val="22"/>
          <w:lang w:eastAsia="x-none" w:bidi="hi-IN"/>
        </w:rPr>
        <w:tab/>
      </w:r>
      <w:r w:rsidR="00E57031" w:rsidRPr="004326ED">
        <w:rPr>
          <w:rFonts w:asciiTheme="minorHAnsi" w:hAnsiTheme="minorHAnsi"/>
          <w:sz w:val="22"/>
          <w:lang w:eastAsia="x-none" w:bidi="hi-IN"/>
        </w:rPr>
        <w:tab/>
        <w:t xml:space="preserve">- </w:t>
      </w:r>
      <w:r w:rsidR="00501F6E" w:rsidRPr="004326ED">
        <w:rPr>
          <w:rFonts w:asciiTheme="minorHAnsi" w:hAnsiTheme="minorHAnsi"/>
          <w:sz w:val="22"/>
          <w:lang w:eastAsia="x-none" w:bidi="hi-IN"/>
        </w:rPr>
        <w:t>kostka betnowa</w:t>
      </w:r>
      <w:r w:rsidR="00E57031" w:rsidRPr="004326ED">
        <w:rPr>
          <w:rFonts w:asciiTheme="minorHAnsi" w:hAnsiTheme="minorHAnsi"/>
          <w:sz w:val="22"/>
          <w:lang w:eastAsia="x-none" w:bidi="hi-IN"/>
        </w:rPr>
        <w:t>;</w:t>
      </w:r>
    </w:p>
    <w:p w:rsidR="008154AC" w:rsidRPr="004326ED" w:rsidRDefault="00D747FD" w:rsidP="00910F33">
      <w:pPr>
        <w:pStyle w:val="Nagwek1"/>
        <w:numPr>
          <w:ilvl w:val="1"/>
          <w:numId w:val="85"/>
        </w:numPr>
        <w:tabs>
          <w:tab w:val="left" w:pos="0"/>
          <w:tab w:val="center" w:pos="4889"/>
        </w:tabs>
        <w:spacing w:line="300" w:lineRule="atLeast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9" w:name="_Toc27127831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Konstrukcje nawierzchni</w:t>
      </w:r>
      <w:bookmarkEnd w:id="9"/>
    </w:p>
    <w:p w:rsidR="008154AC" w:rsidRPr="004326ED" w:rsidRDefault="008154AC" w:rsidP="00910F33">
      <w:pPr>
        <w:tabs>
          <w:tab w:val="left" w:pos="0"/>
          <w:tab w:val="left" w:pos="1260"/>
        </w:tabs>
        <w:autoSpaceDN w:val="0"/>
        <w:spacing w:line="360" w:lineRule="auto"/>
        <w:ind w:left="1440"/>
        <w:jc w:val="both"/>
        <w:rPr>
          <w:rFonts w:asciiTheme="minorHAnsi" w:hAnsiTheme="minorHAnsi"/>
          <w:iCs/>
        </w:rPr>
      </w:pPr>
    </w:p>
    <w:p w:rsidR="00D747FD" w:rsidRPr="00910F33" w:rsidRDefault="008154AC" w:rsidP="00910F33">
      <w:pPr>
        <w:numPr>
          <w:ilvl w:val="1"/>
          <w:numId w:val="47"/>
        </w:numPr>
        <w:tabs>
          <w:tab w:val="left" w:pos="0"/>
          <w:tab w:val="left" w:pos="1260"/>
        </w:tabs>
        <w:autoSpaceDN w:val="0"/>
        <w:spacing w:line="360" w:lineRule="auto"/>
        <w:jc w:val="both"/>
        <w:rPr>
          <w:rFonts w:asciiTheme="minorHAnsi" w:hAnsiTheme="minorHAnsi"/>
          <w:iCs/>
        </w:rPr>
      </w:pPr>
      <w:r w:rsidRPr="004326ED">
        <w:rPr>
          <w:rFonts w:asciiTheme="minorHAnsi" w:hAnsiTheme="minorHAnsi"/>
          <w:iCs/>
        </w:rPr>
        <w:t xml:space="preserve">Konstrukcja </w:t>
      </w:r>
      <w:r w:rsidR="002A0D01" w:rsidRPr="004326ED">
        <w:rPr>
          <w:rFonts w:asciiTheme="minorHAnsi" w:hAnsiTheme="minorHAnsi"/>
          <w:iCs/>
        </w:rPr>
        <w:t>ciągu rowerowego</w:t>
      </w:r>
      <w:r w:rsidRPr="004326ED">
        <w:rPr>
          <w:rFonts w:asciiTheme="minorHAnsi" w:hAnsiTheme="minorHAnsi"/>
          <w:iCs/>
        </w:rPr>
        <w:t xml:space="preserve"> </w:t>
      </w:r>
    </w:p>
    <w:tbl>
      <w:tblPr>
        <w:tblW w:w="69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1"/>
        <w:gridCol w:w="2611"/>
        <w:gridCol w:w="2137"/>
      </w:tblGrid>
      <w:tr w:rsidR="004326ED" w:rsidRPr="004326ED" w:rsidTr="005154A1">
        <w:trPr>
          <w:jc w:val="center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b/>
                <w:iCs/>
              </w:rPr>
            </w:pPr>
            <w:r w:rsidRPr="00910F33">
              <w:rPr>
                <w:rFonts w:asciiTheme="minorHAnsi" w:hAnsiTheme="minorHAnsi"/>
                <w:b/>
                <w:iCs/>
              </w:rPr>
              <w:t>Warstwa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b/>
                <w:iCs/>
              </w:rPr>
            </w:pPr>
            <w:r w:rsidRPr="00910F33">
              <w:rPr>
                <w:rFonts w:asciiTheme="minorHAnsi" w:hAnsiTheme="minorHAnsi"/>
                <w:b/>
                <w:iCs/>
              </w:rPr>
              <w:t>Materiał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b/>
                <w:iCs/>
              </w:rPr>
            </w:pPr>
            <w:r w:rsidRPr="00910F33">
              <w:rPr>
                <w:rFonts w:asciiTheme="minorHAnsi" w:hAnsiTheme="minorHAnsi"/>
                <w:b/>
                <w:iCs/>
              </w:rPr>
              <w:t>Grubość warstwy [cm]</w:t>
            </w:r>
          </w:p>
        </w:tc>
      </w:tr>
      <w:tr w:rsidR="004326ED" w:rsidRPr="004326ED" w:rsidTr="005154A1">
        <w:trPr>
          <w:jc w:val="center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Warstwa ścieralna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A</w:t>
            </w:r>
            <w:r w:rsidR="00970158">
              <w:rPr>
                <w:rFonts w:asciiTheme="minorHAnsi" w:hAnsiTheme="minorHAnsi"/>
                <w:iCs/>
              </w:rPr>
              <w:t>C</w:t>
            </w:r>
            <w:r w:rsidRPr="00910F33">
              <w:rPr>
                <w:rFonts w:asciiTheme="minorHAnsi" w:hAnsiTheme="minorHAnsi"/>
                <w:iCs/>
              </w:rPr>
              <w:t xml:space="preserve"> </w:t>
            </w:r>
            <w:r w:rsidR="002A0D01" w:rsidRPr="004326ED">
              <w:rPr>
                <w:rFonts w:asciiTheme="minorHAnsi" w:hAnsiTheme="minorHAnsi"/>
                <w:iCs/>
              </w:rPr>
              <w:t>8S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5</w:t>
            </w:r>
          </w:p>
        </w:tc>
      </w:tr>
      <w:tr w:rsidR="004326ED" w:rsidRPr="004326ED" w:rsidTr="005154A1">
        <w:trPr>
          <w:jc w:val="center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18" w:rsidRPr="00910F33" w:rsidRDefault="00DD1418" w:rsidP="00DD1418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Podbudowa pomocnicza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18" w:rsidRPr="00910F33" w:rsidRDefault="00DD1418" w:rsidP="00DD1418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Kruszywo łamane 0/31,5</w:t>
            </w:r>
          </w:p>
          <w:p w:rsidR="00DD1418" w:rsidRPr="00910F33" w:rsidRDefault="00DD1418" w:rsidP="00DD1418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Stabilizowane mechanicznie (C</w:t>
            </w:r>
            <w:r w:rsidRPr="00910F33">
              <w:rPr>
                <w:rFonts w:asciiTheme="minorHAnsi" w:hAnsiTheme="minorHAnsi"/>
                <w:iCs/>
                <w:vertAlign w:val="subscript"/>
              </w:rPr>
              <w:t>90/3</w:t>
            </w:r>
            <w:r w:rsidRPr="00910F33">
              <w:rPr>
                <w:rFonts w:asciiTheme="minorHAnsi" w:hAnsiTheme="minorHAnsi"/>
                <w:iCs/>
              </w:rPr>
              <w:t>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418" w:rsidRPr="00910F33" w:rsidRDefault="002A0D01" w:rsidP="00DD1418">
            <w:pPr>
              <w:jc w:val="both"/>
              <w:rPr>
                <w:rFonts w:asciiTheme="minorHAnsi" w:hAnsiTheme="minorHAnsi"/>
                <w:iCs/>
              </w:rPr>
            </w:pPr>
            <w:r w:rsidRPr="004326ED">
              <w:rPr>
                <w:rFonts w:asciiTheme="minorHAnsi" w:hAnsiTheme="minorHAnsi"/>
                <w:iCs/>
              </w:rPr>
              <w:t>15</w:t>
            </w:r>
            <w:r w:rsidR="004D4EF7">
              <w:rPr>
                <w:rFonts w:asciiTheme="minorHAnsi" w:hAnsiTheme="minorHAnsi"/>
                <w:iCs/>
              </w:rPr>
              <w:t xml:space="preserve"> (20 cm dla konstrukcji wzmocnionej-zjazdy)</w:t>
            </w:r>
          </w:p>
        </w:tc>
      </w:tr>
      <w:tr w:rsidR="00A447A0" w:rsidRPr="004326ED" w:rsidTr="005154A1">
        <w:trPr>
          <w:jc w:val="center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A0" w:rsidRPr="004326ED" w:rsidRDefault="00A447A0" w:rsidP="00A447A0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/>
                <w:iCs/>
                <w:sz w:val="24"/>
                <w:szCs w:val="24"/>
              </w:rPr>
              <w:t>Podbudowa pomocnicza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A0" w:rsidRPr="004326ED" w:rsidRDefault="00A447A0" w:rsidP="00A447A0">
            <w:pPr>
              <w:jc w:val="both"/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Cs/>
              </w:rPr>
              <w:t>Mieszanka związana spoiwem hydraulicznym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A0" w:rsidRPr="004326ED" w:rsidRDefault="00A447A0" w:rsidP="00A447A0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/>
                <w:iCs/>
                <w:sz w:val="24"/>
                <w:szCs w:val="24"/>
              </w:rPr>
              <w:t>10</w:t>
            </w:r>
          </w:p>
        </w:tc>
      </w:tr>
      <w:tr w:rsidR="00A447A0" w:rsidRPr="004326ED" w:rsidTr="005154A1">
        <w:trPr>
          <w:jc w:val="center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A0" w:rsidRPr="00910F33" w:rsidRDefault="00A447A0" w:rsidP="00A447A0">
            <w:pPr>
              <w:jc w:val="both"/>
              <w:rPr>
                <w:rFonts w:asciiTheme="minorHAnsi" w:hAnsiTheme="minorHAnsi"/>
                <w:iCs/>
              </w:rPr>
            </w:pPr>
            <w:r w:rsidRPr="004326ED">
              <w:rPr>
                <w:rFonts w:asciiTheme="minorHAnsi" w:hAnsiTheme="minorHAnsi"/>
                <w:iCs/>
              </w:rPr>
              <w:t>Grunt rodzimy</w:t>
            </w:r>
            <w:r w:rsidRPr="00910F33">
              <w:rPr>
                <w:rFonts w:asciiTheme="minorHAnsi" w:hAnsiTheme="minorHAnsi"/>
                <w:iCs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A0" w:rsidRPr="00910F33" w:rsidRDefault="00A447A0" w:rsidP="00A447A0">
            <w:pPr>
              <w:jc w:val="both"/>
              <w:rPr>
                <w:rFonts w:asciiTheme="minorHAnsi" w:hAnsiTheme="minorHAnsi"/>
                <w:iCs/>
              </w:rPr>
            </w:pPr>
            <w:r w:rsidRPr="004326ED">
              <w:rPr>
                <w:rFonts w:asciiTheme="minorHAnsi" w:hAnsiTheme="minorHAnsi"/>
                <w:iCs/>
              </w:rPr>
              <w:t>Grunt jest już zagęszczony pod istniejący chodnik, w wypadku miejscowego braku agęszczenia doprowadzić do G1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A0" w:rsidRPr="00910F33" w:rsidRDefault="00A447A0" w:rsidP="00A447A0">
            <w:pPr>
              <w:jc w:val="both"/>
              <w:rPr>
                <w:rFonts w:asciiTheme="minorHAnsi" w:hAnsiTheme="minorHAnsi"/>
                <w:iCs/>
              </w:rPr>
            </w:pPr>
          </w:p>
        </w:tc>
      </w:tr>
    </w:tbl>
    <w:p w:rsidR="00D747FD" w:rsidRPr="00910F33" w:rsidRDefault="00D747FD" w:rsidP="00D747FD">
      <w:pPr>
        <w:suppressAutoHyphens w:val="0"/>
        <w:overflowPunct/>
        <w:autoSpaceDE/>
        <w:jc w:val="both"/>
        <w:rPr>
          <w:rFonts w:asciiTheme="minorHAnsi" w:hAnsiTheme="minorHAnsi"/>
          <w:iCs/>
        </w:rPr>
      </w:pPr>
    </w:p>
    <w:p w:rsidR="00D747FD" w:rsidRPr="00910F33" w:rsidRDefault="00D747FD" w:rsidP="00D747FD">
      <w:pPr>
        <w:numPr>
          <w:ilvl w:val="1"/>
          <w:numId w:val="47"/>
        </w:numPr>
        <w:tabs>
          <w:tab w:val="left" w:pos="0"/>
          <w:tab w:val="left" w:pos="1260"/>
        </w:tabs>
        <w:autoSpaceDN w:val="0"/>
        <w:spacing w:line="360" w:lineRule="auto"/>
        <w:ind w:left="1080"/>
        <w:jc w:val="both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t xml:space="preserve">Konstrukcja chodnika </w:t>
      </w:r>
    </w:p>
    <w:tbl>
      <w:tblPr>
        <w:tblW w:w="8802" w:type="dxa"/>
        <w:tblInd w:w="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3"/>
        <w:gridCol w:w="4432"/>
        <w:gridCol w:w="2117"/>
      </w:tblGrid>
      <w:tr w:rsidR="004326ED" w:rsidRPr="004326ED" w:rsidTr="005154A1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b/>
                <w:iCs/>
              </w:rPr>
            </w:pPr>
            <w:r w:rsidRPr="00910F33">
              <w:rPr>
                <w:rFonts w:asciiTheme="minorHAnsi" w:hAnsiTheme="minorHAnsi"/>
                <w:b/>
                <w:iCs/>
              </w:rPr>
              <w:t>Warstwa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b/>
                <w:iCs/>
              </w:rPr>
            </w:pPr>
            <w:r w:rsidRPr="00910F33">
              <w:rPr>
                <w:rFonts w:asciiTheme="minorHAnsi" w:hAnsiTheme="minorHAnsi"/>
                <w:b/>
                <w:iCs/>
              </w:rPr>
              <w:t>Materiał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b/>
                <w:iCs/>
              </w:rPr>
            </w:pPr>
            <w:r w:rsidRPr="00910F33">
              <w:rPr>
                <w:rFonts w:asciiTheme="minorHAnsi" w:hAnsiTheme="minorHAnsi"/>
                <w:b/>
                <w:iCs/>
              </w:rPr>
              <w:t>Grubość warstwy [cm]</w:t>
            </w:r>
          </w:p>
        </w:tc>
      </w:tr>
      <w:tr w:rsidR="004326ED" w:rsidRPr="004326ED" w:rsidTr="005154A1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Nawierzchnia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095EEC" w:rsidP="005154A1">
            <w:pPr>
              <w:jc w:val="both"/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Cs/>
              </w:rPr>
              <w:t>Płyty betonowe 50 x 50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095EEC" w:rsidP="005154A1">
            <w:pPr>
              <w:jc w:val="both"/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Cs/>
              </w:rPr>
              <w:t>7</w:t>
            </w:r>
          </w:p>
        </w:tc>
      </w:tr>
      <w:tr w:rsidR="004326ED" w:rsidRPr="004326ED" w:rsidTr="005154A1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Podsypka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Podsypka cementowo-piaskowa 1:4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2A0D01" w:rsidP="002A0D01">
            <w:pPr>
              <w:jc w:val="both"/>
              <w:rPr>
                <w:rFonts w:asciiTheme="minorHAnsi" w:hAnsiTheme="minorHAnsi"/>
                <w:iCs/>
              </w:rPr>
            </w:pPr>
            <w:r w:rsidRPr="004326ED">
              <w:rPr>
                <w:rFonts w:asciiTheme="minorHAnsi" w:hAnsiTheme="minorHAnsi"/>
                <w:iCs/>
              </w:rPr>
              <w:t>5</w:t>
            </w:r>
          </w:p>
        </w:tc>
      </w:tr>
      <w:tr w:rsidR="004326ED" w:rsidRPr="004326ED" w:rsidTr="005154A1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Podbudowa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Kruszywo łamane 0/31,5</w:t>
            </w:r>
          </w:p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Stabilizowane mechanicznie (C</w:t>
            </w:r>
            <w:r w:rsidRPr="00910F33">
              <w:rPr>
                <w:rFonts w:asciiTheme="minorHAnsi" w:hAnsiTheme="minorHAnsi"/>
                <w:iCs/>
                <w:vertAlign w:val="subscript"/>
              </w:rPr>
              <w:t>90/3</w:t>
            </w:r>
            <w:r w:rsidRPr="00910F33">
              <w:rPr>
                <w:rFonts w:asciiTheme="minorHAnsi" w:hAnsiTheme="minorHAnsi"/>
                <w:iCs/>
              </w:rPr>
              <w:t>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935D02" w:rsidP="005154A1">
            <w:pPr>
              <w:jc w:val="both"/>
              <w:rPr>
                <w:rFonts w:asciiTheme="minorHAnsi" w:hAnsiTheme="minorHAnsi"/>
                <w:iCs/>
              </w:rPr>
            </w:pPr>
            <w:r w:rsidRPr="004326ED">
              <w:rPr>
                <w:rFonts w:asciiTheme="minorHAnsi" w:hAnsiTheme="minorHAnsi"/>
                <w:iCs/>
              </w:rPr>
              <w:t>15</w:t>
            </w:r>
            <w:r w:rsidR="004D4EF7">
              <w:rPr>
                <w:rFonts w:asciiTheme="minorHAnsi" w:hAnsiTheme="minorHAnsi"/>
                <w:iCs/>
              </w:rPr>
              <w:t xml:space="preserve"> (20 cm dla konstrukcji wzmocnionej-zjazdy)</w:t>
            </w:r>
          </w:p>
        </w:tc>
      </w:tr>
      <w:tr w:rsidR="004326ED" w:rsidRPr="004326ED" w:rsidTr="005154A1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  <w:r w:rsidRPr="00910F33">
              <w:rPr>
                <w:rFonts w:asciiTheme="minorHAnsi" w:hAnsiTheme="minorHAnsi"/>
                <w:iCs/>
              </w:rPr>
              <w:t>Podłoże gruntowe grupy G1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2A0D01" w:rsidP="005154A1">
            <w:pPr>
              <w:jc w:val="both"/>
              <w:rPr>
                <w:rFonts w:asciiTheme="minorHAnsi" w:hAnsiTheme="minorHAnsi"/>
                <w:iCs/>
              </w:rPr>
            </w:pPr>
            <w:r w:rsidRPr="004326ED">
              <w:rPr>
                <w:rFonts w:asciiTheme="minorHAnsi" w:hAnsiTheme="minorHAnsi"/>
                <w:iCs/>
              </w:rPr>
              <w:t>Grunt jest już zagęszczony pod istniejący chodnik, w wypadku miejscowego braku agęszczenia doprowadzić do G1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FD" w:rsidRPr="00910F33" w:rsidRDefault="00D747FD" w:rsidP="005154A1">
            <w:pPr>
              <w:jc w:val="both"/>
              <w:rPr>
                <w:rFonts w:asciiTheme="minorHAnsi" w:hAnsiTheme="minorHAnsi"/>
                <w:iCs/>
              </w:rPr>
            </w:pPr>
          </w:p>
        </w:tc>
      </w:tr>
    </w:tbl>
    <w:p w:rsidR="00087353" w:rsidRPr="004326ED" w:rsidRDefault="00087353" w:rsidP="00D747FD">
      <w:pPr>
        <w:suppressAutoHyphens w:val="0"/>
        <w:overflowPunct/>
        <w:autoSpaceDE/>
        <w:jc w:val="both"/>
        <w:rPr>
          <w:rFonts w:asciiTheme="minorHAnsi" w:hAnsiTheme="minorHAnsi"/>
          <w:iCs/>
        </w:rPr>
      </w:pPr>
    </w:p>
    <w:p w:rsidR="00BD3DC4" w:rsidRPr="004326ED" w:rsidRDefault="00BD3DC4" w:rsidP="00D747FD">
      <w:pPr>
        <w:suppressAutoHyphens w:val="0"/>
        <w:overflowPunct/>
        <w:autoSpaceDE/>
        <w:jc w:val="both"/>
        <w:rPr>
          <w:rFonts w:asciiTheme="minorHAnsi" w:hAnsiTheme="minorHAnsi"/>
          <w:iCs/>
        </w:rPr>
      </w:pPr>
    </w:p>
    <w:p w:rsidR="008359A6" w:rsidRPr="00910F33" w:rsidRDefault="008359A6" w:rsidP="00910F33">
      <w:pPr>
        <w:pStyle w:val="Akapitzlist"/>
        <w:numPr>
          <w:ilvl w:val="1"/>
          <w:numId w:val="47"/>
        </w:numPr>
        <w:autoSpaceDN w:val="0"/>
        <w:spacing w:line="360" w:lineRule="auto"/>
        <w:jc w:val="both"/>
        <w:rPr>
          <w:rFonts w:asciiTheme="minorHAnsi" w:hAnsiTheme="minorHAnsi"/>
          <w:iCs/>
        </w:rPr>
      </w:pPr>
      <w:r w:rsidRPr="00910F33">
        <w:rPr>
          <w:rFonts w:asciiTheme="minorHAnsi" w:hAnsiTheme="minorHAnsi"/>
          <w:iCs/>
        </w:rPr>
        <w:t xml:space="preserve">Konstrukcja zjazdów </w:t>
      </w:r>
    </w:p>
    <w:tbl>
      <w:tblPr>
        <w:tblW w:w="8802" w:type="dxa"/>
        <w:tblInd w:w="7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3"/>
        <w:gridCol w:w="4432"/>
        <w:gridCol w:w="2117"/>
      </w:tblGrid>
      <w:tr w:rsidR="004326ED" w:rsidRPr="004326ED" w:rsidTr="0008735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b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b/>
                <w:iCs/>
                <w:sz w:val="24"/>
                <w:szCs w:val="24"/>
              </w:rPr>
              <w:t>Warstwa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b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b/>
                <w:iCs/>
                <w:sz w:val="24"/>
                <w:szCs w:val="24"/>
              </w:rPr>
              <w:t>Materiał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b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b/>
                <w:iCs/>
                <w:sz w:val="24"/>
                <w:szCs w:val="24"/>
              </w:rPr>
              <w:t>Grubość warstwy [cm]</w:t>
            </w:r>
          </w:p>
        </w:tc>
      </w:tr>
      <w:tr w:rsidR="004326ED" w:rsidRPr="004326ED" w:rsidTr="0008735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Nawierzchnia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6968A5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 xml:space="preserve">Kostka betonowa </w:t>
            </w:r>
            <w:r w:rsidR="006968A5">
              <w:rPr>
                <w:rFonts w:ascii="Calibri" w:hAnsi="Calibri"/>
                <w:iCs/>
                <w:sz w:val="24"/>
                <w:szCs w:val="24"/>
              </w:rPr>
              <w:t>kolorowa</w:t>
            </w:r>
            <w:r w:rsidRPr="004326ED">
              <w:rPr>
                <w:rFonts w:ascii="Calibri" w:hAnsi="Calibri"/>
                <w:iCs/>
                <w:sz w:val="24"/>
                <w:szCs w:val="24"/>
              </w:rPr>
              <w:t xml:space="preserve"> fazowa</w:t>
            </w:r>
            <w:r w:rsidR="00095EEC">
              <w:rPr>
                <w:rFonts w:ascii="Calibri" w:hAnsi="Calibri"/>
                <w:iCs/>
                <w:sz w:val="24"/>
                <w:szCs w:val="24"/>
              </w:rPr>
              <w:t>na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8</w:t>
            </w:r>
          </w:p>
        </w:tc>
      </w:tr>
      <w:tr w:rsidR="004326ED" w:rsidRPr="004326ED" w:rsidTr="0008735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Podsypka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Podsypka cementowo-piaskowa 1:4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2A0D01" w:rsidP="002A0D01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5</w:t>
            </w:r>
          </w:p>
        </w:tc>
      </w:tr>
      <w:tr w:rsidR="004326ED" w:rsidRPr="004326ED" w:rsidTr="0008735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Podbudowa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Kruszywo łamane 0/31,5</w:t>
            </w:r>
          </w:p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Stabilizowane mechanicznie (C</w:t>
            </w:r>
            <w:r w:rsidRPr="004326ED">
              <w:rPr>
                <w:rFonts w:ascii="Calibri" w:hAnsi="Calibri"/>
                <w:iCs/>
                <w:sz w:val="24"/>
                <w:szCs w:val="24"/>
                <w:vertAlign w:val="subscript"/>
              </w:rPr>
              <w:t>90/3</w:t>
            </w:r>
            <w:r w:rsidRPr="004326ED">
              <w:rPr>
                <w:rFonts w:ascii="Calibri" w:hAnsi="Calibri"/>
                <w:iCs/>
                <w:sz w:val="24"/>
                <w:szCs w:val="24"/>
              </w:rPr>
              <w:t>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2A0D01" w:rsidP="002A0D01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20</w:t>
            </w:r>
          </w:p>
        </w:tc>
      </w:tr>
      <w:tr w:rsidR="00722DD6" w:rsidRPr="004326ED" w:rsidTr="0008735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DD6" w:rsidRPr="004326ED" w:rsidRDefault="00722DD6" w:rsidP="00722DD6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/>
                <w:iCs/>
                <w:sz w:val="24"/>
                <w:szCs w:val="24"/>
              </w:rPr>
              <w:t>Podbudowa pomocnicza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DD6" w:rsidRPr="004326ED" w:rsidRDefault="00722DD6" w:rsidP="00087353">
            <w:pPr>
              <w:jc w:val="both"/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Cs/>
              </w:rPr>
              <w:t>Mieszanka związana spoiwem hydraulicznym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DD6" w:rsidRPr="004326ED" w:rsidRDefault="00722DD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/>
                <w:iCs/>
                <w:sz w:val="24"/>
                <w:szCs w:val="24"/>
              </w:rPr>
              <w:t>15</w:t>
            </w:r>
          </w:p>
        </w:tc>
      </w:tr>
      <w:tr w:rsidR="004326ED" w:rsidRPr="004326ED" w:rsidTr="0008735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="Calibri" w:hAnsi="Calibri"/>
                <w:iCs/>
                <w:sz w:val="24"/>
                <w:szCs w:val="24"/>
              </w:rPr>
              <w:t>Podłoże gruntowe grupy G1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2A0D01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  <w:r w:rsidRPr="004326ED">
              <w:rPr>
                <w:rFonts w:asciiTheme="minorHAnsi" w:hAnsiTheme="minorHAnsi"/>
                <w:iCs/>
              </w:rPr>
              <w:t>Grunt jest już zagęszczony pod istniejący chodnik, w wypadku miejscowego braku agęszczenia doprowadzić do G1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A6" w:rsidRPr="004326ED" w:rsidRDefault="008359A6" w:rsidP="00087353">
            <w:pPr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</w:tbl>
    <w:p w:rsidR="008154AC" w:rsidRPr="004326ED" w:rsidRDefault="008154AC" w:rsidP="008359A6">
      <w:pPr>
        <w:spacing w:line="360" w:lineRule="auto"/>
        <w:jc w:val="both"/>
        <w:rPr>
          <w:rFonts w:ascii="Calibri" w:hAnsi="Calibri"/>
          <w:iCs/>
          <w:sz w:val="24"/>
          <w:szCs w:val="24"/>
        </w:rPr>
      </w:pPr>
    </w:p>
    <w:p w:rsidR="008359A6" w:rsidRPr="00910F33" w:rsidRDefault="00F02E43" w:rsidP="009A683D">
      <w:pPr>
        <w:pStyle w:val="Nagwek1"/>
        <w:tabs>
          <w:tab w:val="left" w:pos="0"/>
        </w:tabs>
        <w:spacing w:line="300" w:lineRule="atLeast"/>
        <w:ind w:left="720"/>
        <w:jc w:val="both"/>
        <w:rPr>
          <w:rFonts w:asciiTheme="minorHAnsi" w:eastAsia="Calibri" w:hAnsiTheme="minorHAnsi"/>
          <w:b w:val="0"/>
          <w:i w:val="0"/>
          <w:sz w:val="22"/>
          <w:szCs w:val="22"/>
          <w:lang w:val="pl-PL" w:eastAsia="x-none" w:bidi="hi-IN"/>
        </w:rPr>
      </w:pPr>
      <w:bookmarkStart w:id="10" w:name="_Toc22120200"/>
      <w:bookmarkStart w:id="11" w:name="_Toc27127832"/>
      <w:r w:rsidRPr="00910F33">
        <w:rPr>
          <w:rFonts w:asciiTheme="minorHAnsi" w:eastAsia="Calibri" w:hAnsiTheme="minorHAnsi"/>
          <w:b w:val="0"/>
          <w:i w:val="0"/>
          <w:sz w:val="22"/>
          <w:szCs w:val="22"/>
          <w:lang w:val="pl-PL" w:eastAsia="x-none" w:bidi="hi-IN"/>
        </w:rPr>
        <w:t>Minimalne wymagania dla prefabrykatów betonowych:</w:t>
      </w:r>
      <w:bookmarkEnd w:id="10"/>
      <w:bookmarkEnd w:id="11"/>
    </w:p>
    <w:p w:rsidR="00F02E43" w:rsidRPr="004326ED" w:rsidRDefault="00F02E43" w:rsidP="00910F33">
      <w:pPr>
        <w:rPr>
          <w:rFonts w:asciiTheme="minorHAnsi" w:eastAsia="Calibri" w:hAnsiTheme="minorHAnsi"/>
          <w:lang w:eastAsia="x-none" w:bidi="hi-IN"/>
        </w:rPr>
      </w:pPr>
      <w:r w:rsidRPr="00910F33">
        <w:rPr>
          <w:rFonts w:asciiTheme="minorHAnsi" w:eastAsia="Calibri" w:hAnsiTheme="minorHAnsi" w:cs="Times New Roman"/>
          <w:lang w:eastAsia="x-none" w:bidi="hi-IN"/>
        </w:rPr>
        <w:tab/>
        <w:t>-</w:t>
      </w:r>
      <w:r w:rsidRPr="00910F33">
        <w:rPr>
          <w:rFonts w:asciiTheme="minorHAnsi" w:eastAsia="Calibri" w:hAnsiTheme="minorHAnsi" w:cs="Times New Roman"/>
          <w:lang w:eastAsia="x-none" w:bidi="hi-IN"/>
        </w:rPr>
        <w:tab/>
        <w:t>Krawężniki</w:t>
      </w:r>
      <w:r w:rsidRPr="004326ED">
        <w:rPr>
          <w:rFonts w:asciiTheme="minorHAnsi" w:eastAsia="Calibri" w:hAnsiTheme="minorHAnsi" w:cs="Times New Roman"/>
          <w:lang w:eastAsia="x-none" w:bidi="hi-IN"/>
        </w:rPr>
        <w:t xml:space="preserve"> – wym. 15x30[cm], C 12/15</w:t>
      </w:r>
      <w:r w:rsidR="00DD4BF7" w:rsidRPr="004326ED">
        <w:rPr>
          <w:rFonts w:asciiTheme="minorHAnsi" w:eastAsia="Calibri" w:hAnsiTheme="minorHAnsi" w:cs="Times New Roman"/>
          <w:lang w:eastAsia="x-none" w:bidi="hi-IN"/>
        </w:rPr>
        <w:t>,</w:t>
      </w:r>
    </w:p>
    <w:p w:rsidR="00F02E43" w:rsidRPr="00910F33" w:rsidRDefault="00F02E43" w:rsidP="00910F33">
      <w:pPr>
        <w:rPr>
          <w:rFonts w:asciiTheme="minorHAnsi" w:eastAsia="Calibri" w:hAnsiTheme="minorHAnsi" w:cs="Times New Roman"/>
          <w:i/>
          <w:lang w:eastAsia="x-none" w:bidi="hi-IN"/>
        </w:rPr>
      </w:pPr>
      <w:r w:rsidRPr="004326ED">
        <w:rPr>
          <w:rFonts w:asciiTheme="minorHAnsi" w:eastAsia="Calibri" w:hAnsiTheme="minorHAnsi" w:cs="Times New Roman"/>
          <w:lang w:eastAsia="x-none" w:bidi="hi-IN"/>
        </w:rPr>
        <w:tab/>
        <w:t>-</w:t>
      </w:r>
      <w:r w:rsidRPr="004326ED">
        <w:rPr>
          <w:rFonts w:asciiTheme="minorHAnsi" w:eastAsia="Calibri" w:hAnsiTheme="minorHAnsi" w:cs="Times New Roman"/>
          <w:lang w:eastAsia="x-none" w:bidi="hi-IN"/>
        </w:rPr>
        <w:tab/>
        <w:t xml:space="preserve">Obrzeża </w:t>
      </w:r>
      <w:r w:rsidRPr="00C94D10">
        <w:rPr>
          <w:rFonts w:asciiTheme="minorHAnsi" w:eastAsia="Calibri" w:hAnsiTheme="minorHAnsi" w:cs="Times New Roman"/>
          <w:lang w:eastAsia="x-none" w:bidi="hi-IN"/>
        </w:rPr>
        <w:t>– wym. 8x30[cm], C 12/15</w:t>
      </w:r>
      <w:r w:rsidR="00DD4BF7" w:rsidRPr="00C94D10">
        <w:rPr>
          <w:rFonts w:asciiTheme="minorHAnsi" w:eastAsia="Calibri" w:hAnsiTheme="minorHAnsi" w:cs="Times New Roman"/>
          <w:lang w:eastAsia="x-none" w:bidi="hi-IN"/>
        </w:rPr>
        <w:t>.</w:t>
      </w:r>
    </w:p>
    <w:p w:rsidR="00F02E43" w:rsidRPr="00910F33" w:rsidRDefault="00F02E43" w:rsidP="00910F33">
      <w:pPr>
        <w:rPr>
          <w:i/>
        </w:rPr>
      </w:pPr>
    </w:p>
    <w:p w:rsidR="005154A1" w:rsidRPr="00910F33" w:rsidRDefault="005154A1" w:rsidP="00910F33">
      <w:pPr>
        <w:rPr>
          <w:rFonts w:asciiTheme="minorHAnsi" w:hAnsiTheme="minorHAnsi"/>
          <w:lang w:eastAsia="ar-SA"/>
        </w:rPr>
      </w:pPr>
    </w:p>
    <w:p w:rsidR="00AE0BDE" w:rsidRPr="00910F33" w:rsidRDefault="008C3ECA" w:rsidP="00AE0BDE">
      <w:pPr>
        <w:pStyle w:val="Nagwek1"/>
        <w:tabs>
          <w:tab w:val="left" w:pos="0"/>
        </w:tabs>
        <w:spacing w:line="300" w:lineRule="atLeast"/>
        <w:ind w:left="720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12" w:name="_Toc22120291"/>
      <w:bookmarkStart w:id="13" w:name="_Toc27127833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5.</w:t>
      </w:r>
      <w:r w:rsidR="001B26E4" w:rsidRPr="004326ED">
        <w:rPr>
          <w:rFonts w:asciiTheme="minorHAnsi" w:hAnsiTheme="minorHAnsi" w:cs="Arial"/>
          <w:i w:val="0"/>
          <w:sz w:val="22"/>
          <w:szCs w:val="22"/>
          <w:lang w:val="pl-PL"/>
        </w:rPr>
        <w:t xml:space="preserve">5. </w:t>
      </w:r>
      <w:r w:rsidR="00AE0BDE" w:rsidRPr="00910F33">
        <w:rPr>
          <w:rFonts w:asciiTheme="minorHAnsi" w:hAnsiTheme="minorHAnsi" w:cs="Arial"/>
          <w:i w:val="0"/>
          <w:sz w:val="22"/>
          <w:szCs w:val="22"/>
          <w:lang w:val="pl-PL"/>
        </w:rPr>
        <w:t xml:space="preserve"> Odwodnienie</w:t>
      </w:r>
      <w:bookmarkEnd w:id="12"/>
      <w:bookmarkEnd w:id="13"/>
    </w:p>
    <w:p w:rsidR="00AE0BDE" w:rsidRPr="00910F33" w:rsidRDefault="00AE0BDE" w:rsidP="00D83762">
      <w:pPr>
        <w:spacing w:line="276" w:lineRule="auto"/>
        <w:rPr>
          <w:rFonts w:asciiTheme="minorHAnsi" w:hAnsiTheme="minorHAnsi"/>
          <w:lang w:eastAsia="ar-SA"/>
        </w:rPr>
      </w:pPr>
    </w:p>
    <w:p w:rsidR="00C20024" w:rsidRPr="004326ED" w:rsidRDefault="001B26E4" w:rsidP="00AE0BDE">
      <w:pPr>
        <w:rPr>
          <w:rFonts w:asciiTheme="minorHAnsi" w:hAnsiTheme="minorHAnsi"/>
          <w:lang w:eastAsia="ar-SA"/>
        </w:rPr>
      </w:pPr>
      <w:r w:rsidRPr="004326ED">
        <w:rPr>
          <w:rFonts w:asciiTheme="minorHAnsi" w:hAnsiTheme="minorHAnsi"/>
          <w:lang w:eastAsia="ar-SA"/>
        </w:rPr>
        <w:t>Projektowany ciąg będzie odwadniany w sposób analogiczny do istniejącego chodnika czyli powierzchniowo na przygległe tereny zielone bądź do istniejącej kanalizacji deszczowej z wpustami zlokalizowanymi w jezdni.</w:t>
      </w:r>
    </w:p>
    <w:p w:rsidR="009D0363" w:rsidRPr="004326ED" w:rsidRDefault="009D0363" w:rsidP="00AE0BDE">
      <w:pPr>
        <w:rPr>
          <w:rFonts w:asciiTheme="minorHAnsi" w:hAnsiTheme="minorHAnsi"/>
          <w:lang w:eastAsia="ar-SA"/>
        </w:rPr>
      </w:pPr>
    </w:p>
    <w:p w:rsidR="009D0363" w:rsidRPr="004326ED" w:rsidRDefault="009D0363" w:rsidP="001B26E4">
      <w:pPr>
        <w:pStyle w:val="Nagwek1"/>
        <w:numPr>
          <w:ilvl w:val="1"/>
          <w:numId w:val="85"/>
        </w:numPr>
        <w:tabs>
          <w:tab w:val="left" w:pos="0"/>
        </w:tabs>
        <w:spacing w:line="300" w:lineRule="atLeast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14" w:name="_Toc22120292"/>
      <w:r w:rsidRPr="004326ED">
        <w:rPr>
          <w:rFonts w:asciiTheme="minorHAnsi" w:hAnsiTheme="minorHAnsi" w:cs="Arial"/>
          <w:i w:val="0"/>
          <w:sz w:val="22"/>
          <w:szCs w:val="22"/>
          <w:lang w:val="pl-PL"/>
        </w:rPr>
        <w:t xml:space="preserve"> </w:t>
      </w:r>
      <w:bookmarkStart w:id="15" w:name="_Toc27127834"/>
      <w:r w:rsidRPr="004326ED">
        <w:rPr>
          <w:rFonts w:asciiTheme="minorHAnsi" w:hAnsiTheme="minorHAnsi" w:cs="Arial"/>
          <w:i w:val="0"/>
          <w:sz w:val="22"/>
          <w:szCs w:val="22"/>
          <w:lang w:val="pl-PL"/>
        </w:rPr>
        <w:t>Wykupy działek</w:t>
      </w:r>
      <w:bookmarkEnd w:id="14"/>
      <w:bookmarkEnd w:id="15"/>
    </w:p>
    <w:p w:rsidR="009D0363" w:rsidRPr="004326ED" w:rsidRDefault="009D0363" w:rsidP="00910F33"/>
    <w:p w:rsidR="009D0363" w:rsidRPr="004326ED" w:rsidRDefault="009D0363" w:rsidP="00AE0BDE">
      <w:pPr>
        <w:rPr>
          <w:rFonts w:asciiTheme="minorHAnsi" w:hAnsiTheme="minorHAnsi"/>
          <w:lang w:eastAsia="ar-SA"/>
        </w:rPr>
      </w:pPr>
      <w:r w:rsidRPr="00910F33">
        <w:rPr>
          <w:rFonts w:asciiTheme="minorHAnsi" w:hAnsiTheme="minorHAnsi"/>
          <w:lang w:eastAsia="ar-SA"/>
        </w:rPr>
        <w:t>W ramach niniejszej</w:t>
      </w:r>
      <w:r w:rsidRPr="004326ED">
        <w:rPr>
          <w:rFonts w:asciiTheme="minorHAnsi" w:hAnsiTheme="minorHAnsi"/>
          <w:lang w:eastAsia="ar-SA"/>
        </w:rPr>
        <w:t xml:space="preserve"> inwestycji </w:t>
      </w:r>
      <w:r w:rsidR="001B26E4" w:rsidRPr="004326ED">
        <w:rPr>
          <w:rFonts w:asciiTheme="minorHAnsi" w:hAnsiTheme="minorHAnsi"/>
          <w:lang w:eastAsia="ar-SA"/>
        </w:rPr>
        <w:t>nie planuje się wykupów działek.</w:t>
      </w:r>
    </w:p>
    <w:p w:rsidR="001B26E4" w:rsidRPr="004326ED" w:rsidRDefault="001B26E4" w:rsidP="00AE0BDE">
      <w:pPr>
        <w:rPr>
          <w:rFonts w:asciiTheme="minorHAnsi" w:hAnsiTheme="minorHAnsi"/>
          <w:lang w:eastAsia="ar-SA"/>
        </w:rPr>
      </w:pPr>
    </w:p>
    <w:p w:rsidR="001B26E4" w:rsidRDefault="001B26E4" w:rsidP="00AE0BDE">
      <w:pPr>
        <w:rPr>
          <w:rFonts w:asciiTheme="minorHAnsi" w:hAnsiTheme="minorHAnsi"/>
          <w:lang w:eastAsia="ar-SA"/>
        </w:rPr>
      </w:pPr>
    </w:p>
    <w:p w:rsidR="00C94D10" w:rsidRDefault="00C94D10" w:rsidP="00AE0BDE">
      <w:pPr>
        <w:rPr>
          <w:rFonts w:asciiTheme="minorHAnsi" w:hAnsiTheme="minorHAnsi"/>
          <w:lang w:eastAsia="ar-SA"/>
        </w:rPr>
      </w:pPr>
    </w:p>
    <w:p w:rsidR="00C94D10" w:rsidRDefault="00C94D10" w:rsidP="00AE0BDE">
      <w:pPr>
        <w:rPr>
          <w:rFonts w:asciiTheme="minorHAnsi" w:hAnsiTheme="minorHAnsi"/>
          <w:lang w:eastAsia="ar-SA"/>
        </w:rPr>
      </w:pPr>
    </w:p>
    <w:p w:rsidR="00C94D10" w:rsidRPr="004326ED" w:rsidRDefault="00C94D10" w:rsidP="00AE0BDE">
      <w:pPr>
        <w:rPr>
          <w:rFonts w:asciiTheme="minorHAnsi" w:hAnsiTheme="minorHAnsi"/>
          <w:lang w:eastAsia="ar-SA"/>
        </w:rPr>
      </w:pPr>
    </w:p>
    <w:p w:rsidR="00AE0BDE" w:rsidRPr="00910F33" w:rsidRDefault="00AE0BDE" w:rsidP="001B26E4">
      <w:pPr>
        <w:pStyle w:val="Nagwek1"/>
        <w:numPr>
          <w:ilvl w:val="1"/>
          <w:numId w:val="85"/>
        </w:numPr>
        <w:tabs>
          <w:tab w:val="left" w:pos="0"/>
        </w:tabs>
        <w:spacing w:line="300" w:lineRule="atLeast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16" w:name="_Toc26951209"/>
      <w:bookmarkStart w:id="17" w:name="_Toc27127811"/>
      <w:bookmarkStart w:id="18" w:name="_Toc27127835"/>
      <w:bookmarkStart w:id="19" w:name="_Toc26951210"/>
      <w:bookmarkStart w:id="20" w:name="_Toc27127812"/>
      <w:bookmarkStart w:id="21" w:name="_Toc27127836"/>
      <w:bookmarkStart w:id="22" w:name="_Toc26951211"/>
      <w:bookmarkStart w:id="23" w:name="_Toc27127813"/>
      <w:bookmarkStart w:id="24" w:name="_Toc27127837"/>
      <w:bookmarkStart w:id="25" w:name="_Toc26951212"/>
      <w:bookmarkStart w:id="26" w:name="_Toc27127814"/>
      <w:bookmarkStart w:id="27" w:name="_Toc27127838"/>
      <w:bookmarkStart w:id="28" w:name="_Toc26951213"/>
      <w:bookmarkStart w:id="29" w:name="_Toc27127815"/>
      <w:bookmarkStart w:id="30" w:name="_Toc27127839"/>
      <w:bookmarkStart w:id="31" w:name="_Toc26951214"/>
      <w:bookmarkStart w:id="32" w:name="_Toc27127816"/>
      <w:bookmarkStart w:id="33" w:name="_Toc27127840"/>
      <w:bookmarkStart w:id="34" w:name="_Toc26951215"/>
      <w:bookmarkStart w:id="35" w:name="_Toc27127817"/>
      <w:bookmarkStart w:id="36" w:name="_Toc27127841"/>
      <w:bookmarkStart w:id="37" w:name="_Toc26951216"/>
      <w:bookmarkStart w:id="38" w:name="_Toc27127818"/>
      <w:bookmarkStart w:id="39" w:name="_Toc27127842"/>
      <w:bookmarkStart w:id="40" w:name="_Toc26951217"/>
      <w:bookmarkStart w:id="41" w:name="_Toc27127819"/>
      <w:bookmarkStart w:id="42" w:name="_Toc27127843"/>
      <w:bookmarkStart w:id="43" w:name="_Toc2212029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lastRenderedPageBreak/>
        <w:t xml:space="preserve"> </w:t>
      </w:r>
      <w:bookmarkStart w:id="44" w:name="_Toc27127844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Przebudowa istniejącej infrastruktury</w:t>
      </w:r>
      <w:bookmarkEnd w:id="43"/>
      <w:bookmarkEnd w:id="44"/>
    </w:p>
    <w:p w:rsidR="00AE0BDE" w:rsidRPr="00910F33" w:rsidRDefault="00AE0BDE" w:rsidP="00AE0BDE">
      <w:pPr>
        <w:rPr>
          <w:rFonts w:asciiTheme="minorHAnsi" w:hAnsiTheme="minorHAnsi"/>
          <w:lang w:eastAsia="ar-SA"/>
        </w:rPr>
      </w:pPr>
    </w:p>
    <w:p w:rsidR="00AE0BDE" w:rsidRPr="00910F33" w:rsidRDefault="00190773" w:rsidP="00F60C5D">
      <w:pPr>
        <w:pStyle w:val="Tre"/>
        <w:rPr>
          <w:rFonts w:asciiTheme="minorHAnsi" w:hAnsiTheme="minorHAnsi"/>
          <w:sz w:val="22"/>
          <w:lang w:eastAsia="x-none" w:bidi="hi-IN"/>
        </w:rPr>
      </w:pPr>
      <w:r w:rsidRPr="00910F33">
        <w:rPr>
          <w:rFonts w:asciiTheme="minorHAnsi" w:hAnsiTheme="minorHAnsi"/>
          <w:sz w:val="22"/>
          <w:lang w:eastAsia="x-none" w:bidi="hi-IN"/>
        </w:rPr>
        <w:t xml:space="preserve">W związku z realizacją inwestycji </w:t>
      </w:r>
      <w:r w:rsidR="001B26E4" w:rsidRPr="004326ED">
        <w:rPr>
          <w:rFonts w:asciiTheme="minorHAnsi" w:hAnsiTheme="minorHAnsi"/>
          <w:sz w:val="22"/>
          <w:lang w:eastAsia="x-none" w:bidi="hi-IN"/>
        </w:rPr>
        <w:t>przewidziano i słup elektroenegetyczny do przestawienia, jego lokalizacja została przedstawiona na Planie sytuacyjnym.</w:t>
      </w:r>
      <w:r w:rsidR="00C94D10">
        <w:rPr>
          <w:rFonts w:asciiTheme="minorHAnsi" w:hAnsiTheme="minorHAnsi"/>
          <w:sz w:val="22"/>
          <w:lang w:eastAsia="x-none" w:bidi="hi-IN"/>
        </w:rPr>
        <w:t xml:space="preserve"> Dodatkowo przebudowany zostanie mur ograniczający pochylnie dla niepełnosprawnych i tą pochylnie w km 0+590.</w:t>
      </w:r>
    </w:p>
    <w:p w:rsidR="00C45870" w:rsidRPr="00910F33" w:rsidRDefault="00C45870" w:rsidP="00C45870">
      <w:pPr>
        <w:pStyle w:val="Nagwek1"/>
        <w:tabs>
          <w:tab w:val="left" w:pos="0"/>
        </w:tabs>
        <w:spacing w:line="300" w:lineRule="atLeast"/>
        <w:ind w:left="720"/>
        <w:jc w:val="both"/>
        <w:rPr>
          <w:rFonts w:asciiTheme="minorHAnsi" w:hAnsiTheme="minorHAnsi" w:cs="Arial"/>
          <w:i w:val="0"/>
          <w:sz w:val="22"/>
          <w:szCs w:val="22"/>
          <w:lang w:val="pl-PL"/>
        </w:rPr>
      </w:pPr>
      <w:bookmarkStart w:id="45" w:name="_Toc22120294"/>
      <w:bookmarkStart w:id="46" w:name="_Toc27127845"/>
      <w:r w:rsidRPr="00910F33">
        <w:rPr>
          <w:rFonts w:asciiTheme="minorHAnsi" w:hAnsiTheme="minorHAnsi" w:cs="Arial"/>
          <w:i w:val="0"/>
          <w:sz w:val="22"/>
          <w:szCs w:val="22"/>
          <w:lang w:val="pl-PL"/>
        </w:rPr>
        <w:t>5.7. Zieleń</w:t>
      </w:r>
      <w:bookmarkEnd w:id="45"/>
      <w:bookmarkEnd w:id="46"/>
    </w:p>
    <w:p w:rsidR="00C45870" w:rsidRPr="00910F33" w:rsidRDefault="00C45870" w:rsidP="0089486E">
      <w:pPr>
        <w:spacing w:line="360" w:lineRule="auto"/>
      </w:pPr>
    </w:p>
    <w:p w:rsidR="00C45870" w:rsidRPr="00910F33" w:rsidRDefault="001B26E4" w:rsidP="0089486E">
      <w:pPr>
        <w:pStyle w:val="Tre"/>
        <w:rPr>
          <w:rFonts w:asciiTheme="minorHAnsi" w:hAnsiTheme="minorHAnsi"/>
          <w:sz w:val="22"/>
          <w:lang w:eastAsia="x-none" w:bidi="hi-IN"/>
        </w:rPr>
      </w:pPr>
      <w:r w:rsidRPr="004326ED">
        <w:rPr>
          <w:rFonts w:asciiTheme="minorHAnsi" w:hAnsiTheme="minorHAnsi"/>
          <w:sz w:val="22"/>
          <w:lang w:eastAsia="x-none" w:bidi="hi-IN"/>
        </w:rPr>
        <w:t xml:space="preserve">W ramach niniejszego zadania przewidziano do wycinki </w:t>
      </w:r>
      <w:r w:rsidR="005223A4">
        <w:rPr>
          <w:rFonts w:asciiTheme="minorHAnsi" w:hAnsiTheme="minorHAnsi"/>
          <w:sz w:val="22"/>
          <w:lang w:eastAsia="x-none" w:bidi="hi-IN"/>
        </w:rPr>
        <w:t>4 drzewa</w:t>
      </w:r>
      <w:r w:rsidRPr="004326ED">
        <w:rPr>
          <w:rFonts w:asciiTheme="minorHAnsi" w:hAnsiTheme="minorHAnsi"/>
          <w:sz w:val="22"/>
          <w:lang w:eastAsia="x-none" w:bidi="hi-IN"/>
        </w:rPr>
        <w:t xml:space="preserve">. </w:t>
      </w:r>
      <w:r w:rsidR="00513931">
        <w:rPr>
          <w:rFonts w:asciiTheme="minorHAnsi" w:hAnsiTheme="minorHAnsi"/>
          <w:sz w:val="22"/>
          <w:lang w:eastAsia="x-none" w:bidi="hi-IN"/>
        </w:rPr>
        <w:t>Lo</w:t>
      </w:r>
      <w:r w:rsidRPr="004326ED">
        <w:rPr>
          <w:rFonts w:asciiTheme="minorHAnsi" w:hAnsiTheme="minorHAnsi"/>
          <w:sz w:val="22"/>
          <w:lang w:eastAsia="x-none" w:bidi="hi-IN"/>
        </w:rPr>
        <w:t>kalizacja została przedsta</w:t>
      </w:r>
      <w:r w:rsidR="005223A4">
        <w:rPr>
          <w:rFonts w:asciiTheme="minorHAnsi" w:hAnsiTheme="minorHAnsi"/>
          <w:sz w:val="22"/>
          <w:lang w:eastAsia="x-none" w:bidi="hi-IN"/>
        </w:rPr>
        <w:t>w</w:t>
      </w:r>
      <w:r w:rsidRPr="004326ED">
        <w:rPr>
          <w:rFonts w:asciiTheme="minorHAnsi" w:hAnsiTheme="minorHAnsi"/>
          <w:sz w:val="22"/>
          <w:lang w:eastAsia="x-none" w:bidi="hi-IN"/>
        </w:rPr>
        <w:t>iona na planie sytuacyjnym.</w:t>
      </w:r>
    </w:p>
    <w:p w:rsidR="00353C89" w:rsidRPr="00910F33" w:rsidRDefault="00353C89" w:rsidP="00353C89">
      <w:pPr>
        <w:jc w:val="center"/>
        <w:rPr>
          <w:rFonts w:asciiTheme="minorHAnsi" w:hAnsiTheme="minorHAnsi"/>
        </w:rPr>
      </w:pPr>
      <w:bookmarkStart w:id="47" w:name="_GoBack"/>
      <w:bookmarkEnd w:id="47"/>
      <w:r w:rsidRPr="00910F33">
        <w:rPr>
          <w:rFonts w:asciiTheme="minorHAnsi" w:hAnsiTheme="minorHAnsi"/>
          <w:b/>
        </w:rPr>
        <w:t>CZĘŚĆ RYSUNKOWA</w:t>
      </w:r>
    </w:p>
    <w:p w:rsidR="00173BD6" w:rsidRPr="00910F33" w:rsidRDefault="00B21FAF">
      <w:pPr>
        <w:rPr>
          <w:rFonts w:asciiTheme="minorHAnsi" w:hAnsiTheme="minorHAnsi"/>
        </w:rPr>
      </w:pPr>
      <w:r w:rsidRPr="00910F33">
        <w:rPr>
          <w:rFonts w:asciiTheme="minorHAnsi" w:hAnsiTheme="minorHAnsi"/>
        </w:rPr>
        <w:tab/>
      </w:r>
    </w:p>
    <w:p w:rsidR="004362AB" w:rsidRPr="00910F33" w:rsidRDefault="004362AB" w:rsidP="00910F33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910F33">
        <w:rPr>
          <w:rFonts w:asciiTheme="minorHAnsi" w:hAnsiTheme="minorHAnsi"/>
        </w:rPr>
        <w:t xml:space="preserve">Plan Orientacyjny  </w:t>
      </w:r>
      <w:r w:rsidRPr="00910F33">
        <w:rPr>
          <w:rFonts w:asciiTheme="minorHAnsi" w:hAnsiTheme="minorHAnsi"/>
        </w:rPr>
        <w:tab/>
      </w:r>
      <w:r w:rsidRPr="00910F33">
        <w:rPr>
          <w:rFonts w:asciiTheme="minorHAnsi" w:hAnsiTheme="minorHAnsi"/>
        </w:rPr>
        <w:tab/>
      </w:r>
      <w:r w:rsidRPr="00910F33">
        <w:rPr>
          <w:rFonts w:asciiTheme="minorHAnsi" w:hAnsiTheme="minorHAnsi"/>
        </w:rPr>
        <w:tab/>
      </w:r>
      <w:r w:rsidR="00B21FAF" w:rsidRPr="00910F33">
        <w:rPr>
          <w:rFonts w:asciiTheme="minorHAnsi" w:hAnsiTheme="minorHAnsi"/>
        </w:rPr>
        <w:tab/>
      </w:r>
      <w:r w:rsidR="00B21FAF" w:rsidRPr="00910F33">
        <w:rPr>
          <w:rFonts w:asciiTheme="minorHAnsi" w:hAnsiTheme="minorHAnsi"/>
        </w:rPr>
        <w:tab/>
      </w:r>
      <w:r w:rsidRPr="00910F33">
        <w:rPr>
          <w:rFonts w:asciiTheme="minorHAnsi" w:hAnsiTheme="minorHAnsi"/>
        </w:rPr>
        <w:t>PO-01</w:t>
      </w:r>
    </w:p>
    <w:p w:rsidR="004362AB" w:rsidRPr="00910F33" w:rsidRDefault="004362AB" w:rsidP="00910F33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910F33">
        <w:rPr>
          <w:rFonts w:asciiTheme="minorHAnsi" w:hAnsiTheme="minorHAnsi"/>
        </w:rPr>
        <w:t>Plan Sytuacyjny</w:t>
      </w:r>
      <w:r w:rsidRPr="00910F33">
        <w:rPr>
          <w:rFonts w:asciiTheme="minorHAnsi" w:hAnsiTheme="minorHAnsi"/>
        </w:rPr>
        <w:tab/>
      </w:r>
      <w:r w:rsidR="00B21FAF" w:rsidRPr="00910F33">
        <w:rPr>
          <w:rFonts w:asciiTheme="minorHAnsi" w:hAnsiTheme="minorHAnsi"/>
        </w:rPr>
        <w:tab/>
      </w:r>
      <w:r w:rsidR="00B21FAF" w:rsidRPr="00910F33">
        <w:rPr>
          <w:rFonts w:asciiTheme="minorHAnsi" w:hAnsiTheme="minorHAnsi"/>
        </w:rPr>
        <w:tab/>
      </w:r>
      <w:r w:rsidR="00EA726F" w:rsidRPr="00910F33">
        <w:rPr>
          <w:rFonts w:asciiTheme="minorHAnsi" w:hAnsiTheme="minorHAnsi"/>
        </w:rPr>
        <w:tab/>
      </w:r>
      <w:r w:rsidR="00EA726F" w:rsidRPr="00910F33">
        <w:rPr>
          <w:rFonts w:asciiTheme="minorHAnsi" w:hAnsiTheme="minorHAnsi"/>
        </w:rPr>
        <w:tab/>
      </w:r>
      <w:r w:rsidR="00EA726F" w:rsidRPr="00910F33">
        <w:rPr>
          <w:rFonts w:asciiTheme="minorHAnsi" w:hAnsiTheme="minorHAnsi"/>
        </w:rPr>
        <w:tab/>
      </w:r>
      <w:r w:rsidRPr="00910F33">
        <w:rPr>
          <w:rFonts w:asciiTheme="minorHAnsi" w:hAnsiTheme="minorHAnsi"/>
        </w:rPr>
        <w:t xml:space="preserve">PS-01 </w:t>
      </w:r>
    </w:p>
    <w:p w:rsidR="00022158" w:rsidRPr="00910F33" w:rsidRDefault="00022158" w:rsidP="00910F33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910F33">
        <w:rPr>
          <w:rFonts w:asciiTheme="minorHAnsi" w:hAnsiTheme="minorHAnsi"/>
        </w:rPr>
        <w:t>Przekr</w:t>
      </w:r>
      <w:r w:rsidR="009A683D" w:rsidRPr="00910F33">
        <w:rPr>
          <w:rFonts w:asciiTheme="minorHAnsi" w:hAnsiTheme="minorHAnsi"/>
        </w:rPr>
        <w:t>o</w:t>
      </w:r>
      <w:r w:rsidRPr="00910F33">
        <w:rPr>
          <w:rFonts w:asciiTheme="minorHAnsi" w:hAnsiTheme="minorHAnsi"/>
        </w:rPr>
        <w:t>j</w:t>
      </w:r>
      <w:r w:rsidR="009A683D" w:rsidRPr="00910F33">
        <w:rPr>
          <w:rFonts w:asciiTheme="minorHAnsi" w:hAnsiTheme="minorHAnsi"/>
        </w:rPr>
        <w:t>e</w:t>
      </w:r>
      <w:r w:rsidRPr="00910F33">
        <w:rPr>
          <w:rFonts w:asciiTheme="minorHAnsi" w:hAnsiTheme="minorHAnsi"/>
        </w:rPr>
        <w:t xml:space="preserve"> Normaln</w:t>
      </w:r>
      <w:r w:rsidR="009A683D" w:rsidRPr="00910F33">
        <w:rPr>
          <w:rFonts w:asciiTheme="minorHAnsi" w:hAnsiTheme="minorHAnsi"/>
        </w:rPr>
        <w:t>e</w:t>
      </w:r>
      <w:r w:rsidRPr="00910F33">
        <w:rPr>
          <w:rFonts w:asciiTheme="minorHAnsi" w:hAnsiTheme="minorHAnsi"/>
        </w:rPr>
        <w:tab/>
      </w:r>
      <w:r w:rsidR="00B21FAF" w:rsidRPr="00910F33">
        <w:rPr>
          <w:rFonts w:asciiTheme="minorHAnsi" w:hAnsiTheme="minorHAnsi"/>
        </w:rPr>
        <w:tab/>
      </w:r>
      <w:r w:rsidR="00B21FAF" w:rsidRPr="00910F33">
        <w:rPr>
          <w:rFonts w:asciiTheme="minorHAnsi" w:hAnsiTheme="minorHAnsi"/>
        </w:rPr>
        <w:tab/>
      </w:r>
      <w:r w:rsidR="00EA726F" w:rsidRPr="00910F33">
        <w:rPr>
          <w:rFonts w:asciiTheme="minorHAnsi" w:hAnsiTheme="minorHAnsi"/>
        </w:rPr>
        <w:tab/>
      </w:r>
      <w:r w:rsidR="00EA726F" w:rsidRPr="00910F33">
        <w:rPr>
          <w:rFonts w:asciiTheme="minorHAnsi" w:hAnsiTheme="minorHAnsi"/>
        </w:rPr>
        <w:tab/>
      </w:r>
      <w:r w:rsidRPr="00910F33">
        <w:rPr>
          <w:rFonts w:asciiTheme="minorHAnsi" w:hAnsiTheme="minorHAnsi"/>
        </w:rPr>
        <w:t>PN-01</w:t>
      </w:r>
    </w:p>
    <w:p w:rsidR="00380CF9" w:rsidRPr="00910F33" w:rsidRDefault="00380CF9">
      <w:pPr>
        <w:rPr>
          <w:rFonts w:eastAsia="Calibri"/>
        </w:rPr>
      </w:pPr>
    </w:p>
    <w:sectPr w:rsidR="00380CF9" w:rsidRPr="00910F33" w:rsidSect="00AB2BA4">
      <w:headerReference w:type="default" r:id="rId8"/>
      <w:footerReference w:type="even" r:id="rId9"/>
      <w:footerReference w:type="default" r:id="rId10"/>
      <w:footnotePr>
        <w:pos w:val="beneathText"/>
      </w:footnotePr>
      <w:type w:val="continuous"/>
      <w:pgSz w:w="11900" w:h="16832"/>
      <w:pgMar w:top="1304" w:right="1134" w:bottom="1418" w:left="1707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20" w:rsidRDefault="00C57520" w:rsidP="003A7E2D">
      <w:r>
        <w:separator/>
      </w:r>
    </w:p>
  </w:endnote>
  <w:endnote w:type="continuationSeparator" w:id="0">
    <w:p w:rsidR="00C57520" w:rsidRDefault="00C57520" w:rsidP="003A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5FF" w:usb2="0A246029" w:usb3="00000000" w:csb0="000001FF" w:csb1="00000000"/>
  </w:font>
  <w:font w:name="CG Omega">
    <w:altName w:val="Segoe UI"/>
    <w:charset w:val="EE"/>
    <w:family w:val="swiss"/>
    <w:pitch w:val="variable"/>
    <w:sig w:usb0="00000001" w:usb1="00000000" w:usb2="00000000" w:usb3="00000000" w:csb0="00000093" w:csb1="00000000"/>
  </w:font>
  <w:font w:name="StarBats">
    <w:charset w:val="02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roman"/>
    <w:pitch w:val="variable"/>
  </w:font>
  <w:font w:name="Arial MT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,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D10" w:rsidRDefault="00C94D10" w:rsidP="002A50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4D10" w:rsidRDefault="00C94D10" w:rsidP="002A507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D10" w:rsidRPr="00A22DA0" w:rsidRDefault="00C94D10" w:rsidP="00CA0756">
    <w:pPr>
      <w:pStyle w:val="Stopka"/>
      <w:jc w:val="center"/>
    </w:pPr>
    <w:r w:rsidRPr="00CA0756">
      <w:rPr>
        <w:i/>
        <w:color w:val="7F7F7F"/>
        <w:sz w:val="18"/>
        <w:szCs w:val="18"/>
      </w:rPr>
      <w:t>Koncepcja budowy drogi rowerowej wzdłuż ul. Powstańców Warszawy na odcinku od ul. Okulickiego do ul. Jana Pawła w Piasecznie</w:t>
    </w:r>
    <w:r>
      <w:rPr>
        <w:i/>
        <w:color w:val="7F7F7F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20" w:rsidRDefault="00C57520" w:rsidP="003A7E2D">
      <w:r>
        <w:separator/>
      </w:r>
    </w:p>
  </w:footnote>
  <w:footnote w:type="continuationSeparator" w:id="0">
    <w:p w:rsidR="00C57520" w:rsidRDefault="00C57520" w:rsidP="003A7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0102137"/>
      <w:docPartObj>
        <w:docPartGallery w:val="Page Numbers (Top of Page)"/>
        <w:docPartUnique/>
      </w:docPartObj>
    </w:sdtPr>
    <w:sdtEndPr/>
    <w:sdtContent>
      <w:p w:rsidR="00C94D10" w:rsidRDefault="00C94D1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F33" w:rsidRPr="00910F33">
          <w:rPr>
            <w:noProof/>
            <w:lang w:val="pl-PL"/>
          </w:rPr>
          <w:t>10</w:t>
        </w:r>
        <w:r>
          <w:fldChar w:fldCharType="end"/>
        </w:r>
      </w:p>
    </w:sdtContent>
  </w:sdt>
  <w:p w:rsidR="00C94D10" w:rsidRDefault="00C94D10" w:rsidP="00D436FD">
    <w:pPr>
      <w:jc w:val="center"/>
      <w:rPr>
        <w:i/>
        <w:color w:val="7F7F7F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2AC8B42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2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abstractNum w:abstractNumId="2" w15:restartNumberingAfterBreak="0">
    <w:nsid w:val="00000004"/>
    <w:multiLevelType w:val="singleLevel"/>
    <w:tmpl w:val="00000004"/>
    <w:name w:val="WW8Num4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upperRoman"/>
      <w:suff w:val="nothing"/>
      <w:lvlText w:val="%1."/>
      <w:lvlJc w:val="left"/>
      <w:pPr>
        <w:ind w:left="283" w:hanging="283"/>
      </w:pPr>
    </w:lvl>
    <w:lvl w:ilvl="1">
      <w:start w:val="1"/>
      <w:numFmt w:val="upperRoman"/>
      <w:suff w:val="nothing"/>
      <w:lvlText w:val="%2."/>
      <w:lvlJc w:val="left"/>
      <w:pPr>
        <w:ind w:left="566" w:hanging="283"/>
      </w:pPr>
    </w:lvl>
    <w:lvl w:ilvl="2">
      <w:start w:val="1"/>
      <w:numFmt w:val="upperRoman"/>
      <w:suff w:val="nothing"/>
      <w:lvlText w:val="%3."/>
      <w:lvlJc w:val="left"/>
      <w:pPr>
        <w:ind w:left="849" w:hanging="283"/>
      </w:pPr>
    </w:lvl>
    <w:lvl w:ilvl="3">
      <w:start w:val="1"/>
      <w:numFmt w:val="upperRoman"/>
      <w:suff w:val="nothing"/>
      <w:lvlText w:val="%4."/>
      <w:lvlJc w:val="left"/>
      <w:pPr>
        <w:ind w:left="1132" w:hanging="283"/>
      </w:pPr>
    </w:lvl>
    <w:lvl w:ilvl="4">
      <w:start w:val="1"/>
      <w:numFmt w:val="upperRoman"/>
      <w:suff w:val="nothing"/>
      <w:lvlText w:val="%5."/>
      <w:lvlJc w:val="left"/>
      <w:pPr>
        <w:ind w:left="1415" w:hanging="283"/>
      </w:pPr>
    </w:lvl>
    <w:lvl w:ilvl="5">
      <w:start w:val="1"/>
      <w:numFmt w:val="upperRoman"/>
      <w:suff w:val="nothing"/>
      <w:lvlText w:val="%6."/>
      <w:lvlJc w:val="left"/>
      <w:pPr>
        <w:ind w:left="1698" w:hanging="283"/>
      </w:pPr>
    </w:lvl>
    <w:lvl w:ilvl="6">
      <w:start w:val="1"/>
      <w:numFmt w:val="upperRoman"/>
      <w:suff w:val="nothing"/>
      <w:lvlText w:val="%7."/>
      <w:lvlJc w:val="left"/>
      <w:pPr>
        <w:ind w:left="1981" w:hanging="283"/>
      </w:pPr>
    </w:lvl>
    <w:lvl w:ilvl="7">
      <w:start w:val="1"/>
      <w:numFmt w:val="upperRoman"/>
      <w:suff w:val="nothing"/>
      <w:lvlText w:val="%8."/>
      <w:lvlJc w:val="left"/>
      <w:pPr>
        <w:ind w:left="2264" w:hanging="283"/>
      </w:pPr>
    </w:lvl>
    <w:lvl w:ilvl="8">
      <w:start w:val="1"/>
      <w:numFmt w:val="upperRoman"/>
      <w:suff w:val="nothing"/>
      <w:lvlText w:val="%9."/>
      <w:lvlJc w:val="left"/>
      <w:pPr>
        <w:ind w:left="2547" w:hanging="283"/>
      </w:pPr>
    </w:lvl>
  </w:abstractNum>
  <w:abstractNum w:abstractNumId="4" w15:restartNumberingAfterBreak="0">
    <w:nsid w:val="00E32AFE"/>
    <w:multiLevelType w:val="hybridMultilevel"/>
    <w:tmpl w:val="21ECC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72AFB"/>
    <w:multiLevelType w:val="multilevel"/>
    <w:tmpl w:val="4B0694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0830BD"/>
    <w:multiLevelType w:val="hybridMultilevel"/>
    <w:tmpl w:val="7938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40FB7"/>
    <w:multiLevelType w:val="multilevel"/>
    <w:tmpl w:val="2532402C"/>
    <w:lvl w:ilvl="0">
      <w:start w:val="5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650"/>
        </w:tabs>
        <w:ind w:left="165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2010"/>
        </w:tabs>
        <w:ind w:left="201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730"/>
        </w:tabs>
        <w:ind w:left="273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3090"/>
        </w:tabs>
        <w:ind w:left="309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810"/>
        </w:tabs>
        <w:ind w:left="381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4170"/>
        </w:tabs>
        <w:ind w:left="4170" w:hanging="360"/>
      </w:pPr>
      <w:rPr>
        <w:rFonts w:ascii="OpenSymbol" w:hAnsi="OpenSymbol" w:cs="Times New Roman"/>
      </w:rPr>
    </w:lvl>
  </w:abstractNum>
  <w:abstractNum w:abstractNumId="8" w15:restartNumberingAfterBreak="0">
    <w:nsid w:val="094B3BDB"/>
    <w:multiLevelType w:val="hybridMultilevel"/>
    <w:tmpl w:val="0BF89858"/>
    <w:lvl w:ilvl="0" w:tplc="DDC2EAA4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B4993"/>
    <w:multiLevelType w:val="hybridMultilevel"/>
    <w:tmpl w:val="DDC0B0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64D74"/>
    <w:multiLevelType w:val="hybridMultilevel"/>
    <w:tmpl w:val="34C49238"/>
    <w:lvl w:ilvl="0" w:tplc="1D964EE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96E69"/>
    <w:multiLevelType w:val="hybridMultilevel"/>
    <w:tmpl w:val="FA426FC2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2" w15:restartNumberingAfterBreak="0">
    <w:nsid w:val="0D69274E"/>
    <w:multiLevelType w:val="hybridMultilevel"/>
    <w:tmpl w:val="8040B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86F25"/>
    <w:multiLevelType w:val="multilevel"/>
    <w:tmpl w:val="C6100FD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4" w15:restartNumberingAfterBreak="0">
    <w:nsid w:val="0E09210F"/>
    <w:multiLevelType w:val="multilevel"/>
    <w:tmpl w:val="CF268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0F375D9C"/>
    <w:multiLevelType w:val="hybridMultilevel"/>
    <w:tmpl w:val="F00A71D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0443EB1"/>
    <w:multiLevelType w:val="hybridMultilevel"/>
    <w:tmpl w:val="9684CE28"/>
    <w:lvl w:ilvl="0" w:tplc="437C7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6525CA"/>
    <w:multiLevelType w:val="hybridMultilevel"/>
    <w:tmpl w:val="4C56187A"/>
    <w:lvl w:ilvl="0" w:tplc="60EEE7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3B640D6">
      <w:numFmt w:val="bullet"/>
      <w:lvlText w:val="·"/>
      <w:lvlJc w:val="left"/>
      <w:pPr>
        <w:ind w:left="1440" w:hanging="360"/>
      </w:pPr>
      <w:rPr>
        <w:rFonts w:ascii="Arial" w:eastAsia="DejaVu Sans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162329"/>
    <w:multiLevelType w:val="hybridMultilevel"/>
    <w:tmpl w:val="5B461938"/>
    <w:lvl w:ilvl="0" w:tplc="48ECE2C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6F059B"/>
    <w:multiLevelType w:val="multilevel"/>
    <w:tmpl w:val="764C9F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11732AD4"/>
    <w:multiLevelType w:val="hybridMultilevel"/>
    <w:tmpl w:val="922C391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12BD08AF"/>
    <w:multiLevelType w:val="multilevel"/>
    <w:tmpl w:val="9E8026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15ED540A"/>
    <w:multiLevelType w:val="hybridMultilevel"/>
    <w:tmpl w:val="F17817D8"/>
    <w:lvl w:ilvl="0" w:tplc="8722B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451166"/>
    <w:multiLevelType w:val="hybridMultilevel"/>
    <w:tmpl w:val="A2762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D6260F"/>
    <w:multiLevelType w:val="multilevel"/>
    <w:tmpl w:val="C6100FD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1D156FD4"/>
    <w:multiLevelType w:val="hybridMultilevel"/>
    <w:tmpl w:val="AE044626"/>
    <w:lvl w:ilvl="0" w:tplc="284E90BA">
      <w:start w:val="1"/>
      <w:numFmt w:val="upperLetter"/>
      <w:lvlText w:val="%1."/>
      <w:lvlJc w:val="left"/>
      <w:pPr>
        <w:ind w:left="9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26" w15:restartNumberingAfterBreak="0">
    <w:nsid w:val="1D922FC1"/>
    <w:multiLevelType w:val="multilevel"/>
    <w:tmpl w:val="C6100FD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1DD82C69"/>
    <w:multiLevelType w:val="hybridMultilevel"/>
    <w:tmpl w:val="00287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D84484"/>
    <w:multiLevelType w:val="hybridMultilevel"/>
    <w:tmpl w:val="8D8CB18C"/>
    <w:lvl w:ilvl="0" w:tplc="48ECE2C4">
      <w:start w:val="1"/>
      <w:numFmt w:val="lowerLetter"/>
      <w:lvlText w:val="%1)"/>
      <w:lvlJc w:val="left"/>
      <w:pPr>
        <w:ind w:left="29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2DF028B"/>
    <w:multiLevelType w:val="hybridMultilevel"/>
    <w:tmpl w:val="AA16BF08"/>
    <w:lvl w:ilvl="0" w:tplc="8722B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A400DF"/>
    <w:multiLevelType w:val="multilevel"/>
    <w:tmpl w:val="C6100FD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1" w15:restartNumberingAfterBreak="0">
    <w:nsid w:val="26FB358D"/>
    <w:multiLevelType w:val="hybridMultilevel"/>
    <w:tmpl w:val="3FA87BFA"/>
    <w:lvl w:ilvl="0" w:tplc="437C7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0F0043"/>
    <w:multiLevelType w:val="multilevel"/>
    <w:tmpl w:val="4E50D9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33" w15:restartNumberingAfterBreak="0">
    <w:nsid w:val="2A012CC3"/>
    <w:multiLevelType w:val="hybridMultilevel"/>
    <w:tmpl w:val="C9F8BB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A6B17DF"/>
    <w:multiLevelType w:val="hybridMultilevel"/>
    <w:tmpl w:val="668A4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E12AA2"/>
    <w:multiLevelType w:val="hybridMultilevel"/>
    <w:tmpl w:val="0F8E0F24"/>
    <w:lvl w:ilvl="0" w:tplc="4A16A58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8E17B4"/>
    <w:multiLevelType w:val="multilevel"/>
    <w:tmpl w:val="C1B6F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7" w15:restartNumberingAfterBreak="0">
    <w:nsid w:val="30F13E37"/>
    <w:multiLevelType w:val="hybridMultilevel"/>
    <w:tmpl w:val="04989EE4"/>
    <w:lvl w:ilvl="0" w:tplc="834207EE">
      <w:start w:val="1"/>
      <w:numFmt w:val="lowerLetter"/>
      <w:lvlText w:val="%1)"/>
      <w:lvlJc w:val="left"/>
      <w:pPr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7C0D6B"/>
    <w:multiLevelType w:val="hybridMultilevel"/>
    <w:tmpl w:val="C81456E4"/>
    <w:lvl w:ilvl="0" w:tplc="138E8EE2">
      <w:start w:val="65535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319E4AA4"/>
    <w:multiLevelType w:val="hybridMultilevel"/>
    <w:tmpl w:val="62445F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2757C08"/>
    <w:multiLevelType w:val="hybridMultilevel"/>
    <w:tmpl w:val="668A4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791254"/>
    <w:multiLevelType w:val="hybridMultilevel"/>
    <w:tmpl w:val="A9C8F848"/>
    <w:lvl w:ilvl="0" w:tplc="138E8EE2">
      <w:start w:val="65535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339104E5"/>
    <w:multiLevelType w:val="multilevel"/>
    <w:tmpl w:val="82B24604"/>
    <w:lvl w:ilvl="0">
      <w:start w:val="1"/>
      <w:numFmt w:val="decimal"/>
      <w:pStyle w:val="Tit1-Ardanuy"/>
      <w:lvlText w:val="%1."/>
      <w:lvlJc w:val="left"/>
      <w:pPr>
        <w:tabs>
          <w:tab w:val="num" w:pos="432"/>
        </w:tabs>
        <w:ind w:left="432" w:hanging="432"/>
      </w:pPr>
      <w:rPr>
        <w:rFonts w:ascii="CG Omega" w:hAnsi="CG Omega" w:hint="default"/>
        <w:b/>
        <w:i w:val="0"/>
        <w:sz w:val="22"/>
        <w:szCs w:val="22"/>
      </w:rPr>
    </w:lvl>
    <w:lvl w:ilvl="1">
      <w:start w:val="1"/>
      <w:numFmt w:val="decimal"/>
      <w:pStyle w:val="Tit2-Ardanuy"/>
      <w:lvlText w:val="%1.%2."/>
      <w:lvlJc w:val="left"/>
      <w:pPr>
        <w:tabs>
          <w:tab w:val="num" w:pos="576"/>
        </w:tabs>
        <w:ind w:left="576" w:hanging="576"/>
      </w:pPr>
      <w:rPr>
        <w:rFonts w:ascii="CG Omega" w:hAnsi="CG Omega" w:hint="default"/>
        <w:b/>
        <w:i w:val="0"/>
        <w:sz w:val="22"/>
        <w:szCs w:val="22"/>
      </w:rPr>
    </w:lvl>
    <w:lvl w:ilvl="2">
      <w:start w:val="1"/>
      <w:numFmt w:val="decimal"/>
      <w:pStyle w:val="Tit3-Ardanuy"/>
      <w:lvlText w:val="%1.%2.%3."/>
      <w:lvlJc w:val="left"/>
      <w:pPr>
        <w:tabs>
          <w:tab w:val="num" w:pos="794"/>
        </w:tabs>
        <w:ind w:left="794" w:hanging="794"/>
      </w:pPr>
      <w:rPr>
        <w:rFonts w:ascii="CG Omega" w:hAnsi="CG Omega" w:hint="default"/>
        <w:b/>
        <w:i/>
        <w:sz w:val="22"/>
        <w:szCs w:val="22"/>
      </w:rPr>
    </w:lvl>
    <w:lvl w:ilvl="3">
      <w:start w:val="1"/>
      <w:numFmt w:val="decimal"/>
      <w:pStyle w:val="Tit4-Ardanuy"/>
      <w:lvlText w:val="%1.%2.%3.%4."/>
      <w:lvlJc w:val="left"/>
      <w:pPr>
        <w:tabs>
          <w:tab w:val="num" w:pos="864"/>
        </w:tabs>
        <w:ind w:left="864" w:hanging="864"/>
      </w:pPr>
      <w:rPr>
        <w:rFonts w:ascii="CG Omega" w:hAnsi="CG Omega" w:hint="default"/>
        <w:b w:val="0"/>
        <w:i w:val="0"/>
        <w:sz w:val="22"/>
        <w:szCs w:val="22"/>
      </w:rPr>
    </w:lvl>
    <w:lvl w:ilvl="4">
      <w:start w:val="1"/>
      <w:numFmt w:val="decimal"/>
      <w:pStyle w:val="Tit5-Ardanuy"/>
      <w:lvlText w:val="%1.%2.%3.%4.%5"/>
      <w:lvlJc w:val="left"/>
      <w:pPr>
        <w:tabs>
          <w:tab w:val="num" w:pos="1008"/>
        </w:tabs>
        <w:ind w:left="1008" w:hanging="1008"/>
      </w:pPr>
      <w:rPr>
        <w:rFonts w:ascii="CG Omega" w:hAnsi="CG Omega" w:hint="default"/>
        <w:b w:val="0"/>
        <w:i w:val="0"/>
        <w:sz w:val="22"/>
        <w:szCs w:val="22"/>
      </w:rPr>
    </w:lvl>
    <w:lvl w:ilvl="5">
      <w:start w:val="1"/>
      <w:numFmt w:val="decimal"/>
      <w:pStyle w:val="Tit6-Ardanuy"/>
      <w:lvlText w:val="%1.%2.%3.%4.%5.%6"/>
      <w:lvlJc w:val="left"/>
      <w:pPr>
        <w:tabs>
          <w:tab w:val="num" w:pos="1152"/>
        </w:tabs>
        <w:ind w:left="1152" w:hanging="1152"/>
      </w:pPr>
      <w:rPr>
        <w:rFonts w:ascii="CG Omega" w:hAnsi="CG Omega" w:hint="default"/>
        <w:b w:val="0"/>
        <w:i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4A567B0"/>
    <w:multiLevelType w:val="hybridMultilevel"/>
    <w:tmpl w:val="3D1CDF80"/>
    <w:lvl w:ilvl="0" w:tplc="D94CE9F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6B5276"/>
    <w:multiLevelType w:val="hybridMultilevel"/>
    <w:tmpl w:val="901CF35E"/>
    <w:lvl w:ilvl="0" w:tplc="138E8EE2">
      <w:start w:val="65535"/>
      <w:numFmt w:val="bullet"/>
      <w:lvlText w:val="-"/>
      <w:lvlJc w:val="left"/>
      <w:pPr>
        <w:ind w:left="177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45" w15:restartNumberingAfterBreak="0">
    <w:nsid w:val="3B18413B"/>
    <w:multiLevelType w:val="hybridMultilevel"/>
    <w:tmpl w:val="B636EA2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3C0960E0"/>
    <w:multiLevelType w:val="multilevel"/>
    <w:tmpl w:val="C6100FD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7" w15:restartNumberingAfterBreak="0">
    <w:nsid w:val="3D5D4C1E"/>
    <w:multiLevelType w:val="multilevel"/>
    <w:tmpl w:val="F25C5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D8607A8"/>
    <w:multiLevelType w:val="hybridMultilevel"/>
    <w:tmpl w:val="AA16BF08"/>
    <w:lvl w:ilvl="0" w:tplc="8722B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F062BC"/>
    <w:multiLevelType w:val="multilevel"/>
    <w:tmpl w:val="2532402C"/>
    <w:lvl w:ilvl="0">
      <w:start w:val="5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650"/>
        </w:tabs>
        <w:ind w:left="165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2010"/>
        </w:tabs>
        <w:ind w:left="201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730"/>
        </w:tabs>
        <w:ind w:left="273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3090"/>
        </w:tabs>
        <w:ind w:left="309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810"/>
        </w:tabs>
        <w:ind w:left="381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4170"/>
        </w:tabs>
        <w:ind w:left="4170" w:hanging="360"/>
      </w:pPr>
      <w:rPr>
        <w:rFonts w:ascii="OpenSymbol" w:hAnsi="OpenSymbol" w:cs="Times New Roman"/>
      </w:rPr>
    </w:lvl>
  </w:abstractNum>
  <w:abstractNum w:abstractNumId="50" w15:restartNumberingAfterBreak="0">
    <w:nsid w:val="438E655C"/>
    <w:multiLevelType w:val="hybridMultilevel"/>
    <w:tmpl w:val="FB00E0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241598"/>
    <w:multiLevelType w:val="hybridMultilevel"/>
    <w:tmpl w:val="281066B0"/>
    <w:lvl w:ilvl="0" w:tplc="0415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2" w15:restartNumberingAfterBreak="0">
    <w:nsid w:val="4B536B76"/>
    <w:multiLevelType w:val="hybridMultilevel"/>
    <w:tmpl w:val="C948691E"/>
    <w:lvl w:ilvl="0" w:tplc="437C764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3" w15:restartNumberingAfterBreak="0">
    <w:nsid w:val="4BB512E9"/>
    <w:multiLevelType w:val="hybridMultilevel"/>
    <w:tmpl w:val="F17817D8"/>
    <w:lvl w:ilvl="0" w:tplc="8722B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078CE"/>
    <w:multiLevelType w:val="hybridMultilevel"/>
    <w:tmpl w:val="DE2A9C5C"/>
    <w:lvl w:ilvl="0" w:tplc="0415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264DE7"/>
    <w:multiLevelType w:val="hybridMultilevel"/>
    <w:tmpl w:val="D9D2FF7A"/>
    <w:lvl w:ilvl="0" w:tplc="437C764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6" w15:restartNumberingAfterBreak="0">
    <w:nsid w:val="50FE68DB"/>
    <w:multiLevelType w:val="hybridMultilevel"/>
    <w:tmpl w:val="E3BC3B9E"/>
    <w:lvl w:ilvl="0" w:tplc="138E8EE2">
      <w:start w:val="65535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51EC2260"/>
    <w:multiLevelType w:val="hybridMultilevel"/>
    <w:tmpl w:val="82EE4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4207EE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0B0C52"/>
    <w:multiLevelType w:val="hybridMultilevel"/>
    <w:tmpl w:val="BBFC6224"/>
    <w:lvl w:ilvl="0" w:tplc="18AA70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53D84205"/>
    <w:multiLevelType w:val="multilevel"/>
    <w:tmpl w:val="0DCCCC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54935701"/>
    <w:multiLevelType w:val="hybridMultilevel"/>
    <w:tmpl w:val="668A4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B313B4"/>
    <w:multiLevelType w:val="singleLevel"/>
    <w:tmpl w:val="B4E43BE2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2" w15:restartNumberingAfterBreak="0">
    <w:nsid w:val="56694CB6"/>
    <w:multiLevelType w:val="hybridMultilevel"/>
    <w:tmpl w:val="3E746038"/>
    <w:lvl w:ilvl="0" w:tplc="B4E43BE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75229B8"/>
    <w:multiLevelType w:val="hybridMultilevel"/>
    <w:tmpl w:val="F17817D8"/>
    <w:lvl w:ilvl="0" w:tplc="8722B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DE33A6"/>
    <w:multiLevelType w:val="hybridMultilevel"/>
    <w:tmpl w:val="3BBAD8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9B411BB"/>
    <w:multiLevelType w:val="multilevel"/>
    <w:tmpl w:val="D4E63B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AA41E81"/>
    <w:multiLevelType w:val="hybridMultilevel"/>
    <w:tmpl w:val="FE20BA76"/>
    <w:lvl w:ilvl="0" w:tplc="EBBC22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307985"/>
    <w:multiLevelType w:val="hybridMultilevel"/>
    <w:tmpl w:val="C104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462452"/>
    <w:multiLevelType w:val="hybridMultilevel"/>
    <w:tmpl w:val="0EE0F0F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6E7490"/>
    <w:multiLevelType w:val="hybridMultilevel"/>
    <w:tmpl w:val="FAA06B0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0" w15:restartNumberingAfterBreak="0">
    <w:nsid w:val="6A9350E3"/>
    <w:multiLevelType w:val="multilevel"/>
    <w:tmpl w:val="9B106306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71" w15:restartNumberingAfterBreak="0">
    <w:nsid w:val="6AB3338B"/>
    <w:multiLevelType w:val="hybridMultilevel"/>
    <w:tmpl w:val="14CC2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BA7755"/>
    <w:multiLevelType w:val="hybridMultilevel"/>
    <w:tmpl w:val="6FFEC7F0"/>
    <w:lvl w:ilvl="0" w:tplc="1D964EE4">
      <w:start w:val="1"/>
      <w:numFmt w:val="lowerLetter"/>
      <w:lvlText w:val="%1)"/>
      <w:lvlJc w:val="left"/>
      <w:pPr>
        <w:ind w:left="29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 w15:restartNumberingAfterBreak="0">
    <w:nsid w:val="6DC55EBD"/>
    <w:multiLevelType w:val="hybridMultilevel"/>
    <w:tmpl w:val="7E969E64"/>
    <w:lvl w:ilvl="0" w:tplc="7AAA2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14F1"/>
    <w:multiLevelType w:val="hybridMultilevel"/>
    <w:tmpl w:val="839A0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B74135"/>
    <w:multiLevelType w:val="multilevel"/>
    <w:tmpl w:val="C6100FD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6" w15:restartNumberingAfterBreak="0">
    <w:nsid w:val="6F2F272C"/>
    <w:multiLevelType w:val="hybridMultilevel"/>
    <w:tmpl w:val="668A4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6473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8" w15:restartNumberingAfterBreak="0">
    <w:nsid w:val="752B4740"/>
    <w:multiLevelType w:val="hybridMultilevel"/>
    <w:tmpl w:val="D5665A7E"/>
    <w:lvl w:ilvl="0" w:tplc="0C627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5BF6D4F"/>
    <w:multiLevelType w:val="singleLevel"/>
    <w:tmpl w:val="494EB75A"/>
    <w:lvl w:ilvl="0">
      <w:start w:val="1"/>
      <w:numFmt w:val="bullet"/>
      <w:lvlText w:val="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0" w15:restartNumberingAfterBreak="0">
    <w:nsid w:val="77413C8C"/>
    <w:multiLevelType w:val="multilevel"/>
    <w:tmpl w:val="2B327B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1" w15:restartNumberingAfterBreak="0">
    <w:nsid w:val="7A456C1F"/>
    <w:multiLevelType w:val="singleLevel"/>
    <w:tmpl w:val="F50C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2" w15:restartNumberingAfterBreak="0">
    <w:nsid w:val="7C5B1111"/>
    <w:multiLevelType w:val="hybridMultilevel"/>
    <w:tmpl w:val="E9BC62A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1"/>
  </w:num>
  <w:num w:numId="2">
    <w:abstractNumId w:val="79"/>
  </w:num>
  <w:num w:numId="3">
    <w:abstractNumId w:val="77"/>
  </w:num>
  <w:num w:numId="4">
    <w:abstractNumId w:val="81"/>
  </w:num>
  <w:num w:numId="5">
    <w:abstractNumId w:val="6"/>
  </w:num>
  <w:num w:numId="6">
    <w:abstractNumId w:val="67"/>
  </w:num>
  <w:num w:numId="7">
    <w:abstractNumId w:val="25"/>
  </w:num>
  <w:num w:numId="8">
    <w:abstractNumId w:val="35"/>
  </w:num>
  <w:num w:numId="9">
    <w:abstractNumId w:val="66"/>
  </w:num>
  <w:num w:numId="10">
    <w:abstractNumId w:val="31"/>
  </w:num>
  <w:num w:numId="11">
    <w:abstractNumId w:val="16"/>
  </w:num>
  <w:num w:numId="12">
    <w:abstractNumId w:val="55"/>
  </w:num>
  <w:num w:numId="13">
    <w:abstractNumId w:val="52"/>
  </w:num>
  <w:num w:numId="14">
    <w:abstractNumId w:val="0"/>
  </w:num>
  <w:num w:numId="15">
    <w:abstractNumId w:val="1"/>
  </w:num>
  <w:num w:numId="16">
    <w:abstractNumId w:val="2"/>
  </w:num>
  <w:num w:numId="17">
    <w:abstractNumId w:val="68"/>
  </w:num>
  <w:num w:numId="18">
    <w:abstractNumId w:val="53"/>
  </w:num>
  <w:num w:numId="19">
    <w:abstractNumId w:val="50"/>
  </w:num>
  <w:num w:numId="20">
    <w:abstractNumId w:val="69"/>
  </w:num>
  <w:num w:numId="21">
    <w:abstractNumId w:val="17"/>
  </w:num>
  <w:num w:numId="22">
    <w:abstractNumId w:val="17"/>
  </w:num>
  <w:num w:numId="23">
    <w:abstractNumId w:val="49"/>
  </w:num>
  <w:num w:numId="24">
    <w:abstractNumId w:val="42"/>
  </w:num>
  <w:num w:numId="25">
    <w:abstractNumId w:val="19"/>
  </w:num>
  <w:num w:numId="26">
    <w:abstractNumId w:val="3"/>
  </w:num>
  <w:num w:numId="27">
    <w:abstractNumId w:val="71"/>
  </w:num>
  <w:num w:numId="28">
    <w:abstractNumId w:val="4"/>
  </w:num>
  <w:num w:numId="29">
    <w:abstractNumId w:val="54"/>
  </w:num>
  <w:num w:numId="30">
    <w:abstractNumId w:val="59"/>
  </w:num>
  <w:num w:numId="31">
    <w:abstractNumId w:val="5"/>
  </w:num>
  <w:num w:numId="32">
    <w:abstractNumId w:val="74"/>
  </w:num>
  <w:num w:numId="33">
    <w:abstractNumId w:val="62"/>
  </w:num>
  <w:num w:numId="34">
    <w:abstractNumId w:val="51"/>
  </w:num>
  <w:num w:numId="35">
    <w:abstractNumId w:val="29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8"/>
  </w:num>
  <w:num w:numId="38">
    <w:abstractNumId w:val="47"/>
  </w:num>
  <w:num w:numId="39">
    <w:abstractNumId w:val="22"/>
  </w:num>
  <w:num w:numId="40">
    <w:abstractNumId w:val="63"/>
  </w:num>
  <w:num w:numId="41">
    <w:abstractNumId w:val="9"/>
  </w:num>
  <w:num w:numId="42">
    <w:abstractNumId w:val="12"/>
  </w:num>
  <w:num w:numId="43">
    <w:abstractNumId w:val="36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0"/>
  </w:num>
  <w:num w:numId="47">
    <w:abstractNumId w:val="24"/>
  </w:num>
  <w:num w:numId="48">
    <w:abstractNumId w:val="44"/>
  </w:num>
  <w:num w:numId="49">
    <w:abstractNumId w:val="8"/>
  </w:num>
  <w:num w:numId="50">
    <w:abstractNumId w:val="64"/>
  </w:num>
  <w:num w:numId="51">
    <w:abstractNumId w:val="33"/>
  </w:num>
  <w:num w:numId="52">
    <w:abstractNumId w:val="11"/>
  </w:num>
  <w:num w:numId="53">
    <w:abstractNumId w:val="15"/>
  </w:num>
  <w:num w:numId="54">
    <w:abstractNumId w:val="45"/>
  </w:num>
  <w:num w:numId="55">
    <w:abstractNumId w:val="82"/>
  </w:num>
  <w:num w:numId="56">
    <w:abstractNumId w:val="20"/>
  </w:num>
  <w:num w:numId="57">
    <w:abstractNumId w:val="18"/>
  </w:num>
  <w:num w:numId="58">
    <w:abstractNumId w:val="28"/>
  </w:num>
  <w:num w:numId="59">
    <w:abstractNumId w:val="10"/>
  </w:num>
  <w:num w:numId="60">
    <w:abstractNumId w:val="72"/>
  </w:num>
  <w:num w:numId="61">
    <w:abstractNumId w:val="43"/>
  </w:num>
  <w:num w:numId="62">
    <w:abstractNumId w:val="39"/>
  </w:num>
  <w:num w:numId="63">
    <w:abstractNumId w:val="56"/>
  </w:num>
  <w:num w:numId="64">
    <w:abstractNumId w:val="41"/>
  </w:num>
  <w:num w:numId="65">
    <w:abstractNumId w:val="38"/>
  </w:num>
  <w:num w:numId="66">
    <w:abstractNumId w:val="73"/>
  </w:num>
  <w:num w:numId="67">
    <w:abstractNumId w:val="76"/>
  </w:num>
  <w:num w:numId="68">
    <w:abstractNumId w:val="40"/>
  </w:num>
  <w:num w:numId="69">
    <w:abstractNumId w:val="34"/>
  </w:num>
  <w:num w:numId="70">
    <w:abstractNumId w:val="60"/>
  </w:num>
  <w:num w:numId="71">
    <w:abstractNumId w:val="32"/>
  </w:num>
  <w:num w:numId="72">
    <w:abstractNumId w:val="13"/>
  </w:num>
  <w:num w:numId="73">
    <w:abstractNumId w:val="46"/>
  </w:num>
  <w:num w:numId="74">
    <w:abstractNumId w:val="75"/>
  </w:num>
  <w:num w:numId="75">
    <w:abstractNumId w:val="30"/>
  </w:num>
  <w:num w:numId="76">
    <w:abstractNumId w:val="26"/>
  </w:num>
  <w:num w:numId="77">
    <w:abstractNumId w:val="57"/>
  </w:num>
  <w:num w:numId="78">
    <w:abstractNumId w:val="37"/>
  </w:num>
  <w:num w:numId="79">
    <w:abstractNumId w:val="65"/>
  </w:num>
  <w:num w:numId="80">
    <w:abstractNumId w:val="21"/>
  </w:num>
  <w:num w:numId="81">
    <w:abstractNumId w:val="27"/>
  </w:num>
  <w:num w:numId="82">
    <w:abstractNumId w:val="7"/>
  </w:num>
  <w:num w:numId="83">
    <w:abstractNumId w:val="78"/>
  </w:num>
  <w:num w:numId="84">
    <w:abstractNumId w:val="58"/>
  </w:num>
  <w:num w:numId="85">
    <w:abstractNumId w:val="8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7A"/>
    <w:rsid w:val="00005F24"/>
    <w:rsid w:val="00022158"/>
    <w:rsid w:val="00027874"/>
    <w:rsid w:val="00030499"/>
    <w:rsid w:val="00031A92"/>
    <w:rsid w:val="00032D06"/>
    <w:rsid w:val="00033E89"/>
    <w:rsid w:val="000356C3"/>
    <w:rsid w:val="000424F2"/>
    <w:rsid w:val="00042634"/>
    <w:rsid w:val="00051ECA"/>
    <w:rsid w:val="00053104"/>
    <w:rsid w:val="00060EBD"/>
    <w:rsid w:val="00072896"/>
    <w:rsid w:val="00075B54"/>
    <w:rsid w:val="00077939"/>
    <w:rsid w:val="0008475D"/>
    <w:rsid w:val="00084E14"/>
    <w:rsid w:val="000869B1"/>
    <w:rsid w:val="00087353"/>
    <w:rsid w:val="00092B1F"/>
    <w:rsid w:val="00092D89"/>
    <w:rsid w:val="00095EEC"/>
    <w:rsid w:val="000A06CB"/>
    <w:rsid w:val="000A1C69"/>
    <w:rsid w:val="000A3E57"/>
    <w:rsid w:val="000B17AD"/>
    <w:rsid w:val="000B759E"/>
    <w:rsid w:val="000C1534"/>
    <w:rsid w:val="000C341D"/>
    <w:rsid w:val="000C52AE"/>
    <w:rsid w:val="000D07C5"/>
    <w:rsid w:val="000D1E89"/>
    <w:rsid w:val="000D7400"/>
    <w:rsid w:val="000E05ED"/>
    <w:rsid w:val="000E2286"/>
    <w:rsid w:val="000E2400"/>
    <w:rsid w:val="000E362F"/>
    <w:rsid w:val="000E7C80"/>
    <w:rsid w:val="000F1645"/>
    <w:rsid w:val="000F51F4"/>
    <w:rsid w:val="001010A3"/>
    <w:rsid w:val="00102F94"/>
    <w:rsid w:val="001044BC"/>
    <w:rsid w:val="001049DE"/>
    <w:rsid w:val="00104C90"/>
    <w:rsid w:val="00106C94"/>
    <w:rsid w:val="00113D4F"/>
    <w:rsid w:val="001154C7"/>
    <w:rsid w:val="00124813"/>
    <w:rsid w:val="00125107"/>
    <w:rsid w:val="00126D28"/>
    <w:rsid w:val="00127277"/>
    <w:rsid w:val="001305D7"/>
    <w:rsid w:val="0013205D"/>
    <w:rsid w:val="0013538D"/>
    <w:rsid w:val="00140991"/>
    <w:rsid w:val="001417ED"/>
    <w:rsid w:val="001436C5"/>
    <w:rsid w:val="00143E66"/>
    <w:rsid w:val="00145034"/>
    <w:rsid w:val="00145E4C"/>
    <w:rsid w:val="001462C3"/>
    <w:rsid w:val="00155A53"/>
    <w:rsid w:val="0015701C"/>
    <w:rsid w:val="001700A8"/>
    <w:rsid w:val="00173BD6"/>
    <w:rsid w:val="00174705"/>
    <w:rsid w:val="00176670"/>
    <w:rsid w:val="00176BA1"/>
    <w:rsid w:val="00190773"/>
    <w:rsid w:val="00191261"/>
    <w:rsid w:val="00194555"/>
    <w:rsid w:val="001A135B"/>
    <w:rsid w:val="001A3593"/>
    <w:rsid w:val="001A6536"/>
    <w:rsid w:val="001B26E4"/>
    <w:rsid w:val="001B475E"/>
    <w:rsid w:val="001C0075"/>
    <w:rsid w:val="001C5967"/>
    <w:rsid w:val="001D264B"/>
    <w:rsid w:val="001F055C"/>
    <w:rsid w:val="001F229E"/>
    <w:rsid w:val="001F3269"/>
    <w:rsid w:val="001F5197"/>
    <w:rsid w:val="001F5535"/>
    <w:rsid w:val="001F57BF"/>
    <w:rsid w:val="002002CB"/>
    <w:rsid w:val="00202CB9"/>
    <w:rsid w:val="00203102"/>
    <w:rsid w:val="00207C6F"/>
    <w:rsid w:val="00207F36"/>
    <w:rsid w:val="0022083B"/>
    <w:rsid w:val="00220F90"/>
    <w:rsid w:val="00221D8E"/>
    <w:rsid w:val="00225374"/>
    <w:rsid w:val="002323C9"/>
    <w:rsid w:val="00234687"/>
    <w:rsid w:val="00240482"/>
    <w:rsid w:val="002436B5"/>
    <w:rsid w:val="002511C9"/>
    <w:rsid w:val="00252B5B"/>
    <w:rsid w:val="00254636"/>
    <w:rsid w:val="00262DF6"/>
    <w:rsid w:val="00267E1A"/>
    <w:rsid w:val="0027075B"/>
    <w:rsid w:val="00271EBB"/>
    <w:rsid w:val="00272405"/>
    <w:rsid w:val="00272CE3"/>
    <w:rsid w:val="002739AB"/>
    <w:rsid w:val="00273CB3"/>
    <w:rsid w:val="002754D2"/>
    <w:rsid w:val="0028029E"/>
    <w:rsid w:val="002815A6"/>
    <w:rsid w:val="002834EA"/>
    <w:rsid w:val="00284A55"/>
    <w:rsid w:val="00297E4B"/>
    <w:rsid w:val="00297E57"/>
    <w:rsid w:val="002A0D01"/>
    <w:rsid w:val="002A5075"/>
    <w:rsid w:val="002B139B"/>
    <w:rsid w:val="002B1CA3"/>
    <w:rsid w:val="002B4A46"/>
    <w:rsid w:val="002B5066"/>
    <w:rsid w:val="002B6207"/>
    <w:rsid w:val="002B7157"/>
    <w:rsid w:val="002D180A"/>
    <w:rsid w:val="002D27E7"/>
    <w:rsid w:val="002D4695"/>
    <w:rsid w:val="002D7430"/>
    <w:rsid w:val="002E0905"/>
    <w:rsid w:val="002E0E8C"/>
    <w:rsid w:val="002E182F"/>
    <w:rsid w:val="002E69E1"/>
    <w:rsid w:val="002F08B9"/>
    <w:rsid w:val="002F1388"/>
    <w:rsid w:val="002F24BC"/>
    <w:rsid w:val="002F6636"/>
    <w:rsid w:val="002F7E69"/>
    <w:rsid w:val="00302B11"/>
    <w:rsid w:val="00307637"/>
    <w:rsid w:val="00311E0E"/>
    <w:rsid w:val="00312008"/>
    <w:rsid w:val="0031259F"/>
    <w:rsid w:val="00314EDB"/>
    <w:rsid w:val="003266D6"/>
    <w:rsid w:val="00335738"/>
    <w:rsid w:val="00346541"/>
    <w:rsid w:val="00350A31"/>
    <w:rsid w:val="00353C89"/>
    <w:rsid w:val="00355391"/>
    <w:rsid w:val="00356C4A"/>
    <w:rsid w:val="00357160"/>
    <w:rsid w:val="003577B3"/>
    <w:rsid w:val="0036009E"/>
    <w:rsid w:val="00363141"/>
    <w:rsid w:val="00364A8A"/>
    <w:rsid w:val="0036549C"/>
    <w:rsid w:val="003659D6"/>
    <w:rsid w:val="00367970"/>
    <w:rsid w:val="00370868"/>
    <w:rsid w:val="00371341"/>
    <w:rsid w:val="00373161"/>
    <w:rsid w:val="00380CF9"/>
    <w:rsid w:val="00382280"/>
    <w:rsid w:val="00384ADB"/>
    <w:rsid w:val="0039041F"/>
    <w:rsid w:val="00390568"/>
    <w:rsid w:val="0039136B"/>
    <w:rsid w:val="00393F14"/>
    <w:rsid w:val="003A53A2"/>
    <w:rsid w:val="003A7E2D"/>
    <w:rsid w:val="003B0036"/>
    <w:rsid w:val="003C197C"/>
    <w:rsid w:val="003C69DC"/>
    <w:rsid w:val="003C7DB4"/>
    <w:rsid w:val="003D7341"/>
    <w:rsid w:val="003F1869"/>
    <w:rsid w:val="003F2893"/>
    <w:rsid w:val="003F6D2C"/>
    <w:rsid w:val="004022A9"/>
    <w:rsid w:val="00403AB4"/>
    <w:rsid w:val="00403AB6"/>
    <w:rsid w:val="00407981"/>
    <w:rsid w:val="004118B5"/>
    <w:rsid w:val="00416DB9"/>
    <w:rsid w:val="00420F72"/>
    <w:rsid w:val="00424709"/>
    <w:rsid w:val="0042780B"/>
    <w:rsid w:val="004317E3"/>
    <w:rsid w:val="0043228A"/>
    <w:rsid w:val="004326ED"/>
    <w:rsid w:val="004362AB"/>
    <w:rsid w:val="004369AE"/>
    <w:rsid w:val="00441FE6"/>
    <w:rsid w:val="00443097"/>
    <w:rsid w:val="00443C43"/>
    <w:rsid w:val="00446F3E"/>
    <w:rsid w:val="00453102"/>
    <w:rsid w:val="004543B7"/>
    <w:rsid w:val="00462A87"/>
    <w:rsid w:val="00463843"/>
    <w:rsid w:val="00465141"/>
    <w:rsid w:val="004715D5"/>
    <w:rsid w:val="0047284F"/>
    <w:rsid w:val="00474979"/>
    <w:rsid w:val="00476E41"/>
    <w:rsid w:val="00482EC5"/>
    <w:rsid w:val="00486EB0"/>
    <w:rsid w:val="0048709C"/>
    <w:rsid w:val="00492629"/>
    <w:rsid w:val="00492E45"/>
    <w:rsid w:val="004969B7"/>
    <w:rsid w:val="00497E0E"/>
    <w:rsid w:val="004A0074"/>
    <w:rsid w:val="004A1D0E"/>
    <w:rsid w:val="004A3F00"/>
    <w:rsid w:val="004A5680"/>
    <w:rsid w:val="004B066E"/>
    <w:rsid w:val="004B739D"/>
    <w:rsid w:val="004C0391"/>
    <w:rsid w:val="004C2835"/>
    <w:rsid w:val="004C2AC8"/>
    <w:rsid w:val="004C39EE"/>
    <w:rsid w:val="004D2EF7"/>
    <w:rsid w:val="004D36FA"/>
    <w:rsid w:val="004D4EF7"/>
    <w:rsid w:val="004D6612"/>
    <w:rsid w:val="004D7321"/>
    <w:rsid w:val="004E126F"/>
    <w:rsid w:val="004E311D"/>
    <w:rsid w:val="004E48CA"/>
    <w:rsid w:val="004F18B7"/>
    <w:rsid w:val="004F1983"/>
    <w:rsid w:val="004F33BC"/>
    <w:rsid w:val="004F578B"/>
    <w:rsid w:val="004F7417"/>
    <w:rsid w:val="00500DA1"/>
    <w:rsid w:val="00501F6E"/>
    <w:rsid w:val="0050281C"/>
    <w:rsid w:val="0050606D"/>
    <w:rsid w:val="005065D9"/>
    <w:rsid w:val="0050757A"/>
    <w:rsid w:val="00507846"/>
    <w:rsid w:val="00513931"/>
    <w:rsid w:val="00514C36"/>
    <w:rsid w:val="005154A1"/>
    <w:rsid w:val="005209C3"/>
    <w:rsid w:val="005223A4"/>
    <w:rsid w:val="005224B7"/>
    <w:rsid w:val="005335C9"/>
    <w:rsid w:val="00535986"/>
    <w:rsid w:val="00537668"/>
    <w:rsid w:val="00540E9B"/>
    <w:rsid w:val="00543525"/>
    <w:rsid w:val="005435C2"/>
    <w:rsid w:val="005436D2"/>
    <w:rsid w:val="00545228"/>
    <w:rsid w:val="00545C44"/>
    <w:rsid w:val="00546B5F"/>
    <w:rsid w:val="00550052"/>
    <w:rsid w:val="00552601"/>
    <w:rsid w:val="00553667"/>
    <w:rsid w:val="00553F6D"/>
    <w:rsid w:val="0055424F"/>
    <w:rsid w:val="00557DB7"/>
    <w:rsid w:val="00564E46"/>
    <w:rsid w:val="0057147A"/>
    <w:rsid w:val="00571DCF"/>
    <w:rsid w:val="00572087"/>
    <w:rsid w:val="005773B6"/>
    <w:rsid w:val="005A14D3"/>
    <w:rsid w:val="005A29D1"/>
    <w:rsid w:val="005A3A34"/>
    <w:rsid w:val="005A53BB"/>
    <w:rsid w:val="005A54FC"/>
    <w:rsid w:val="005C5303"/>
    <w:rsid w:val="005C7357"/>
    <w:rsid w:val="005E2519"/>
    <w:rsid w:val="005E39BF"/>
    <w:rsid w:val="005E4B8E"/>
    <w:rsid w:val="005E4E18"/>
    <w:rsid w:val="005E5FD8"/>
    <w:rsid w:val="005F34B2"/>
    <w:rsid w:val="005F404F"/>
    <w:rsid w:val="0060261F"/>
    <w:rsid w:val="00603DF0"/>
    <w:rsid w:val="006041DB"/>
    <w:rsid w:val="00605F44"/>
    <w:rsid w:val="006064ED"/>
    <w:rsid w:val="00606CCB"/>
    <w:rsid w:val="006118D5"/>
    <w:rsid w:val="00616174"/>
    <w:rsid w:val="006162E8"/>
    <w:rsid w:val="00617592"/>
    <w:rsid w:val="006210A7"/>
    <w:rsid w:val="006225D4"/>
    <w:rsid w:val="00623222"/>
    <w:rsid w:val="00623A19"/>
    <w:rsid w:val="00623F9C"/>
    <w:rsid w:val="0062579E"/>
    <w:rsid w:val="006300E5"/>
    <w:rsid w:val="00631DF6"/>
    <w:rsid w:val="006345D3"/>
    <w:rsid w:val="006348BD"/>
    <w:rsid w:val="006367DF"/>
    <w:rsid w:val="00637138"/>
    <w:rsid w:val="00640FFD"/>
    <w:rsid w:val="00642B42"/>
    <w:rsid w:val="006452E1"/>
    <w:rsid w:val="00647423"/>
    <w:rsid w:val="00656B69"/>
    <w:rsid w:val="00662D1F"/>
    <w:rsid w:val="00666088"/>
    <w:rsid w:val="00671CD5"/>
    <w:rsid w:val="006742B7"/>
    <w:rsid w:val="00674D4F"/>
    <w:rsid w:val="00676532"/>
    <w:rsid w:val="0068396E"/>
    <w:rsid w:val="0068428C"/>
    <w:rsid w:val="00690839"/>
    <w:rsid w:val="00694F06"/>
    <w:rsid w:val="00694F40"/>
    <w:rsid w:val="00695E2C"/>
    <w:rsid w:val="006968A5"/>
    <w:rsid w:val="006972E0"/>
    <w:rsid w:val="00697600"/>
    <w:rsid w:val="006A0172"/>
    <w:rsid w:val="006A27E1"/>
    <w:rsid w:val="006B1116"/>
    <w:rsid w:val="006B1557"/>
    <w:rsid w:val="006B31C4"/>
    <w:rsid w:val="006B4D8B"/>
    <w:rsid w:val="006B5305"/>
    <w:rsid w:val="006C01DA"/>
    <w:rsid w:val="006C0EF4"/>
    <w:rsid w:val="006C4328"/>
    <w:rsid w:val="006C4A11"/>
    <w:rsid w:val="006C51AA"/>
    <w:rsid w:val="006D06B3"/>
    <w:rsid w:val="006D10C2"/>
    <w:rsid w:val="006D209C"/>
    <w:rsid w:val="006D33CF"/>
    <w:rsid w:val="006E5E14"/>
    <w:rsid w:val="006E6624"/>
    <w:rsid w:val="006F3C63"/>
    <w:rsid w:val="006F6708"/>
    <w:rsid w:val="00704D18"/>
    <w:rsid w:val="00714073"/>
    <w:rsid w:val="007140B0"/>
    <w:rsid w:val="00715562"/>
    <w:rsid w:val="007157E5"/>
    <w:rsid w:val="00715C97"/>
    <w:rsid w:val="00722DD6"/>
    <w:rsid w:val="0073373C"/>
    <w:rsid w:val="007338B2"/>
    <w:rsid w:val="00735FD8"/>
    <w:rsid w:val="007379EC"/>
    <w:rsid w:val="007416B7"/>
    <w:rsid w:val="00755BEE"/>
    <w:rsid w:val="00756B81"/>
    <w:rsid w:val="00760CC6"/>
    <w:rsid w:val="00762C82"/>
    <w:rsid w:val="0076453A"/>
    <w:rsid w:val="00765BCC"/>
    <w:rsid w:val="00774C34"/>
    <w:rsid w:val="00776931"/>
    <w:rsid w:val="00781361"/>
    <w:rsid w:val="00786253"/>
    <w:rsid w:val="0079211F"/>
    <w:rsid w:val="007957A1"/>
    <w:rsid w:val="00795B8E"/>
    <w:rsid w:val="007A292E"/>
    <w:rsid w:val="007B5B55"/>
    <w:rsid w:val="007C03A1"/>
    <w:rsid w:val="007C2B08"/>
    <w:rsid w:val="007D1824"/>
    <w:rsid w:val="007D2F0D"/>
    <w:rsid w:val="007D5F28"/>
    <w:rsid w:val="007D71ED"/>
    <w:rsid w:val="007F654B"/>
    <w:rsid w:val="00803439"/>
    <w:rsid w:val="008048D1"/>
    <w:rsid w:val="008063C3"/>
    <w:rsid w:val="00813F3F"/>
    <w:rsid w:val="00814F64"/>
    <w:rsid w:val="008154AC"/>
    <w:rsid w:val="008167E7"/>
    <w:rsid w:val="008268F4"/>
    <w:rsid w:val="00830E38"/>
    <w:rsid w:val="00831769"/>
    <w:rsid w:val="008331C1"/>
    <w:rsid w:val="008359A6"/>
    <w:rsid w:val="00840446"/>
    <w:rsid w:val="00845F6F"/>
    <w:rsid w:val="00845FF1"/>
    <w:rsid w:val="008508D8"/>
    <w:rsid w:val="0085576B"/>
    <w:rsid w:val="00861E4B"/>
    <w:rsid w:val="00863D9D"/>
    <w:rsid w:val="0086651D"/>
    <w:rsid w:val="00872101"/>
    <w:rsid w:val="00872263"/>
    <w:rsid w:val="008726AC"/>
    <w:rsid w:val="00872733"/>
    <w:rsid w:val="00874041"/>
    <w:rsid w:val="00876B38"/>
    <w:rsid w:val="008803C6"/>
    <w:rsid w:val="00881809"/>
    <w:rsid w:val="00887942"/>
    <w:rsid w:val="008900AA"/>
    <w:rsid w:val="008901BA"/>
    <w:rsid w:val="0089023E"/>
    <w:rsid w:val="008917EE"/>
    <w:rsid w:val="0089371A"/>
    <w:rsid w:val="0089486E"/>
    <w:rsid w:val="008A2199"/>
    <w:rsid w:val="008B01E5"/>
    <w:rsid w:val="008B0E3C"/>
    <w:rsid w:val="008B5E62"/>
    <w:rsid w:val="008B7EF7"/>
    <w:rsid w:val="008C0515"/>
    <w:rsid w:val="008C07A3"/>
    <w:rsid w:val="008C0DB7"/>
    <w:rsid w:val="008C0F12"/>
    <w:rsid w:val="008C3A13"/>
    <w:rsid w:val="008C3ECA"/>
    <w:rsid w:val="008C6BBC"/>
    <w:rsid w:val="008D2174"/>
    <w:rsid w:val="008D344E"/>
    <w:rsid w:val="008D35F6"/>
    <w:rsid w:val="008D5480"/>
    <w:rsid w:val="008D60AE"/>
    <w:rsid w:val="008E7A2C"/>
    <w:rsid w:val="008F3E53"/>
    <w:rsid w:val="0090285A"/>
    <w:rsid w:val="00902B0A"/>
    <w:rsid w:val="009046BB"/>
    <w:rsid w:val="009103CC"/>
    <w:rsid w:val="00910F33"/>
    <w:rsid w:val="0091178E"/>
    <w:rsid w:val="0091189A"/>
    <w:rsid w:val="00914388"/>
    <w:rsid w:val="00920274"/>
    <w:rsid w:val="00926E58"/>
    <w:rsid w:val="00927A83"/>
    <w:rsid w:val="00930CA1"/>
    <w:rsid w:val="00933952"/>
    <w:rsid w:val="00935D02"/>
    <w:rsid w:val="0093616C"/>
    <w:rsid w:val="0093662E"/>
    <w:rsid w:val="009401E8"/>
    <w:rsid w:val="009414BC"/>
    <w:rsid w:val="0094294C"/>
    <w:rsid w:val="009430D8"/>
    <w:rsid w:val="00945486"/>
    <w:rsid w:val="009467E6"/>
    <w:rsid w:val="00957671"/>
    <w:rsid w:val="00961473"/>
    <w:rsid w:val="0096382F"/>
    <w:rsid w:val="00970158"/>
    <w:rsid w:val="00975F97"/>
    <w:rsid w:val="0097610F"/>
    <w:rsid w:val="00994B5B"/>
    <w:rsid w:val="00994C67"/>
    <w:rsid w:val="009A320D"/>
    <w:rsid w:val="009A5B85"/>
    <w:rsid w:val="009A683D"/>
    <w:rsid w:val="009B51CC"/>
    <w:rsid w:val="009B76BC"/>
    <w:rsid w:val="009C1617"/>
    <w:rsid w:val="009C7F68"/>
    <w:rsid w:val="009D0130"/>
    <w:rsid w:val="009D0363"/>
    <w:rsid w:val="009D1004"/>
    <w:rsid w:val="009D78C3"/>
    <w:rsid w:val="009E338B"/>
    <w:rsid w:val="009E36C0"/>
    <w:rsid w:val="009F08A2"/>
    <w:rsid w:val="009F3B71"/>
    <w:rsid w:val="009F6165"/>
    <w:rsid w:val="00A014BA"/>
    <w:rsid w:val="00A10296"/>
    <w:rsid w:val="00A12B41"/>
    <w:rsid w:val="00A12EBC"/>
    <w:rsid w:val="00A149ED"/>
    <w:rsid w:val="00A15551"/>
    <w:rsid w:val="00A22DA0"/>
    <w:rsid w:val="00A2613B"/>
    <w:rsid w:val="00A2643B"/>
    <w:rsid w:val="00A33D50"/>
    <w:rsid w:val="00A36CD0"/>
    <w:rsid w:val="00A428BA"/>
    <w:rsid w:val="00A447A0"/>
    <w:rsid w:val="00A45A28"/>
    <w:rsid w:val="00A46119"/>
    <w:rsid w:val="00A50CC2"/>
    <w:rsid w:val="00A51439"/>
    <w:rsid w:val="00A547FB"/>
    <w:rsid w:val="00A56BC6"/>
    <w:rsid w:val="00A5715E"/>
    <w:rsid w:val="00A7296F"/>
    <w:rsid w:val="00A72C71"/>
    <w:rsid w:val="00A75A12"/>
    <w:rsid w:val="00A82817"/>
    <w:rsid w:val="00A8373B"/>
    <w:rsid w:val="00A841B6"/>
    <w:rsid w:val="00A91109"/>
    <w:rsid w:val="00AA15CA"/>
    <w:rsid w:val="00AA2E2F"/>
    <w:rsid w:val="00AB2BA4"/>
    <w:rsid w:val="00AB3673"/>
    <w:rsid w:val="00AC205E"/>
    <w:rsid w:val="00AC2394"/>
    <w:rsid w:val="00AC768A"/>
    <w:rsid w:val="00AC7BED"/>
    <w:rsid w:val="00AD1087"/>
    <w:rsid w:val="00AD577F"/>
    <w:rsid w:val="00AE001D"/>
    <w:rsid w:val="00AE0BDE"/>
    <w:rsid w:val="00AE1F3B"/>
    <w:rsid w:val="00AE4247"/>
    <w:rsid w:val="00AE6D61"/>
    <w:rsid w:val="00AF1355"/>
    <w:rsid w:val="00AF46B8"/>
    <w:rsid w:val="00B03293"/>
    <w:rsid w:val="00B03387"/>
    <w:rsid w:val="00B03779"/>
    <w:rsid w:val="00B038E7"/>
    <w:rsid w:val="00B03EB9"/>
    <w:rsid w:val="00B062CB"/>
    <w:rsid w:val="00B074AB"/>
    <w:rsid w:val="00B076F1"/>
    <w:rsid w:val="00B07BB4"/>
    <w:rsid w:val="00B17E10"/>
    <w:rsid w:val="00B21E60"/>
    <w:rsid w:val="00B21FAF"/>
    <w:rsid w:val="00B2426A"/>
    <w:rsid w:val="00B26B6A"/>
    <w:rsid w:val="00B322E9"/>
    <w:rsid w:val="00B3371C"/>
    <w:rsid w:val="00B3526D"/>
    <w:rsid w:val="00B35BC4"/>
    <w:rsid w:val="00B36D71"/>
    <w:rsid w:val="00B43B36"/>
    <w:rsid w:val="00B4573D"/>
    <w:rsid w:val="00B474D5"/>
    <w:rsid w:val="00B518A4"/>
    <w:rsid w:val="00B52C11"/>
    <w:rsid w:val="00B754DA"/>
    <w:rsid w:val="00B8139F"/>
    <w:rsid w:val="00B83672"/>
    <w:rsid w:val="00B8430D"/>
    <w:rsid w:val="00B85858"/>
    <w:rsid w:val="00B8773E"/>
    <w:rsid w:val="00B900FC"/>
    <w:rsid w:val="00B9445F"/>
    <w:rsid w:val="00B94579"/>
    <w:rsid w:val="00BA121A"/>
    <w:rsid w:val="00BA30F9"/>
    <w:rsid w:val="00BA4636"/>
    <w:rsid w:val="00BA5728"/>
    <w:rsid w:val="00BB4F28"/>
    <w:rsid w:val="00BB66BE"/>
    <w:rsid w:val="00BC381B"/>
    <w:rsid w:val="00BD183D"/>
    <w:rsid w:val="00BD3DC4"/>
    <w:rsid w:val="00BD44E9"/>
    <w:rsid w:val="00BD7D3B"/>
    <w:rsid w:val="00BE4A32"/>
    <w:rsid w:val="00BE67A8"/>
    <w:rsid w:val="00BE7B1B"/>
    <w:rsid w:val="00BF1BDC"/>
    <w:rsid w:val="00BF5E9A"/>
    <w:rsid w:val="00BF6C10"/>
    <w:rsid w:val="00C01384"/>
    <w:rsid w:val="00C1218F"/>
    <w:rsid w:val="00C1485F"/>
    <w:rsid w:val="00C151E1"/>
    <w:rsid w:val="00C20024"/>
    <w:rsid w:val="00C20966"/>
    <w:rsid w:val="00C242B2"/>
    <w:rsid w:val="00C32747"/>
    <w:rsid w:val="00C32F62"/>
    <w:rsid w:val="00C37DDA"/>
    <w:rsid w:val="00C402E1"/>
    <w:rsid w:val="00C403B5"/>
    <w:rsid w:val="00C45870"/>
    <w:rsid w:val="00C51496"/>
    <w:rsid w:val="00C57520"/>
    <w:rsid w:val="00C616CA"/>
    <w:rsid w:val="00C64A94"/>
    <w:rsid w:val="00C65441"/>
    <w:rsid w:val="00C65774"/>
    <w:rsid w:val="00C65C89"/>
    <w:rsid w:val="00C72D5D"/>
    <w:rsid w:val="00C72FA3"/>
    <w:rsid w:val="00C742F7"/>
    <w:rsid w:val="00C7432E"/>
    <w:rsid w:val="00C75E06"/>
    <w:rsid w:val="00C76FA7"/>
    <w:rsid w:val="00C77D32"/>
    <w:rsid w:val="00C817D0"/>
    <w:rsid w:val="00C85F68"/>
    <w:rsid w:val="00C93BB5"/>
    <w:rsid w:val="00C94D10"/>
    <w:rsid w:val="00C95557"/>
    <w:rsid w:val="00C96089"/>
    <w:rsid w:val="00C960B5"/>
    <w:rsid w:val="00C96932"/>
    <w:rsid w:val="00CA0756"/>
    <w:rsid w:val="00CA0F19"/>
    <w:rsid w:val="00CA77F4"/>
    <w:rsid w:val="00CB1119"/>
    <w:rsid w:val="00CB3580"/>
    <w:rsid w:val="00CB39EA"/>
    <w:rsid w:val="00CB5469"/>
    <w:rsid w:val="00CC184F"/>
    <w:rsid w:val="00CC2D97"/>
    <w:rsid w:val="00CC340D"/>
    <w:rsid w:val="00CC5A73"/>
    <w:rsid w:val="00CD084C"/>
    <w:rsid w:val="00CD0AC5"/>
    <w:rsid w:val="00CD0F55"/>
    <w:rsid w:val="00CD58DB"/>
    <w:rsid w:val="00CD6B28"/>
    <w:rsid w:val="00CD7777"/>
    <w:rsid w:val="00CE1040"/>
    <w:rsid w:val="00CE58A3"/>
    <w:rsid w:val="00CF2179"/>
    <w:rsid w:val="00CF7C87"/>
    <w:rsid w:val="00D0300B"/>
    <w:rsid w:val="00D0302C"/>
    <w:rsid w:val="00D10942"/>
    <w:rsid w:val="00D10B94"/>
    <w:rsid w:val="00D111D6"/>
    <w:rsid w:val="00D154EF"/>
    <w:rsid w:val="00D20EE1"/>
    <w:rsid w:val="00D25ACB"/>
    <w:rsid w:val="00D272B8"/>
    <w:rsid w:val="00D27B4E"/>
    <w:rsid w:val="00D34FB7"/>
    <w:rsid w:val="00D374C8"/>
    <w:rsid w:val="00D42DF8"/>
    <w:rsid w:val="00D436FD"/>
    <w:rsid w:val="00D4521C"/>
    <w:rsid w:val="00D502A9"/>
    <w:rsid w:val="00D54641"/>
    <w:rsid w:val="00D54A7A"/>
    <w:rsid w:val="00D60D8A"/>
    <w:rsid w:val="00D619ED"/>
    <w:rsid w:val="00D6376D"/>
    <w:rsid w:val="00D65FD0"/>
    <w:rsid w:val="00D672A1"/>
    <w:rsid w:val="00D717D5"/>
    <w:rsid w:val="00D719C0"/>
    <w:rsid w:val="00D73A21"/>
    <w:rsid w:val="00D7442D"/>
    <w:rsid w:val="00D74667"/>
    <w:rsid w:val="00D747FD"/>
    <w:rsid w:val="00D74E94"/>
    <w:rsid w:val="00D77032"/>
    <w:rsid w:val="00D806DA"/>
    <w:rsid w:val="00D82986"/>
    <w:rsid w:val="00D83762"/>
    <w:rsid w:val="00D97C90"/>
    <w:rsid w:val="00DA213A"/>
    <w:rsid w:val="00DA3B85"/>
    <w:rsid w:val="00DA52CB"/>
    <w:rsid w:val="00DB114B"/>
    <w:rsid w:val="00DB2250"/>
    <w:rsid w:val="00DB5239"/>
    <w:rsid w:val="00DB5240"/>
    <w:rsid w:val="00DC2162"/>
    <w:rsid w:val="00DC3D7F"/>
    <w:rsid w:val="00DC46E8"/>
    <w:rsid w:val="00DC47AB"/>
    <w:rsid w:val="00DC57A1"/>
    <w:rsid w:val="00DC5937"/>
    <w:rsid w:val="00DC6C3B"/>
    <w:rsid w:val="00DD1418"/>
    <w:rsid w:val="00DD1D5A"/>
    <w:rsid w:val="00DD2C34"/>
    <w:rsid w:val="00DD4BF7"/>
    <w:rsid w:val="00DE5AB2"/>
    <w:rsid w:val="00DE6D54"/>
    <w:rsid w:val="00DE7489"/>
    <w:rsid w:val="00DF1FD4"/>
    <w:rsid w:val="00DF5D12"/>
    <w:rsid w:val="00DF6DC9"/>
    <w:rsid w:val="00E00BCF"/>
    <w:rsid w:val="00E0383A"/>
    <w:rsid w:val="00E046C0"/>
    <w:rsid w:val="00E14417"/>
    <w:rsid w:val="00E145D1"/>
    <w:rsid w:val="00E1562F"/>
    <w:rsid w:val="00E15C2F"/>
    <w:rsid w:val="00E2015A"/>
    <w:rsid w:val="00E21FEE"/>
    <w:rsid w:val="00E2232A"/>
    <w:rsid w:val="00E227C5"/>
    <w:rsid w:val="00E255A6"/>
    <w:rsid w:val="00E279E8"/>
    <w:rsid w:val="00E3123E"/>
    <w:rsid w:val="00E32603"/>
    <w:rsid w:val="00E3277A"/>
    <w:rsid w:val="00E34BB0"/>
    <w:rsid w:val="00E36B0F"/>
    <w:rsid w:val="00E43579"/>
    <w:rsid w:val="00E44835"/>
    <w:rsid w:val="00E44AA1"/>
    <w:rsid w:val="00E44B23"/>
    <w:rsid w:val="00E44BCA"/>
    <w:rsid w:val="00E473E5"/>
    <w:rsid w:val="00E477CD"/>
    <w:rsid w:val="00E479F8"/>
    <w:rsid w:val="00E56835"/>
    <w:rsid w:val="00E57031"/>
    <w:rsid w:val="00E61095"/>
    <w:rsid w:val="00E620CE"/>
    <w:rsid w:val="00E62C1E"/>
    <w:rsid w:val="00E6647A"/>
    <w:rsid w:val="00E71C27"/>
    <w:rsid w:val="00E71F23"/>
    <w:rsid w:val="00E73894"/>
    <w:rsid w:val="00E76481"/>
    <w:rsid w:val="00E822D9"/>
    <w:rsid w:val="00E847CF"/>
    <w:rsid w:val="00E85F3D"/>
    <w:rsid w:val="00E957AD"/>
    <w:rsid w:val="00EA0E83"/>
    <w:rsid w:val="00EA248F"/>
    <w:rsid w:val="00EA726F"/>
    <w:rsid w:val="00EB2821"/>
    <w:rsid w:val="00EB427A"/>
    <w:rsid w:val="00EB558B"/>
    <w:rsid w:val="00EB66C7"/>
    <w:rsid w:val="00EB69D2"/>
    <w:rsid w:val="00EC4182"/>
    <w:rsid w:val="00EC634E"/>
    <w:rsid w:val="00EC7767"/>
    <w:rsid w:val="00ED401A"/>
    <w:rsid w:val="00ED49C1"/>
    <w:rsid w:val="00ED6B48"/>
    <w:rsid w:val="00ED7512"/>
    <w:rsid w:val="00EE035B"/>
    <w:rsid w:val="00EE1916"/>
    <w:rsid w:val="00EE3383"/>
    <w:rsid w:val="00EE6382"/>
    <w:rsid w:val="00EF06AB"/>
    <w:rsid w:val="00F02E43"/>
    <w:rsid w:val="00F0546B"/>
    <w:rsid w:val="00F05F5E"/>
    <w:rsid w:val="00F0794D"/>
    <w:rsid w:val="00F15648"/>
    <w:rsid w:val="00F176FA"/>
    <w:rsid w:val="00F22A90"/>
    <w:rsid w:val="00F244E3"/>
    <w:rsid w:val="00F34E71"/>
    <w:rsid w:val="00F41175"/>
    <w:rsid w:val="00F42AD6"/>
    <w:rsid w:val="00F44CBF"/>
    <w:rsid w:val="00F46CD5"/>
    <w:rsid w:val="00F473E5"/>
    <w:rsid w:val="00F510EE"/>
    <w:rsid w:val="00F51F25"/>
    <w:rsid w:val="00F6063D"/>
    <w:rsid w:val="00F60C5D"/>
    <w:rsid w:val="00F6215F"/>
    <w:rsid w:val="00F71EB1"/>
    <w:rsid w:val="00F74CCD"/>
    <w:rsid w:val="00F80E28"/>
    <w:rsid w:val="00F8485D"/>
    <w:rsid w:val="00F85CC5"/>
    <w:rsid w:val="00F867C2"/>
    <w:rsid w:val="00F873F7"/>
    <w:rsid w:val="00F913AF"/>
    <w:rsid w:val="00F9235C"/>
    <w:rsid w:val="00FA1D0B"/>
    <w:rsid w:val="00FB0322"/>
    <w:rsid w:val="00FB4E84"/>
    <w:rsid w:val="00FB4F37"/>
    <w:rsid w:val="00FB684D"/>
    <w:rsid w:val="00FB7917"/>
    <w:rsid w:val="00FC1D32"/>
    <w:rsid w:val="00FC3DDE"/>
    <w:rsid w:val="00FC5759"/>
    <w:rsid w:val="00FC6962"/>
    <w:rsid w:val="00FC78CB"/>
    <w:rsid w:val="00FC7A15"/>
    <w:rsid w:val="00FD0EE8"/>
    <w:rsid w:val="00FD3A81"/>
    <w:rsid w:val="00FE1FF2"/>
    <w:rsid w:val="00FE3237"/>
    <w:rsid w:val="00FE3B5C"/>
    <w:rsid w:val="00FE684A"/>
    <w:rsid w:val="00FE797A"/>
    <w:rsid w:val="00F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D186C9-58BA-459C-91FF-6FEC7070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cs="Times New Roman"/>
      <w:b/>
      <w:i/>
      <w:sz w:val="32"/>
      <w:szCs w:val="20"/>
      <w:lang w:val="x-none" w:eastAsia="ar-SA"/>
    </w:rPr>
  </w:style>
  <w:style w:type="paragraph" w:styleId="Nagwek2">
    <w:name w:val="heading 2"/>
    <w:basedOn w:val="Normalny"/>
    <w:next w:val="Normalny"/>
    <w:qFormat/>
    <w:pPr>
      <w:keepNext/>
      <w:overflowPunct/>
      <w:autoSpaceDE/>
      <w:jc w:val="both"/>
      <w:textAlignment w:val="auto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verflowPunct/>
      <w:autoSpaceDE/>
      <w:jc w:val="right"/>
      <w:textAlignment w:val="auto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tabs>
        <w:tab w:val="left" w:pos="284"/>
      </w:tabs>
      <w:overflowPunct/>
      <w:autoSpaceDE/>
      <w:jc w:val="center"/>
      <w:textAlignment w:val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284"/>
      </w:tabs>
      <w:overflowPunct/>
      <w:autoSpaceDE/>
      <w:jc w:val="both"/>
      <w:textAlignment w:val="auto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verflowPunct/>
      <w:autoSpaceDE/>
      <w:textAlignment w:val="auto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pPr>
      <w:keepNext/>
      <w:overflowPunct/>
      <w:autoSpaceDE/>
      <w:jc w:val="center"/>
      <w:textAlignment w:val="auto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pPr>
      <w:keepNext/>
      <w:overflowPunct/>
      <w:autoSpaceDE/>
      <w:jc w:val="both"/>
      <w:textAlignment w:val="auto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overflowPunct/>
      <w:autoSpaceDE/>
      <w:jc w:val="both"/>
      <w:textAlignment w:val="auto"/>
      <w:outlineLvl w:val="8"/>
    </w:pPr>
    <w:rPr>
      <w:rFonts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8NumSt2z0">
    <w:name w:val="WW8NumSt2z0"/>
    <w:rPr>
      <w:rFonts w:ascii="StarBats" w:hAnsi="StarBats"/>
    </w:rPr>
  </w:style>
  <w:style w:type="character" w:customStyle="1" w:styleId="WW8NumSt3z0">
    <w:name w:val="WW8NumSt3z0"/>
    <w:rPr>
      <w:rFonts w:ascii="StarBats" w:hAnsi="StarBats"/>
    </w:rPr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Znakinumeracji">
    <w:name w:val="Znaki numeracji"/>
  </w:style>
  <w:style w:type="character" w:customStyle="1" w:styleId="Symbolwypunktowania">
    <w:name w:val="Symbol wypunktowania"/>
    <w:rPr>
      <w:rFonts w:ascii="StarBats" w:hAnsi="StarBats"/>
      <w:sz w:val="18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eastAsia="Lucida Sans Unicode" w:cs="Times New Roman"/>
      <w:sz w:val="28"/>
      <w:szCs w:val="28"/>
      <w:lang w:val="x-none" w:eastAsia="ar-SA"/>
    </w:rPr>
  </w:style>
  <w:style w:type="paragraph" w:styleId="Tekstpodstawowy">
    <w:name w:val="Body Text"/>
    <w:basedOn w:val="Normalny"/>
    <w:link w:val="TekstpodstawowyZnak"/>
    <w:pPr>
      <w:spacing w:after="120"/>
    </w:pPr>
    <w:rPr>
      <w:rFonts w:cs="Times New Roman"/>
      <w:sz w:val="20"/>
      <w:szCs w:val="20"/>
      <w:lang w:val="x-none" w:eastAsia="ar-SA"/>
    </w:r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ny1">
    <w:name w:val="Normalny1"/>
    <w:basedOn w:val="Normalny"/>
    <w:rPr>
      <w:sz w:val="24"/>
    </w:rPr>
  </w:style>
  <w:style w:type="paragraph" w:customStyle="1" w:styleId="Stopka1">
    <w:name w:val="Stopka1"/>
    <w:basedOn w:val="Normalny"/>
    <w:rPr>
      <w:rFonts w:ascii="TimesNewRomanPS" w:hAnsi="TimesNewRomanPS"/>
      <w:sz w:val="24"/>
    </w:rPr>
  </w:style>
  <w:style w:type="paragraph" w:customStyle="1" w:styleId="Nagwek10">
    <w:name w:val="Nagłówek1"/>
    <w:basedOn w:val="Normalny"/>
    <w:rPr>
      <w:rFonts w:ascii="TimesNewRomanPS" w:hAnsi="TimesNewRomanPS"/>
      <w:sz w:val="24"/>
    </w:rPr>
  </w:style>
  <w:style w:type="paragraph" w:customStyle="1" w:styleId="Tytu1">
    <w:name w:val="Tytuł1"/>
    <w:basedOn w:val="Normalny"/>
    <w:pPr>
      <w:keepNext/>
      <w:keepLines/>
      <w:spacing w:before="144" w:after="72"/>
      <w:jc w:val="center"/>
    </w:pPr>
    <w:rPr>
      <w:rFonts w:ascii="Arial MT" w:hAnsi="Arial MT"/>
      <w:b/>
      <w:sz w:val="36"/>
    </w:rPr>
  </w:style>
  <w:style w:type="paragraph" w:customStyle="1" w:styleId="Subhead">
    <w:name w:val="Subhead"/>
    <w:basedOn w:val="Normalny"/>
    <w:pPr>
      <w:spacing w:before="72" w:after="72"/>
    </w:pPr>
    <w:rPr>
      <w:rFonts w:ascii="TimesNewRomanPS" w:hAnsi="TimesNewRomanPS"/>
      <w:b/>
      <w:i/>
      <w:sz w:val="24"/>
    </w:rPr>
  </w:style>
  <w:style w:type="paragraph" w:customStyle="1" w:styleId="NumberList">
    <w:name w:val="Number List"/>
    <w:basedOn w:val="Normalny"/>
    <w:rPr>
      <w:rFonts w:ascii="TimesNewRomanPS" w:hAnsi="TimesNewRomanPS"/>
      <w:sz w:val="24"/>
    </w:rPr>
  </w:style>
  <w:style w:type="paragraph" w:customStyle="1" w:styleId="Bullet1">
    <w:name w:val="Bullet 1"/>
    <w:basedOn w:val="Normalny"/>
    <w:rPr>
      <w:rFonts w:ascii="TimesNewRomanPS" w:hAnsi="TimesNewRomanPS"/>
      <w:sz w:val="24"/>
    </w:rPr>
  </w:style>
  <w:style w:type="paragraph" w:customStyle="1" w:styleId="Bullet">
    <w:name w:val="Bullet"/>
    <w:basedOn w:val="Normalny"/>
    <w:rPr>
      <w:rFonts w:ascii="TimesNewRomanPS" w:hAnsi="TimesNewRomanPS"/>
      <w:sz w:val="24"/>
    </w:rPr>
  </w:style>
  <w:style w:type="paragraph" w:customStyle="1" w:styleId="BodySingle">
    <w:name w:val="Body Single"/>
    <w:basedOn w:val="Normalny"/>
    <w:rPr>
      <w:rFonts w:ascii="TimesNewRomanPS" w:hAnsi="TimesNewRomanPS"/>
      <w:sz w:val="24"/>
    </w:rPr>
  </w:style>
  <w:style w:type="paragraph" w:customStyle="1" w:styleId="Tekstpodstawowy1">
    <w:name w:val="Tekst podstawowy1"/>
    <w:basedOn w:val="Normalny"/>
    <w:pPr>
      <w:spacing w:line="360" w:lineRule="auto"/>
    </w:pPr>
    <w:rPr>
      <w:sz w:val="24"/>
    </w:rPr>
  </w:style>
  <w:style w:type="paragraph" w:customStyle="1" w:styleId="TableText">
    <w:name w:val="Table Text"/>
    <w:basedOn w:val="Normalny"/>
    <w:pPr>
      <w:spacing w:line="360" w:lineRule="auto"/>
    </w:pPr>
    <w:rPr>
      <w:sz w:val="24"/>
    </w:rPr>
  </w:style>
  <w:style w:type="paragraph" w:customStyle="1" w:styleId="DomySlnytekst">
    <w:name w:val="DomySlny tekst"/>
    <w:basedOn w:val="Normalny"/>
    <w:rPr>
      <w:sz w:val="24"/>
    </w:rPr>
  </w:style>
  <w:style w:type="paragraph" w:customStyle="1" w:styleId="Zawartotabeli">
    <w:name w:val="Zawartoœæ tabeli"/>
    <w:basedOn w:val="Tekstpodstawowy"/>
  </w:style>
  <w:style w:type="paragraph" w:customStyle="1" w:styleId="Tytutabeli">
    <w:name w:val="Tytu³ tabeli"/>
    <w:basedOn w:val="Zawartotabeli"/>
    <w:pPr>
      <w:jc w:val="center"/>
    </w:pPr>
    <w:rPr>
      <w:b/>
      <w:i/>
    </w:rPr>
  </w:style>
  <w:style w:type="paragraph" w:styleId="Stopka">
    <w:name w:val="footer"/>
    <w:basedOn w:val="Normalny"/>
    <w:link w:val="StopkaZnak"/>
    <w:uiPriority w:val="99"/>
    <w:pPr>
      <w:tabs>
        <w:tab w:val="center" w:pos="4683"/>
        <w:tab w:val="right" w:pos="9366"/>
      </w:tabs>
    </w:pPr>
  </w:style>
  <w:style w:type="paragraph" w:customStyle="1" w:styleId="Zawartotabeli0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0"/>
    <w:pPr>
      <w:jc w:val="center"/>
    </w:pPr>
    <w:rPr>
      <w:b/>
      <w:bCs/>
    </w:rPr>
  </w:style>
  <w:style w:type="character" w:customStyle="1" w:styleId="WW8Num28z0">
    <w:name w:val="WW8Num28z0"/>
    <w:rPr>
      <w:rFonts w:ascii="Symbol" w:hAnsi="Symbol"/>
    </w:rPr>
  </w:style>
  <w:style w:type="paragraph" w:styleId="Tekstpodstawowy2">
    <w:name w:val="Body Text 2"/>
    <w:basedOn w:val="Normalny"/>
    <w:pPr>
      <w:spacing w:line="300" w:lineRule="atLeast"/>
      <w:jc w:val="both"/>
    </w:pPr>
    <w:rPr>
      <w:b/>
      <w:i/>
      <w:sz w:val="28"/>
    </w:rPr>
  </w:style>
  <w:style w:type="paragraph" w:styleId="Tekstpodstawowy3">
    <w:name w:val="Body Text 3"/>
    <w:basedOn w:val="Normalny"/>
    <w:pPr>
      <w:spacing w:line="300" w:lineRule="atLeast"/>
      <w:jc w:val="both"/>
    </w:pPr>
    <w:rPr>
      <w:sz w:val="28"/>
    </w:rPr>
  </w:style>
  <w:style w:type="paragraph" w:customStyle="1" w:styleId="punktowanie">
    <w:name w:val="punktowanie"/>
    <w:basedOn w:val="Normalny"/>
    <w:pPr>
      <w:overflowPunct/>
      <w:autoSpaceDE/>
      <w:spacing w:line="360" w:lineRule="auto"/>
      <w:textAlignment w:val="auto"/>
    </w:pPr>
  </w:style>
  <w:style w:type="paragraph" w:styleId="Tekstpodstawowywcity2">
    <w:name w:val="Body Text Indent 2"/>
    <w:basedOn w:val="Normalny"/>
    <w:link w:val="Tekstpodstawowywcity2Znak"/>
    <w:pPr>
      <w:overflowPunct/>
      <w:autoSpaceDE/>
      <w:ind w:left="709" w:hanging="709"/>
      <w:jc w:val="both"/>
      <w:textAlignment w:val="auto"/>
    </w:pPr>
    <w:rPr>
      <w:rFonts w:cs="Times New Roman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pPr>
      <w:widowControl w:val="0"/>
      <w:overflowPunct/>
      <w:autoSpaceDE/>
      <w:ind w:left="708"/>
      <w:jc w:val="both"/>
      <w:textAlignment w:val="auto"/>
    </w:pPr>
  </w:style>
  <w:style w:type="paragraph" w:customStyle="1" w:styleId="Tekstpodstawowywcity3">
    <w:name w:val="Tekst podstawowy wci?ty 3"/>
    <w:basedOn w:val="Normalny"/>
    <w:pPr>
      <w:tabs>
        <w:tab w:val="left" w:pos="284"/>
      </w:tabs>
      <w:overflowPunct/>
      <w:autoSpaceDE/>
      <w:ind w:left="284"/>
      <w:jc w:val="both"/>
      <w:textAlignment w:val="auto"/>
    </w:pPr>
    <w:rPr>
      <w:sz w:val="24"/>
    </w:rPr>
  </w:style>
  <w:style w:type="paragraph" w:styleId="Tekstpodstawowywcity">
    <w:name w:val="Body Text Indent"/>
    <w:basedOn w:val="Normalny"/>
    <w:pPr>
      <w:tabs>
        <w:tab w:val="left" w:pos="284"/>
      </w:tabs>
      <w:overflowPunct/>
      <w:autoSpaceDE/>
      <w:ind w:left="284"/>
      <w:jc w:val="both"/>
      <w:textAlignment w:val="auto"/>
    </w:pPr>
    <w:rPr>
      <w:sz w:val="28"/>
    </w:rPr>
  </w:style>
  <w:style w:type="character" w:customStyle="1" w:styleId="NagwekZnak">
    <w:name w:val="Nagłówek Znak"/>
    <w:link w:val="Nagwek"/>
    <w:uiPriority w:val="99"/>
    <w:rsid w:val="003A7E2D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ytu4">
    <w:name w:val="tytu4"/>
    <w:basedOn w:val="Normalny"/>
    <w:rsid w:val="00CC5A73"/>
    <w:pPr>
      <w:suppressAutoHyphens w:val="0"/>
      <w:overflowPunct/>
      <w:autoSpaceDE/>
      <w:spacing w:before="100" w:beforeAutospacing="1" w:after="100" w:afterAutospacing="1"/>
      <w:ind w:firstLine="193"/>
      <w:textAlignment w:val="auto"/>
    </w:pPr>
    <w:rPr>
      <w:sz w:val="24"/>
      <w:szCs w:val="24"/>
    </w:rPr>
  </w:style>
  <w:style w:type="character" w:styleId="Numerstrony">
    <w:name w:val="page number"/>
    <w:basedOn w:val="Domylnaczcionkaakapitu"/>
    <w:rsid w:val="002A5075"/>
  </w:style>
  <w:style w:type="paragraph" w:customStyle="1" w:styleId="ReportText">
    <w:name w:val="Report Text"/>
    <w:link w:val="ReportTextChar"/>
    <w:rsid w:val="00BC381B"/>
    <w:pPr>
      <w:spacing w:after="120" w:line="260" w:lineRule="atLeast"/>
      <w:ind w:left="1253"/>
    </w:pPr>
    <w:rPr>
      <w:lang w:eastAsia="en-US"/>
    </w:rPr>
  </w:style>
  <w:style w:type="character" w:customStyle="1" w:styleId="ReportTextChar">
    <w:name w:val="Report Text Char"/>
    <w:link w:val="ReportText"/>
    <w:rsid w:val="00BC381B"/>
    <w:rPr>
      <w:lang w:val="pl-PL" w:eastAsia="en-US" w:bidi="ar-SA"/>
    </w:rPr>
  </w:style>
  <w:style w:type="paragraph" w:styleId="Tekstdymka">
    <w:name w:val="Balloon Text"/>
    <w:basedOn w:val="Normalny"/>
    <w:link w:val="TekstdymkaZnak"/>
    <w:rsid w:val="00053104"/>
    <w:rPr>
      <w:rFonts w:ascii="Tahoma" w:hAnsi="Tahoma" w:cs="Times New Roman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053104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8803C6"/>
    <w:rPr>
      <w:rFonts w:ascii="Arial" w:hAnsi="Arial"/>
      <w:b/>
      <w:i/>
      <w:sz w:val="32"/>
      <w:lang w:eastAsia="ar-SA"/>
    </w:rPr>
  </w:style>
  <w:style w:type="character" w:customStyle="1" w:styleId="Nagwek9Znak">
    <w:name w:val="Nagłówek 9 Znak"/>
    <w:link w:val="Nagwek9"/>
    <w:rsid w:val="008803C6"/>
    <w:rPr>
      <w:rFonts w:ascii="Arial" w:hAnsi="Arial"/>
      <w:b/>
      <w:sz w:val="22"/>
    </w:rPr>
  </w:style>
  <w:style w:type="character" w:customStyle="1" w:styleId="TekstpodstawowyZnak">
    <w:name w:val="Tekst podstawowy Znak"/>
    <w:link w:val="Tekstpodstawowy"/>
    <w:rsid w:val="008803C6"/>
    <w:rPr>
      <w:lang w:eastAsia="ar-SA"/>
    </w:rPr>
  </w:style>
  <w:style w:type="character" w:customStyle="1" w:styleId="Tekstpodstawowywcity2Znak">
    <w:name w:val="Tekst podstawowy wcięty 2 Znak"/>
    <w:link w:val="Tekstpodstawowywcity2"/>
    <w:rsid w:val="008803C6"/>
    <w:rPr>
      <w:rFonts w:ascii="Arial" w:hAnsi="Arial"/>
      <w:sz w:val="22"/>
    </w:rPr>
  </w:style>
  <w:style w:type="paragraph" w:customStyle="1" w:styleId="Default">
    <w:name w:val="Default"/>
    <w:rsid w:val="008803C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rsid w:val="00EC7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autoRedefine/>
    <w:unhideWhenUsed/>
    <w:rsid w:val="004F33BC"/>
    <w:pPr>
      <w:tabs>
        <w:tab w:val="left" w:pos="2090"/>
      </w:tabs>
      <w:suppressAutoHyphens w:val="0"/>
      <w:overflowPunct/>
      <w:autoSpaceDE/>
      <w:ind w:firstLine="1190"/>
      <w:textAlignment w:val="auto"/>
    </w:pPr>
    <w:rPr>
      <w:noProof/>
      <w:sz w:val="20"/>
      <w:szCs w:val="20"/>
    </w:rPr>
  </w:style>
  <w:style w:type="paragraph" w:customStyle="1" w:styleId="Tit1-Ardanuy">
    <w:name w:val="Tit1-Ardanuy"/>
    <w:basedOn w:val="Nagwek1"/>
    <w:next w:val="Normalny"/>
    <w:rsid w:val="00714073"/>
    <w:pPr>
      <w:numPr>
        <w:numId w:val="24"/>
      </w:numPr>
      <w:overflowPunct/>
      <w:autoSpaceDE/>
      <w:spacing w:before="120" w:after="120"/>
      <w:jc w:val="left"/>
      <w:textAlignment w:val="auto"/>
    </w:pPr>
    <w:rPr>
      <w:rFonts w:ascii="CG Omega" w:hAnsi="CG Omega"/>
      <w:bCs/>
      <w:i w:val="0"/>
      <w:caps/>
      <w:kern w:val="1"/>
      <w:sz w:val="22"/>
      <w:szCs w:val="22"/>
      <w:lang w:val="es-ES_tradnl"/>
    </w:rPr>
  </w:style>
  <w:style w:type="paragraph" w:customStyle="1" w:styleId="Tit2-Ardanuy">
    <w:name w:val="Tit2-Ardanuy"/>
    <w:basedOn w:val="Nagwek2"/>
    <w:next w:val="Normalny"/>
    <w:rsid w:val="00714073"/>
    <w:pPr>
      <w:numPr>
        <w:ilvl w:val="1"/>
        <w:numId w:val="24"/>
      </w:numPr>
      <w:spacing w:before="360" w:after="120"/>
    </w:pPr>
    <w:rPr>
      <w:rFonts w:ascii="CG Omega" w:hAnsi="CG Omega" w:cs="Times New Roman"/>
      <w:b/>
      <w:sz w:val="22"/>
      <w:szCs w:val="20"/>
      <w:lang w:eastAsia="ar-SA"/>
    </w:rPr>
  </w:style>
  <w:style w:type="paragraph" w:customStyle="1" w:styleId="Tit3-Ardanuy">
    <w:name w:val="Tit3-Ardanuy"/>
    <w:basedOn w:val="Nagwek3"/>
    <w:next w:val="Normalny"/>
    <w:rsid w:val="00714073"/>
    <w:pPr>
      <w:numPr>
        <w:ilvl w:val="2"/>
        <w:numId w:val="24"/>
      </w:numPr>
      <w:spacing w:before="240" w:after="240"/>
      <w:jc w:val="left"/>
    </w:pPr>
    <w:rPr>
      <w:rFonts w:ascii="CG Omega" w:hAnsi="CG Omega" w:cs="Times New Roman"/>
      <w:b/>
      <w:sz w:val="22"/>
      <w:szCs w:val="20"/>
      <w:lang w:eastAsia="ar-SA"/>
    </w:rPr>
  </w:style>
  <w:style w:type="paragraph" w:customStyle="1" w:styleId="Tit4-Ardanuy">
    <w:name w:val="Tit4-Ardanuy"/>
    <w:basedOn w:val="Nagwek4"/>
    <w:next w:val="Normalny"/>
    <w:rsid w:val="00714073"/>
    <w:pPr>
      <w:numPr>
        <w:ilvl w:val="3"/>
        <w:numId w:val="24"/>
      </w:numPr>
      <w:tabs>
        <w:tab w:val="clear" w:pos="284"/>
      </w:tabs>
      <w:spacing w:before="240" w:after="120"/>
      <w:jc w:val="both"/>
    </w:pPr>
    <w:rPr>
      <w:rFonts w:ascii="CG Omega" w:hAnsi="CG Omega" w:cs="Times New Roman"/>
      <w:bCs/>
      <w:i/>
      <w:iCs/>
      <w:sz w:val="22"/>
      <w:lang w:val="en-GB" w:eastAsia="ar-SA"/>
    </w:rPr>
  </w:style>
  <w:style w:type="paragraph" w:customStyle="1" w:styleId="Tit6-Ardanuy">
    <w:name w:val="Tit6-Ardanuy"/>
    <w:basedOn w:val="Normalny"/>
    <w:next w:val="Normalny"/>
    <w:rsid w:val="00714073"/>
    <w:pPr>
      <w:numPr>
        <w:ilvl w:val="5"/>
        <w:numId w:val="24"/>
      </w:numPr>
      <w:suppressAutoHyphens w:val="0"/>
      <w:overflowPunct/>
      <w:autoSpaceDE/>
      <w:spacing w:before="120" w:after="120" w:line="360" w:lineRule="auto"/>
      <w:jc w:val="both"/>
      <w:textAlignment w:val="auto"/>
    </w:pPr>
    <w:rPr>
      <w:rFonts w:ascii="CG Omega" w:hAnsi="CG Omega" w:cs="Times New Roman"/>
      <w:i/>
      <w:lang w:eastAsia="es-ES"/>
    </w:rPr>
  </w:style>
  <w:style w:type="paragraph" w:customStyle="1" w:styleId="Tit5-Ardanuy">
    <w:name w:val="Tit5-Ardanuy"/>
    <w:basedOn w:val="Normalny"/>
    <w:next w:val="Normalny"/>
    <w:rsid w:val="00714073"/>
    <w:pPr>
      <w:numPr>
        <w:ilvl w:val="4"/>
        <w:numId w:val="24"/>
      </w:numPr>
      <w:overflowPunct/>
      <w:autoSpaceDE/>
      <w:spacing w:before="240" w:after="120" w:line="360" w:lineRule="auto"/>
      <w:jc w:val="both"/>
      <w:textAlignment w:val="auto"/>
    </w:pPr>
    <w:rPr>
      <w:rFonts w:ascii="CG Omega" w:hAnsi="CG Omega" w:cs="Times New Roman"/>
      <w:bCs/>
      <w:szCs w:val="24"/>
      <w:lang w:val="en-GB" w:eastAsia="ar-SA"/>
    </w:rPr>
  </w:style>
  <w:style w:type="paragraph" w:customStyle="1" w:styleId="Standard">
    <w:name w:val="Standard"/>
    <w:rsid w:val="00714073"/>
    <w:pPr>
      <w:widowControl w:val="0"/>
      <w:autoSpaceDE w:val="0"/>
      <w:autoSpaceDN w:val="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90839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AC2394"/>
    <w:rPr>
      <w:color w:val="0000FF"/>
      <w:u w:val="single"/>
    </w:rPr>
  </w:style>
  <w:style w:type="character" w:customStyle="1" w:styleId="h2">
    <w:name w:val="h2"/>
    <w:basedOn w:val="Domylnaczcionkaakapitu"/>
    <w:rsid w:val="006A27E1"/>
  </w:style>
  <w:style w:type="character" w:customStyle="1" w:styleId="h1">
    <w:name w:val="h1"/>
    <w:basedOn w:val="Domylnaczcionkaakapitu"/>
    <w:rsid w:val="006A27E1"/>
  </w:style>
  <w:style w:type="paragraph" w:customStyle="1" w:styleId="Tre">
    <w:name w:val="Treść"/>
    <w:basedOn w:val="Normalny"/>
    <w:uiPriority w:val="99"/>
    <w:qFormat/>
    <w:rsid w:val="008C3ECA"/>
    <w:pPr>
      <w:suppressAutoHyphens w:val="0"/>
      <w:overflowPunct/>
      <w:autoSpaceDE/>
      <w:spacing w:before="120" w:after="120" w:line="360" w:lineRule="auto"/>
      <w:jc w:val="both"/>
      <w:textAlignment w:val="auto"/>
    </w:pPr>
    <w:rPr>
      <w:rFonts w:eastAsia="Calibri" w:cs="Times New Roman"/>
      <w:sz w:val="20"/>
    </w:rPr>
  </w:style>
  <w:style w:type="character" w:styleId="Odwoaniedokomentarza">
    <w:name w:val="annotation reference"/>
    <w:basedOn w:val="Domylnaczcionkaakapitu"/>
    <w:rsid w:val="00715C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5C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15C97"/>
  </w:style>
  <w:style w:type="paragraph" w:styleId="Tematkomentarza">
    <w:name w:val="annotation subject"/>
    <w:basedOn w:val="Tekstkomentarza"/>
    <w:next w:val="Tekstkomentarza"/>
    <w:link w:val="TematkomentarzaZnak"/>
    <w:rsid w:val="00715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15C97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2015A"/>
    <w:pPr>
      <w:keepLines/>
      <w:suppressAutoHyphens w:val="0"/>
      <w:overflowPunct/>
      <w:autoSpaceDE/>
      <w:spacing w:before="24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i w:val="0"/>
      <w:color w:val="2E74B5" w:themeColor="accent1" w:themeShade="BF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2015A"/>
    <w:pPr>
      <w:spacing w:after="100"/>
    </w:pPr>
  </w:style>
  <w:style w:type="character" w:customStyle="1" w:styleId="StopkaZnak">
    <w:name w:val="Stopka Znak"/>
    <w:basedOn w:val="Domylnaczcionkaakapitu"/>
    <w:link w:val="Stopka"/>
    <w:uiPriority w:val="99"/>
    <w:rsid w:val="00125107"/>
    <w:rPr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363141"/>
    <w:rPr>
      <w:color w:val="800080"/>
      <w:u w:val="single"/>
    </w:rPr>
  </w:style>
  <w:style w:type="paragraph" w:customStyle="1" w:styleId="font5">
    <w:name w:val="font5"/>
    <w:basedOn w:val="Normalny"/>
    <w:rsid w:val="00363141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font6">
    <w:name w:val="font6"/>
    <w:basedOn w:val="Normalny"/>
    <w:rsid w:val="00363141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0"/>
      <w:szCs w:val="20"/>
    </w:rPr>
  </w:style>
  <w:style w:type="paragraph" w:customStyle="1" w:styleId="font7">
    <w:name w:val="font7"/>
    <w:basedOn w:val="Normalny"/>
    <w:rsid w:val="00363141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font8">
    <w:name w:val="font8"/>
    <w:basedOn w:val="Normalny"/>
    <w:rsid w:val="00363141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67">
    <w:name w:val="xl67"/>
    <w:basedOn w:val="Normalny"/>
    <w:rsid w:val="00363141"/>
    <w:pPr>
      <w:suppressAutoHyphens w:val="0"/>
      <w:overflowPunct/>
      <w:autoSpaceDE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alny"/>
    <w:rsid w:val="00363141"/>
    <w:pPr>
      <w:pBdr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69">
    <w:name w:val="xl69"/>
    <w:basedOn w:val="Normalny"/>
    <w:rsid w:val="0036314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70">
    <w:name w:val="xl70"/>
    <w:basedOn w:val="Normalny"/>
    <w:rsid w:val="003631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71">
    <w:name w:val="xl71"/>
    <w:basedOn w:val="Normalny"/>
    <w:rsid w:val="00363141"/>
    <w:pP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ny"/>
    <w:rsid w:val="003631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73">
    <w:name w:val="xl73"/>
    <w:basedOn w:val="Normalny"/>
    <w:rsid w:val="0036314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74">
    <w:name w:val="xl74"/>
    <w:basedOn w:val="Normalny"/>
    <w:rsid w:val="00363141"/>
    <w:pPr>
      <w:pBdr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75">
    <w:name w:val="xl75"/>
    <w:basedOn w:val="Normalny"/>
    <w:rsid w:val="00363141"/>
    <w:pPr>
      <w:pBdr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76">
    <w:name w:val="xl76"/>
    <w:basedOn w:val="Normalny"/>
    <w:rsid w:val="00363141"/>
    <w:pPr>
      <w:pBdr>
        <w:left w:val="single" w:sz="4" w:space="0" w:color="auto"/>
        <w:bottom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77">
    <w:name w:val="xl77"/>
    <w:basedOn w:val="Normalny"/>
    <w:rsid w:val="0036314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78">
    <w:name w:val="xl78"/>
    <w:basedOn w:val="Normalny"/>
    <w:rsid w:val="00363141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Normalny"/>
    <w:rsid w:val="00363141"/>
    <w:pP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ny"/>
    <w:rsid w:val="00363141"/>
    <w:pP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81">
    <w:name w:val="xl81"/>
    <w:basedOn w:val="Normalny"/>
    <w:rsid w:val="00363141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4"/>
      <w:szCs w:val="24"/>
    </w:rPr>
  </w:style>
  <w:style w:type="paragraph" w:customStyle="1" w:styleId="xl82">
    <w:name w:val="xl82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18"/>
      <w:szCs w:val="18"/>
    </w:rPr>
  </w:style>
  <w:style w:type="paragraph" w:customStyle="1" w:styleId="xl83">
    <w:name w:val="xl83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18"/>
      <w:szCs w:val="18"/>
    </w:rPr>
  </w:style>
  <w:style w:type="paragraph" w:customStyle="1" w:styleId="xl84">
    <w:name w:val="xl84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color w:val="000000"/>
      <w:sz w:val="18"/>
      <w:szCs w:val="18"/>
    </w:rPr>
  </w:style>
  <w:style w:type="paragraph" w:customStyle="1" w:styleId="xl85">
    <w:name w:val="xl85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86">
    <w:name w:val="xl86"/>
    <w:basedOn w:val="Normalny"/>
    <w:rsid w:val="00363141"/>
    <w:pPr>
      <w:pBdr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87">
    <w:name w:val="xl87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88">
    <w:name w:val="xl88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2">
    <w:name w:val="xl92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3">
    <w:name w:val="xl93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4">
    <w:name w:val="xl94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5">
    <w:name w:val="xl95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6">
    <w:name w:val="xl96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7">
    <w:name w:val="xl97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8">
    <w:name w:val="xl98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99">
    <w:name w:val="xl99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00">
    <w:name w:val="xl100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003366"/>
      <w:sz w:val="20"/>
      <w:szCs w:val="20"/>
    </w:rPr>
  </w:style>
  <w:style w:type="paragraph" w:customStyle="1" w:styleId="xl101">
    <w:name w:val="xl101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03">
    <w:name w:val="xl103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04">
    <w:name w:val="xl104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106">
    <w:name w:val="xl106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08">
    <w:name w:val="xl10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09">
    <w:name w:val="xl109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0">
    <w:name w:val="xl110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1">
    <w:name w:val="xl111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2">
    <w:name w:val="xl112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3">
    <w:name w:val="xl113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14">
    <w:name w:val="xl114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5">
    <w:name w:val="xl115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6">
    <w:name w:val="xl116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7">
    <w:name w:val="xl117"/>
    <w:basedOn w:val="Normalny"/>
    <w:rsid w:val="00363141"/>
    <w:pPr>
      <w:pBdr>
        <w:top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18">
    <w:name w:val="xl118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333399"/>
      <w:sz w:val="20"/>
      <w:szCs w:val="20"/>
    </w:rPr>
  </w:style>
  <w:style w:type="paragraph" w:customStyle="1" w:styleId="xl119">
    <w:name w:val="xl119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right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20">
    <w:name w:val="xl120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21">
    <w:name w:val="xl121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22">
    <w:name w:val="xl122"/>
    <w:basedOn w:val="Normalny"/>
    <w:rsid w:val="00363141"/>
    <w:pPr>
      <w:pBdr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23">
    <w:name w:val="xl123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24">
    <w:name w:val="xl124"/>
    <w:basedOn w:val="Normalny"/>
    <w:rsid w:val="00363141"/>
    <w:pPr>
      <w:pBdr>
        <w:top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25">
    <w:name w:val="xl125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26">
    <w:name w:val="xl126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27">
    <w:name w:val="xl127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29">
    <w:name w:val="xl129"/>
    <w:basedOn w:val="Normalny"/>
    <w:rsid w:val="00363141"/>
    <w:pPr>
      <w:pBdr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30">
    <w:name w:val="xl130"/>
    <w:basedOn w:val="Normalny"/>
    <w:rsid w:val="00363141"/>
    <w:pPr>
      <w:pBdr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31">
    <w:name w:val="xl131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32">
    <w:name w:val="xl132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003366"/>
      <w:sz w:val="20"/>
      <w:szCs w:val="20"/>
    </w:rPr>
  </w:style>
  <w:style w:type="paragraph" w:customStyle="1" w:styleId="xl133">
    <w:name w:val="xl133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35">
    <w:name w:val="xl135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36">
    <w:name w:val="xl136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37">
    <w:name w:val="xl137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38">
    <w:name w:val="xl13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39">
    <w:name w:val="xl139"/>
    <w:basedOn w:val="Normalny"/>
    <w:rsid w:val="00363141"/>
    <w:pPr>
      <w:pBdr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40">
    <w:name w:val="xl140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color w:val="99CC00"/>
      <w:sz w:val="20"/>
      <w:szCs w:val="20"/>
    </w:rPr>
  </w:style>
  <w:style w:type="paragraph" w:customStyle="1" w:styleId="xl141">
    <w:name w:val="xl141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42">
    <w:name w:val="xl142"/>
    <w:basedOn w:val="Normalny"/>
    <w:rsid w:val="00363141"/>
    <w:pPr>
      <w:pBdr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99CC00"/>
      <w:sz w:val="20"/>
      <w:szCs w:val="20"/>
    </w:rPr>
  </w:style>
  <w:style w:type="paragraph" w:customStyle="1" w:styleId="xl143">
    <w:name w:val="xl143"/>
    <w:basedOn w:val="Normalny"/>
    <w:rsid w:val="00363141"/>
    <w:pPr>
      <w:pBdr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44">
    <w:name w:val="xl144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99CC00"/>
      <w:sz w:val="20"/>
      <w:szCs w:val="20"/>
    </w:rPr>
  </w:style>
  <w:style w:type="paragraph" w:customStyle="1" w:styleId="xl145">
    <w:name w:val="xl145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46">
    <w:name w:val="xl146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99CC00"/>
      <w:sz w:val="20"/>
      <w:szCs w:val="20"/>
    </w:rPr>
  </w:style>
  <w:style w:type="paragraph" w:customStyle="1" w:styleId="xl147">
    <w:name w:val="xl147"/>
    <w:basedOn w:val="Normalny"/>
    <w:rsid w:val="00363141"/>
    <w:pPr>
      <w:pBdr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48">
    <w:name w:val="xl148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49">
    <w:name w:val="xl149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50">
    <w:name w:val="xl150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51">
    <w:name w:val="xl151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52">
    <w:name w:val="xl152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53">
    <w:name w:val="xl153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54">
    <w:name w:val="xl154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55">
    <w:name w:val="xl155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56">
    <w:name w:val="xl156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57">
    <w:name w:val="xl157"/>
    <w:basedOn w:val="Normalny"/>
    <w:rsid w:val="00363141"/>
    <w:pPr>
      <w:pBdr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003366"/>
      <w:sz w:val="20"/>
      <w:szCs w:val="20"/>
    </w:rPr>
  </w:style>
  <w:style w:type="paragraph" w:customStyle="1" w:styleId="xl158">
    <w:name w:val="xl158"/>
    <w:basedOn w:val="Normalny"/>
    <w:rsid w:val="00363141"/>
    <w:pPr>
      <w:pBdr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59">
    <w:name w:val="xl159"/>
    <w:basedOn w:val="Normalny"/>
    <w:rsid w:val="00363141"/>
    <w:pPr>
      <w:pBdr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60">
    <w:name w:val="xl160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333399"/>
      <w:sz w:val="20"/>
      <w:szCs w:val="20"/>
    </w:rPr>
  </w:style>
  <w:style w:type="paragraph" w:customStyle="1" w:styleId="xl161">
    <w:name w:val="xl161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62">
    <w:name w:val="xl162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FF0000"/>
      <w:sz w:val="20"/>
      <w:szCs w:val="20"/>
    </w:rPr>
  </w:style>
  <w:style w:type="paragraph" w:customStyle="1" w:styleId="xl163">
    <w:name w:val="xl163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64">
    <w:name w:val="xl164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65">
    <w:name w:val="xl165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FF0000"/>
      <w:sz w:val="20"/>
      <w:szCs w:val="20"/>
    </w:rPr>
  </w:style>
  <w:style w:type="paragraph" w:customStyle="1" w:styleId="xl166">
    <w:name w:val="xl166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67">
    <w:name w:val="xl167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68">
    <w:name w:val="xl168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69">
    <w:name w:val="xl169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70">
    <w:name w:val="xl170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71">
    <w:name w:val="xl171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FF0000"/>
      <w:sz w:val="20"/>
      <w:szCs w:val="20"/>
    </w:rPr>
  </w:style>
  <w:style w:type="paragraph" w:customStyle="1" w:styleId="xl172">
    <w:name w:val="xl172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333399"/>
      <w:sz w:val="20"/>
      <w:szCs w:val="20"/>
    </w:rPr>
  </w:style>
  <w:style w:type="paragraph" w:customStyle="1" w:styleId="xl173">
    <w:name w:val="xl173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74">
    <w:name w:val="xl174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75">
    <w:name w:val="xl175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76">
    <w:name w:val="xl176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77">
    <w:name w:val="xl177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78">
    <w:name w:val="xl17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79">
    <w:name w:val="xl179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FF0000"/>
      <w:sz w:val="20"/>
      <w:szCs w:val="20"/>
    </w:rPr>
  </w:style>
  <w:style w:type="paragraph" w:customStyle="1" w:styleId="xl180">
    <w:name w:val="xl180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333399"/>
      <w:sz w:val="20"/>
      <w:szCs w:val="20"/>
    </w:rPr>
  </w:style>
  <w:style w:type="paragraph" w:customStyle="1" w:styleId="xl181">
    <w:name w:val="xl181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82">
    <w:name w:val="xl182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83">
    <w:name w:val="xl183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84">
    <w:name w:val="xl184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185">
    <w:name w:val="xl185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003366"/>
      <w:sz w:val="20"/>
      <w:szCs w:val="20"/>
    </w:rPr>
  </w:style>
  <w:style w:type="paragraph" w:customStyle="1" w:styleId="xl186">
    <w:name w:val="xl186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87">
    <w:name w:val="xl187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188">
    <w:name w:val="xl18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89">
    <w:name w:val="xl189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0">
    <w:name w:val="xl190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1">
    <w:name w:val="xl191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2">
    <w:name w:val="xl192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3">
    <w:name w:val="xl193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4">
    <w:name w:val="xl194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5">
    <w:name w:val="xl195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6">
    <w:name w:val="xl196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197">
    <w:name w:val="xl197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color w:val="003366"/>
      <w:sz w:val="20"/>
      <w:szCs w:val="20"/>
    </w:rPr>
  </w:style>
  <w:style w:type="paragraph" w:customStyle="1" w:styleId="xl198">
    <w:name w:val="xl19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FF0000"/>
      <w:sz w:val="20"/>
      <w:szCs w:val="20"/>
    </w:rPr>
  </w:style>
  <w:style w:type="paragraph" w:customStyle="1" w:styleId="xl199">
    <w:name w:val="xl199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00">
    <w:name w:val="xl200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color w:val="FF0000"/>
      <w:sz w:val="20"/>
      <w:szCs w:val="20"/>
    </w:rPr>
  </w:style>
  <w:style w:type="paragraph" w:customStyle="1" w:styleId="xl201">
    <w:name w:val="xl201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color w:val="FF0000"/>
      <w:sz w:val="20"/>
      <w:szCs w:val="20"/>
    </w:rPr>
  </w:style>
  <w:style w:type="paragraph" w:customStyle="1" w:styleId="xl202">
    <w:name w:val="xl202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FF0000"/>
      <w:sz w:val="20"/>
      <w:szCs w:val="20"/>
    </w:rPr>
  </w:style>
  <w:style w:type="paragraph" w:customStyle="1" w:styleId="xl203">
    <w:name w:val="xl203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204">
    <w:name w:val="xl204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205">
    <w:name w:val="xl205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06">
    <w:name w:val="xl206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07">
    <w:name w:val="xl207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08">
    <w:name w:val="xl208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09">
    <w:name w:val="xl209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10">
    <w:name w:val="xl210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11">
    <w:name w:val="xl211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12">
    <w:name w:val="xl212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13">
    <w:name w:val="xl213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14">
    <w:name w:val="xl214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15">
    <w:name w:val="xl215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16">
    <w:name w:val="xl216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17">
    <w:name w:val="xl217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18">
    <w:name w:val="xl218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19">
    <w:name w:val="xl219"/>
    <w:basedOn w:val="Normalny"/>
    <w:rsid w:val="00363141"/>
    <w:pPr>
      <w:pBdr>
        <w:right w:val="single" w:sz="4" w:space="0" w:color="000000"/>
      </w:pBdr>
      <w:shd w:val="clear" w:color="FFFFCC" w:fill="FFFFF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20">
    <w:name w:val="xl220"/>
    <w:basedOn w:val="Normalny"/>
    <w:rsid w:val="00363141"/>
    <w:pPr>
      <w:pBdr>
        <w:right w:val="single" w:sz="4" w:space="0" w:color="000000"/>
      </w:pBdr>
      <w:shd w:val="clear" w:color="FFFFCC" w:fill="FFFFFF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21">
    <w:name w:val="xl221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22">
    <w:name w:val="xl222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23">
    <w:name w:val="xl223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24">
    <w:name w:val="xl224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25">
    <w:name w:val="xl225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26">
    <w:name w:val="xl226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27">
    <w:name w:val="xl227"/>
    <w:basedOn w:val="Normalny"/>
    <w:rsid w:val="00363141"/>
    <w:pPr>
      <w:pBdr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28">
    <w:name w:val="xl22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29">
    <w:name w:val="xl229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0">
    <w:name w:val="xl230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1">
    <w:name w:val="xl231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2">
    <w:name w:val="xl232"/>
    <w:basedOn w:val="Normalny"/>
    <w:rsid w:val="00363141"/>
    <w:pPr>
      <w:pBdr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3">
    <w:name w:val="xl233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4">
    <w:name w:val="xl234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5">
    <w:name w:val="xl235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6">
    <w:name w:val="xl236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7">
    <w:name w:val="xl237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8">
    <w:name w:val="xl238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39">
    <w:name w:val="xl239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40">
    <w:name w:val="xl240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41">
    <w:name w:val="xl241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42">
    <w:name w:val="xl242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43">
    <w:name w:val="xl243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Times New Roman" w:hAnsi="Times New Roman" w:cs="Times New Roman"/>
      <w:sz w:val="14"/>
      <w:szCs w:val="14"/>
    </w:rPr>
  </w:style>
  <w:style w:type="paragraph" w:customStyle="1" w:styleId="xl244">
    <w:name w:val="xl244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5">
    <w:name w:val="xl245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46">
    <w:name w:val="xl246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47">
    <w:name w:val="xl247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48">
    <w:name w:val="xl24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49">
    <w:name w:val="xl249"/>
    <w:basedOn w:val="Normalny"/>
    <w:rsid w:val="00363141"/>
    <w:pPr>
      <w:pBdr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50">
    <w:name w:val="xl250"/>
    <w:basedOn w:val="Normalny"/>
    <w:rsid w:val="00363141"/>
    <w:pPr>
      <w:pBdr>
        <w:top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251">
    <w:name w:val="xl251"/>
    <w:basedOn w:val="Normalny"/>
    <w:rsid w:val="00363141"/>
    <w:pPr>
      <w:pBdr>
        <w:top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252">
    <w:name w:val="xl252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253">
    <w:name w:val="xl253"/>
    <w:basedOn w:val="Normalny"/>
    <w:rsid w:val="00363141"/>
    <w:pPr>
      <w:pBdr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54">
    <w:name w:val="xl254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255">
    <w:name w:val="xl255"/>
    <w:basedOn w:val="Normalny"/>
    <w:rsid w:val="00363141"/>
    <w:pPr>
      <w:pBdr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256">
    <w:name w:val="xl256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57">
    <w:name w:val="xl257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58">
    <w:name w:val="xl25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59">
    <w:name w:val="xl259"/>
    <w:basedOn w:val="Normalny"/>
    <w:rsid w:val="00363141"/>
    <w:pPr>
      <w:pBdr>
        <w:top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260">
    <w:name w:val="xl260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61">
    <w:name w:val="xl261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62">
    <w:name w:val="xl262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63">
    <w:name w:val="xl263"/>
    <w:basedOn w:val="Normalny"/>
    <w:rsid w:val="00363141"/>
    <w:pPr>
      <w:pBdr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64">
    <w:name w:val="xl264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65">
    <w:name w:val="xl265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66">
    <w:name w:val="xl266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67">
    <w:name w:val="xl267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68">
    <w:name w:val="xl268"/>
    <w:basedOn w:val="Normalny"/>
    <w:rsid w:val="00363141"/>
    <w:pPr>
      <w:pBdr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69">
    <w:name w:val="xl269"/>
    <w:basedOn w:val="Normalny"/>
    <w:rsid w:val="00363141"/>
    <w:pPr>
      <w:pBdr>
        <w:left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70">
    <w:name w:val="xl270"/>
    <w:basedOn w:val="Normalny"/>
    <w:rsid w:val="0036314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71">
    <w:name w:val="xl271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2">
    <w:name w:val="xl272"/>
    <w:basedOn w:val="Normalny"/>
    <w:rsid w:val="00363141"/>
    <w:pPr>
      <w:pBdr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73">
    <w:name w:val="xl273"/>
    <w:basedOn w:val="Normalny"/>
    <w:rsid w:val="00363141"/>
    <w:pPr>
      <w:pBdr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74">
    <w:name w:val="xl274"/>
    <w:basedOn w:val="Normalny"/>
    <w:rsid w:val="00363141"/>
    <w:pPr>
      <w:pBdr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5">
    <w:name w:val="xl275"/>
    <w:basedOn w:val="Normalny"/>
    <w:rsid w:val="00363141"/>
    <w:pPr>
      <w:pBdr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76">
    <w:name w:val="xl276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7">
    <w:name w:val="xl277"/>
    <w:basedOn w:val="Normalny"/>
    <w:rsid w:val="00363141"/>
    <w:pPr>
      <w:pBdr>
        <w:top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78">
    <w:name w:val="xl278"/>
    <w:basedOn w:val="Normalny"/>
    <w:rsid w:val="00363141"/>
    <w:pPr>
      <w:pBdr>
        <w:left w:val="single" w:sz="4" w:space="0" w:color="000000"/>
        <w:bottom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i/>
      <w:iCs/>
      <w:sz w:val="20"/>
      <w:szCs w:val="20"/>
    </w:rPr>
  </w:style>
  <w:style w:type="paragraph" w:customStyle="1" w:styleId="xl279">
    <w:name w:val="xl279"/>
    <w:basedOn w:val="Normalny"/>
    <w:rsid w:val="003631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280">
    <w:name w:val="xl280"/>
    <w:basedOn w:val="Normalny"/>
    <w:rsid w:val="00363141"/>
    <w:pPr>
      <w:pBdr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81">
    <w:name w:val="xl281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auto"/>
    </w:pPr>
    <w:rPr>
      <w:rFonts w:ascii="Czcionka tekstu podstawowego" w:hAnsi="Czcionka tekstu podstawowego" w:cs="Times New Roman"/>
      <w:b/>
      <w:bCs/>
      <w:sz w:val="24"/>
      <w:szCs w:val="24"/>
    </w:rPr>
  </w:style>
  <w:style w:type="paragraph" w:customStyle="1" w:styleId="xl282">
    <w:name w:val="xl282"/>
    <w:basedOn w:val="Normalny"/>
    <w:rsid w:val="00363141"/>
    <w:pPr>
      <w:pBdr>
        <w:top w:val="single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83">
    <w:name w:val="xl283"/>
    <w:basedOn w:val="Normalny"/>
    <w:rsid w:val="00363141"/>
    <w:pPr>
      <w:pBdr>
        <w:top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84">
    <w:name w:val="xl284"/>
    <w:basedOn w:val="Normalny"/>
    <w:rsid w:val="00363141"/>
    <w:pP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b/>
      <w:bCs/>
      <w:color w:val="000000"/>
      <w:sz w:val="24"/>
      <w:szCs w:val="24"/>
    </w:rPr>
  </w:style>
  <w:style w:type="paragraph" w:customStyle="1" w:styleId="xl285">
    <w:name w:val="xl285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969696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286">
    <w:name w:val="xl286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287">
    <w:name w:val="xl287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288">
    <w:name w:val="xl28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00" w:fill="FF990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289">
    <w:name w:val="xl289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290">
    <w:name w:val="xl290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291">
    <w:name w:val="xl291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292">
    <w:name w:val="xl292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293">
    <w:name w:val="xl293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969696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color w:val="000000"/>
      <w:sz w:val="20"/>
      <w:szCs w:val="20"/>
    </w:rPr>
  </w:style>
  <w:style w:type="paragraph" w:customStyle="1" w:styleId="xl294">
    <w:name w:val="xl294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color w:val="000000"/>
      <w:sz w:val="20"/>
      <w:szCs w:val="20"/>
    </w:rPr>
  </w:style>
  <w:style w:type="paragraph" w:customStyle="1" w:styleId="xl295">
    <w:name w:val="xl295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96">
    <w:name w:val="xl296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97">
    <w:name w:val="xl297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298">
    <w:name w:val="xl298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299">
    <w:name w:val="xl299"/>
    <w:basedOn w:val="Normalny"/>
    <w:rsid w:val="00363141"/>
    <w:pPr>
      <w:pBdr>
        <w:top w:val="single" w:sz="4" w:space="0" w:color="000000"/>
        <w:lef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00">
    <w:name w:val="xl300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969696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01">
    <w:name w:val="xl301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02">
    <w:name w:val="xl302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03">
    <w:name w:val="xl303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04">
    <w:name w:val="xl304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05">
    <w:name w:val="xl305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06">
    <w:name w:val="xl306"/>
    <w:basedOn w:val="Normalny"/>
    <w:rsid w:val="003631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07">
    <w:name w:val="xl307"/>
    <w:basedOn w:val="Normalny"/>
    <w:rsid w:val="00363141"/>
    <w:pPr>
      <w:pBdr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08">
    <w:name w:val="xl308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overflowPunct/>
      <w:autoSpaceDE/>
      <w:spacing w:before="100" w:beforeAutospacing="1" w:after="100" w:afterAutospacing="1"/>
      <w:jc w:val="right"/>
      <w:textAlignment w:val="center"/>
    </w:pPr>
    <w:rPr>
      <w:rFonts w:ascii="Czcionka tekstu podstawowego" w:hAnsi="Czcionka tekstu podstawowego" w:cs="Times New Roman"/>
      <w:b/>
      <w:bCs/>
      <w:sz w:val="24"/>
      <w:szCs w:val="24"/>
    </w:rPr>
  </w:style>
  <w:style w:type="paragraph" w:customStyle="1" w:styleId="xl309">
    <w:name w:val="xl309"/>
    <w:basedOn w:val="Normalny"/>
    <w:rsid w:val="003631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10">
    <w:name w:val="xl310"/>
    <w:basedOn w:val="Normalny"/>
    <w:rsid w:val="0036314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font9">
    <w:name w:val="font9"/>
    <w:basedOn w:val="Normalny"/>
    <w:rsid w:val="0050281C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11">
    <w:name w:val="xl311"/>
    <w:basedOn w:val="Normalny"/>
    <w:rsid w:val="0050281C"/>
    <w:pPr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b/>
      <w:bCs/>
      <w:sz w:val="24"/>
      <w:szCs w:val="24"/>
    </w:rPr>
  </w:style>
  <w:style w:type="paragraph" w:customStyle="1" w:styleId="xl312">
    <w:name w:val="xl312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18"/>
      <w:szCs w:val="18"/>
    </w:rPr>
  </w:style>
  <w:style w:type="paragraph" w:customStyle="1" w:styleId="xl313">
    <w:name w:val="xl313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18"/>
      <w:szCs w:val="18"/>
    </w:rPr>
  </w:style>
  <w:style w:type="paragraph" w:customStyle="1" w:styleId="xl314">
    <w:name w:val="xl314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5FFE5"/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sz w:val="18"/>
      <w:szCs w:val="18"/>
    </w:rPr>
  </w:style>
  <w:style w:type="paragraph" w:customStyle="1" w:styleId="xl315">
    <w:name w:val="xl315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5FFE5"/>
      <w:suppressAutoHyphens w:val="0"/>
      <w:overflowPunct/>
      <w:autoSpaceDE/>
      <w:spacing w:before="100" w:beforeAutospacing="1" w:after="100" w:afterAutospacing="1"/>
      <w:jc w:val="center"/>
      <w:textAlignment w:val="auto"/>
    </w:pPr>
    <w:rPr>
      <w:rFonts w:ascii="Czcionka tekstu podstawowego" w:hAnsi="Czcionka tekstu podstawowego" w:cs="Times New Roman"/>
      <w:sz w:val="18"/>
      <w:szCs w:val="18"/>
    </w:rPr>
  </w:style>
  <w:style w:type="paragraph" w:customStyle="1" w:styleId="xl316">
    <w:name w:val="xl316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17">
    <w:name w:val="xl317"/>
    <w:basedOn w:val="Normalny"/>
    <w:rsid w:val="0050281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18">
    <w:name w:val="xl318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19">
    <w:name w:val="xl319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0">
    <w:name w:val="xl320"/>
    <w:basedOn w:val="Normalny"/>
    <w:rsid w:val="0050281C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1">
    <w:name w:val="xl321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2">
    <w:name w:val="xl322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3">
    <w:name w:val="xl323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4">
    <w:name w:val="xl324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5">
    <w:name w:val="xl325"/>
    <w:basedOn w:val="Normalny"/>
    <w:rsid w:val="0050281C"/>
    <w:pPr>
      <w:pBdr>
        <w:top w:val="single" w:sz="4" w:space="0" w:color="auto"/>
        <w:bottom w:val="single" w:sz="4" w:space="0" w:color="auto"/>
      </w:pBdr>
      <w:shd w:val="clear" w:color="000000" w:fill="FABF8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6">
    <w:name w:val="xl326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27">
    <w:name w:val="xl327"/>
    <w:basedOn w:val="Normalny"/>
    <w:rsid w:val="0050281C"/>
    <w:pPr>
      <w:pBdr>
        <w:top w:val="single" w:sz="4" w:space="0" w:color="auto"/>
        <w:left w:val="single" w:sz="4" w:space="0" w:color="auto"/>
        <w:bottom w:val="dotted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28">
    <w:name w:val="xl328"/>
    <w:basedOn w:val="Normalny"/>
    <w:rsid w:val="0050281C"/>
    <w:pPr>
      <w:pBdr>
        <w:top w:val="single" w:sz="4" w:space="0" w:color="auto"/>
        <w:bottom w:val="dott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29">
    <w:name w:val="xl329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0">
    <w:name w:val="xl330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1">
    <w:name w:val="xl331"/>
    <w:basedOn w:val="Normalny"/>
    <w:rsid w:val="005028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2">
    <w:name w:val="xl332"/>
    <w:basedOn w:val="Normalny"/>
    <w:rsid w:val="0050281C"/>
    <w:pPr>
      <w:pBdr>
        <w:top w:val="single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3">
    <w:name w:val="xl333"/>
    <w:basedOn w:val="Normalny"/>
    <w:rsid w:val="0050281C"/>
    <w:pPr>
      <w:pBdr>
        <w:top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4">
    <w:name w:val="xl334"/>
    <w:basedOn w:val="Normalny"/>
    <w:rsid w:val="0050281C"/>
    <w:pPr>
      <w:pBdr>
        <w:top w:val="single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5">
    <w:name w:val="xl335"/>
    <w:basedOn w:val="Normalny"/>
    <w:rsid w:val="0050281C"/>
    <w:pPr>
      <w:pBdr>
        <w:top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6">
    <w:name w:val="xl336"/>
    <w:basedOn w:val="Normalny"/>
    <w:rsid w:val="0050281C"/>
    <w:pPr>
      <w:pBdr>
        <w:top w:val="dashed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7">
    <w:name w:val="xl337"/>
    <w:basedOn w:val="Normalny"/>
    <w:rsid w:val="0050281C"/>
    <w:pPr>
      <w:pBdr>
        <w:top w:val="dash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8">
    <w:name w:val="xl338"/>
    <w:basedOn w:val="Normalny"/>
    <w:rsid w:val="0050281C"/>
    <w:pPr>
      <w:pBdr>
        <w:top w:val="single" w:sz="4" w:space="0" w:color="auto"/>
        <w:left w:val="single" w:sz="4" w:space="0" w:color="auto"/>
        <w:bottom w:val="dashed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39">
    <w:name w:val="xl339"/>
    <w:basedOn w:val="Normalny"/>
    <w:rsid w:val="0050281C"/>
    <w:pPr>
      <w:pBdr>
        <w:top w:val="single" w:sz="4" w:space="0" w:color="auto"/>
        <w:bottom w:val="dash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40">
    <w:name w:val="xl340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41">
    <w:name w:val="xl341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42">
    <w:name w:val="xl342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43">
    <w:name w:val="xl343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44">
    <w:name w:val="xl344"/>
    <w:basedOn w:val="Normalny"/>
    <w:rsid w:val="0050281C"/>
    <w:pPr>
      <w:pBdr>
        <w:top w:val="single" w:sz="4" w:space="0" w:color="auto"/>
        <w:left w:val="single" w:sz="4" w:space="0" w:color="auto"/>
        <w:bottom w:val="dotted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45">
    <w:name w:val="xl345"/>
    <w:basedOn w:val="Normalny"/>
    <w:rsid w:val="0050281C"/>
    <w:pPr>
      <w:pBdr>
        <w:top w:val="single" w:sz="4" w:space="0" w:color="auto"/>
        <w:bottom w:val="dott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46">
    <w:name w:val="xl346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47">
    <w:name w:val="xl347"/>
    <w:basedOn w:val="Normalny"/>
    <w:rsid w:val="0050281C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48">
    <w:name w:val="xl348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49">
    <w:name w:val="xl349"/>
    <w:basedOn w:val="Normalny"/>
    <w:rsid w:val="0050281C"/>
    <w:pPr>
      <w:pBdr>
        <w:top w:val="single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50">
    <w:name w:val="xl350"/>
    <w:basedOn w:val="Normalny"/>
    <w:rsid w:val="0050281C"/>
    <w:pPr>
      <w:pBdr>
        <w:top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51">
    <w:name w:val="xl351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52">
    <w:name w:val="xl352"/>
    <w:basedOn w:val="Normalny"/>
    <w:rsid w:val="0050281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53">
    <w:name w:val="xl353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overflowPunct/>
      <w:autoSpaceDE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54">
    <w:name w:val="xl354"/>
    <w:basedOn w:val="Normalny"/>
    <w:rsid w:val="0050281C"/>
    <w:pPr>
      <w:pBdr>
        <w:top w:val="single" w:sz="4" w:space="0" w:color="auto"/>
        <w:left w:val="single" w:sz="4" w:space="0" w:color="auto"/>
        <w:bottom w:val="dotted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55">
    <w:name w:val="xl355"/>
    <w:basedOn w:val="Normalny"/>
    <w:rsid w:val="0050281C"/>
    <w:pPr>
      <w:pBdr>
        <w:top w:val="single" w:sz="4" w:space="0" w:color="auto"/>
        <w:bottom w:val="dott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56">
    <w:name w:val="xl356"/>
    <w:basedOn w:val="Normalny"/>
    <w:rsid w:val="0050281C"/>
    <w:pPr>
      <w:pBdr>
        <w:top w:val="dotted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57">
    <w:name w:val="xl357"/>
    <w:basedOn w:val="Normalny"/>
    <w:rsid w:val="0050281C"/>
    <w:pPr>
      <w:pBdr>
        <w:top w:val="dott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sz w:val="20"/>
      <w:szCs w:val="20"/>
    </w:rPr>
  </w:style>
  <w:style w:type="paragraph" w:customStyle="1" w:styleId="xl358">
    <w:name w:val="xl358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59">
    <w:name w:val="xl359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60">
    <w:name w:val="xl360"/>
    <w:basedOn w:val="Normalny"/>
    <w:rsid w:val="0050281C"/>
    <w:pPr>
      <w:pBdr>
        <w:top w:val="dashed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61">
    <w:name w:val="xl361"/>
    <w:basedOn w:val="Normalny"/>
    <w:rsid w:val="0050281C"/>
    <w:pPr>
      <w:pBdr>
        <w:top w:val="dash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62">
    <w:name w:val="xl362"/>
    <w:basedOn w:val="Normalny"/>
    <w:rsid w:val="005028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right"/>
      <w:textAlignment w:val="center"/>
    </w:pPr>
    <w:rPr>
      <w:rFonts w:ascii="Czcionka tekstu podstawowego" w:hAnsi="Czcionka tekstu podstawowego" w:cs="Times New Roman"/>
      <w:b/>
      <w:bCs/>
      <w:sz w:val="24"/>
      <w:szCs w:val="24"/>
    </w:rPr>
  </w:style>
  <w:style w:type="paragraph" w:customStyle="1" w:styleId="xl363">
    <w:name w:val="xl363"/>
    <w:basedOn w:val="Normalny"/>
    <w:rsid w:val="0050281C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right"/>
      <w:textAlignment w:val="center"/>
    </w:pPr>
    <w:rPr>
      <w:rFonts w:ascii="Czcionka tekstu podstawowego" w:hAnsi="Czcionka tekstu podstawowego" w:cs="Times New Roman"/>
      <w:b/>
      <w:bCs/>
      <w:sz w:val="24"/>
      <w:szCs w:val="24"/>
    </w:rPr>
  </w:style>
  <w:style w:type="paragraph" w:customStyle="1" w:styleId="xl364">
    <w:name w:val="xl364"/>
    <w:basedOn w:val="Normalny"/>
    <w:rsid w:val="005028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overflowPunct/>
      <w:autoSpaceDE/>
      <w:spacing w:before="100" w:beforeAutospacing="1" w:after="100" w:afterAutospacing="1"/>
      <w:jc w:val="right"/>
      <w:textAlignment w:val="center"/>
    </w:pPr>
    <w:rPr>
      <w:rFonts w:ascii="Czcionka tekstu podstawowego" w:hAnsi="Czcionka tekstu podstawowego" w:cs="Times New Roman"/>
      <w:b/>
      <w:bCs/>
      <w:sz w:val="24"/>
      <w:szCs w:val="24"/>
    </w:rPr>
  </w:style>
  <w:style w:type="paragraph" w:customStyle="1" w:styleId="xl365">
    <w:name w:val="xl365"/>
    <w:basedOn w:val="Normalny"/>
    <w:rsid w:val="0050281C"/>
    <w:pPr>
      <w:pBdr>
        <w:top w:val="single" w:sz="4" w:space="0" w:color="auto"/>
        <w:bottom w:val="dotted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66">
    <w:name w:val="xl366"/>
    <w:basedOn w:val="Normalny"/>
    <w:rsid w:val="0050281C"/>
    <w:pPr>
      <w:pBdr>
        <w:top w:val="dotted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67">
    <w:name w:val="xl367"/>
    <w:basedOn w:val="Normalny"/>
    <w:rsid w:val="0050281C"/>
    <w:pPr>
      <w:pBdr>
        <w:top w:val="dotted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68">
    <w:name w:val="xl368"/>
    <w:basedOn w:val="Normalny"/>
    <w:rsid w:val="0050281C"/>
    <w:pPr>
      <w:pBdr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69">
    <w:name w:val="xl369"/>
    <w:basedOn w:val="Normalny"/>
    <w:rsid w:val="0050281C"/>
    <w:pPr>
      <w:pBdr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70">
    <w:name w:val="xl370"/>
    <w:basedOn w:val="Normalny"/>
    <w:rsid w:val="0050281C"/>
    <w:pPr>
      <w:pBdr>
        <w:top w:val="single" w:sz="4" w:space="0" w:color="auto"/>
        <w:lef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customStyle="1" w:styleId="xl371">
    <w:name w:val="xl371"/>
    <w:basedOn w:val="Normalny"/>
    <w:rsid w:val="0050281C"/>
    <w:pPr>
      <w:pBdr>
        <w:top w:val="single" w:sz="4" w:space="0" w:color="auto"/>
        <w:right w:val="single" w:sz="4" w:space="0" w:color="auto"/>
      </w:pBdr>
      <w:suppressAutoHyphens w:val="0"/>
      <w:overflowPunct/>
      <w:autoSpaceDE/>
      <w:spacing w:before="100" w:beforeAutospacing="1" w:after="100" w:afterAutospacing="1"/>
      <w:textAlignment w:val="center"/>
    </w:pPr>
    <w:rPr>
      <w:rFonts w:ascii="Czcionka tekstu podstawowego" w:hAnsi="Czcionka tekstu podstawowego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9235C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220"/>
      <w:textAlignment w:val="auto"/>
    </w:pPr>
    <w:rPr>
      <w:rFonts w:asciiTheme="minorHAnsi" w:eastAsiaTheme="minorEastAsia" w:hAnsiTheme="minorHAnsi" w:cstheme="minorBidi"/>
    </w:rPr>
  </w:style>
  <w:style w:type="paragraph" w:styleId="Spistreci3">
    <w:name w:val="toc 3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440"/>
      <w:textAlignment w:val="auto"/>
    </w:pPr>
    <w:rPr>
      <w:rFonts w:asciiTheme="minorHAnsi" w:eastAsiaTheme="minorEastAsia" w:hAnsiTheme="minorHAnsi" w:cstheme="minorBidi"/>
    </w:rPr>
  </w:style>
  <w:style w:type="paragraph" w:styleId="Spistreci4">
    <w:name w:val="toc 4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660"/>
      <w:textAlignment w:val="auto"/>
    </w:pPr>
    <w:rPr>
      <w:rFonts w:asciiTheme="minorHAnsi" w:eastAsiaTheme="minorEastAsia" w:hAnsiTheme="minorHAnsi" w:cstheme="minorBidi"/>
    </w:rPr>
  </w:style>
  <w:style w:type="paragraph" w:styleId="Spistreci5">
    <w:name w:val="toc 5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880"/>
      <w:textAlignment w:val="auto"/>
    </w:pPr>
    <w:rPr>
      <w:rFonts w:asciiTheme="minorHAnsi" w:eastAsiaTheme="minorEastAsia" w:hAnsiTheme="minorHAnsi" w:cstheme="minorBidi"/>
    </w:rPr>
  </w:style>
  <w:style w:type="paragraph" w:styleId="Spistreci6">
    <w:name w:val="toc 6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1100"/>
      <w:textAlignment w:val="auto"/>
    </w:pPr>
    <w:rPr>
      <w:rFonts w:asciiTheme="minorHAnsi" w:eastAsiaTheme="minorEastAsia" w:hAnsiTheme="minorHAnsi" w:cstheme="minorBidi"/>
    </w:rPr>
  </w:style>
  <w:style w:type="paragraph" w:styleId="Spistreci7">
    <w:name w:val="toc 7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1320"/>
      <w:textAlignment w:val="auto"/>
    </w:pPr>
    <w:rPr>
      <w:rFonts w:asciiTheme="minorHAnsi" w:eastAsiaTheme="minorEastAsia" w:hAnsiTheme="minorHAnsi" w:cstheme="minorBidi"/>
    </w:rPr>
  </w:style>
  <w:style w:type="paragraph" w:styleId="Spistreci8">
    <w:name w:val="toc 8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1540"/>
      <w:textAlignment w:val="auto"/>
    </w:pPr>
    <w:rPr>
      <w:rFonts w:asciiTheme="minorHAnsi" w:eastAsiaTheme="minorEastAsia" w:hAnsiTheme="minorHAnsi" w:cstheme="minorBidi"/>
    </w:rPr>
  </w:style>
  <w:style w:type="paragraph" w:styleId="Spistreci9">
    <w:name w:val="toc 9"/>
    <w:basedOn w:val="Normalny"/>
    <w:next w:val="Normalny"/>
    <w:autoRedefine/>
    <w:uiPriority w:val="39"/>
    <w:unhideWhenUsed/>
    <w:rsid w:val="00D54641"/>
    <w:pPr>
      <w:suppressAutoHyphens w:val="0"/>
      <w:overflowPunct/>
      <w:autoSpaceDE/>
      <w:spacing w:after="100" w:line="259" w:lineRule="auto"/>
      <w:ind w:left="1760"/>
      <w:textAlignment w:val="auto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4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4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2B3ED-EC0B-4F98-9D8C-06717F16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2150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MBP</vt:lpstr>
    </vt:vector>
  </TitlesOfParts>
  <Company>ewa</Company>
  <LinksUpToDate>false</LinksUpToDate>
  <CharactersWithSpaces>15020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MBP</dc:title>
  <dc:creator>Zbigniew Błaszczak</dc:creator>
  <cp:lastModifiedBy>Zbigniew Bogdański</cp:lastModifiedBy>
  <cp:revision>2</cp:revision>
  <cp:lastPrinted>2020-04-08T12:33:00Z</cp:lastPrinted>
  <dcterms:created xsi:type="dcterms:W3CDTF">2020-04-30T08:18:00Z</dcterms:created>
  <dcterms:modified xsi:type="dcterms:W3CDTF">2020-04-30T08:18:00Z</dcterms:modified>
</cp:coreProperties>
</file>