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25" w:rsidRDefault="00D464F1">
      <w:pPr>
        <w:pStyle w:val="Nagwek1"/>
        <w:ind w:left="0"/>
      </w:pPr>
      <w:r>
        <w:t xml:space="preserve">D.04.00.00 PODBUDOWY </w:t>
      </w:r>
    </w:p>
    <w:p w:rsidR="00D30F25" w:rsidRDefault="00D464F1">
      <w:pPr>
        <w:spacing w:after="0" w:line="259" w:lineRule="auto"/>
        <w:ind w:left="5" w:firstLine="0"/>
        <w:jc w:val="left"/>
      </w:pPr>
      <w:r>
        <w:t xml:space="preserve"> </w:t>
      </w:r>
      <w:r>
        <w:tab/>
        <w:t xml:space="preserve"> </w:t>
      </w:r>
    </w:p>
    <w:p w:rsidR="00D30F25" w:rsidRDefault="00D464F1">
      <w:pPr>
        <w:tabs>
          <w:tab w:val="center" w:pos="2735"/>
          <w:tab w:val="center" w:pos="4807"/>
          <w:tab w:val="center" w:pos="6483"/>
          <w:tab w:val="center" w:pos="7383"/>
          <w:tab w:val="center" w:pos="8403"/>
        </w:tabs>
        <w:spacing w:after="84" w:line="259" w:lineRule="auto"/>
        <w:ind w:left="-10" w:firstLine="0"/>
        <w:jc w:val="left"/>
      </w:pPr>
      <w:r>
        <w:rPr>
          <w:b/>
          <w:sz w:val="32"/>
        </w:rPr>
        <w:t>D.04.01.01</w:t>
      </w:r>
      <w:r>
        <w:rPr>
          <w:b/>
          <w:sz w:val="26"/>
        </w:rPr>
        <w:t xml:space="preserve"> </w:t>
      </w:r>
      <w:r>
        <w:rPr>
          <w:b/>
          <w:sz w:val="26"/>
        </w:rPr>
        <w:tab/>
      </w:r>
      <w:r>
        <w:rPr>
          <w:b/>
          <w:sz w:val="32"/>
        </w:rPr>
        <w:t>P</w:t>
      </w:r>
      <w:r>
        <w:rPr>
          <w:b/>
          <w:sz w:val="26"/>
        </w:rPr>
        <w:t>ROFILOWANIE</w:t>
      </w:r>
      <w:r>
        <w:rPr>
          <w:b/>
          <w:sz w:val="32"/>
        </w:rPr>
        <w:t>,</w:t>
      </w: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ZAGĘSZCZENIE </w:t>
      </w:r>
      <w:r>
        <w:rPr>
          <w:b/>
          <w:sz w:val="26"/>
        </w:rPr>
        <w:tab/>
        <w:t xml:space="preserve">PODŁOŻA </w:t>
      </w:r>
      <w:r>
        <w:rPr>
          <w:b/>
          <w:sz w:val="26"/>
        </w:rPr>
        <w:tab/>
        <w:t xml:space="preserve">I </w:t>
      </w:r>
      <w:r>
        <w:rPr>
          <w:b/>
          <w:sz w:val="26"/>
        </w:rPr>
        <w:tab/>
        <w:t xml:space="preserve">ISTNIEJĄCEJ </w:t>
      </w:r>
    </w:p>
    <w:p w:rsidR="00D30F25" w:rsidRDefault="00D464F1">
      <w:pPr>
        <w:spacing w:after="308" w:line="259" w:lineRule="auto"/>
        <w:ind w:left="0" w:right="388" w:hanging="10"/>
        <w:jc w:val="left"/>
      </w:pPr>
      <w:r>
        <w:rPr>
          <w:b/>
          <w:sz w:val="26"/>
        </w:rPr>
        <w:t>PODBUDOWY</w:t>
      </w:r>
      <w:r>
        <w:rPr>
          <w:b/>
          <w:sz w:val="32"/>
        </w:rPr>
        <w:t xml:space="preserve"> </w:t>
      </w:r>
    </w:p>
    <w:p w:rsidR="00D30F25" w:rsidRDefault="00D464F1">
      <w:pPr>
        <w:spacing w:after="0"/>
        <w:ind w:left="-9" w:right="6"/>
      </w:pPr>
      <w:r>
        <w:rPr>
          <w:sz w:val="28"/>
        </w:rPr>
        <w:t>1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W</w:t>
      </w:r>
      <w:r>
        <w:t>STĘP</w:t>
      </w:r>
      <w:r>
        <w:rPr>
          <w:sz w:val="28"/>
        </w:rPr>
        <w:t xml:space="preserve"> </w:t>
      </w:r>
    </w:p>
    <w:p w:rsidR="00D30F25" w:rsidRDefault="00D464F1">
      <w:pPr>
        <w:spacing w:after="84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63431"/>
                <wp:effectExtent l="0" t="0" r="0" b="0"/>
                <wp:docPr id="236831" name="Group 236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63431"/>
                          <a:chOff x="0" y="0"/>
                          <a:chExt cx="5798566" cy="263431"/>
                        </a:xfrm>
                      </wpg:grpSpPr>
                      <wps:wsp>
                        <wps:cNvPr id="310339" name="Shape 310339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19" name="Picture 100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27" y="121666"/>
                            <a:ext cx="179070" cy="104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20" name="Rectangle 10020"/>
                        <wps:cNvSpPr/>
                        <wps:spPr>
                          <a:xfrm>
                            <a:off x="211836" y="845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FE" w:rsidRDefault="00AC34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1" name="Rectangle 10021"/>
                        <wps:cNvSpPr/>
                        <wps:spPr>
                          <a:xfrm>
                            <a:off x="384048" y="108203"/>
                            <a:ext cx="1047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FE" w:rsidRDefault="00AC34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2" name="Rectangle 10022"/>
                        <wps:cNvSpPr/>
                        <wps:spPr>
                          <a:xfrm>
                            <a:off x="466293" y="132207"/>
                            <a:ext cx="770850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FE" w:rsidRDefault="00AC34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RZEDMIOT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3" name="Rectangle 10023"/>
                        <wps:cNvSpPr/>
                        <wps:spPr>
                          <a:xfrm>
                            <a:off x="1049985" y="108203"/>
                            <a:ext cx="3806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FE" w:rsidRDefault="00AC34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STW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4" name="Rectangle 10024"/>
                        <wps:cNvSpPr/>
                        <wps:spPr>
                          <a:xfrm>
                            <a:off x="1339926" y="132207"/>
                            <a:ext cx="40352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FE" w:rsidRDefault="00AC34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5" name="Rectangle 10025"/>
                        <wps:cNvSpPr/>
                        <wps:spPr>
                          <a:xfrm>
                            <a:off x="1373454" y="108203"/>
                            <a:ext cx="3611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FE" w:rsidRDefault="00AC34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ORB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6" name="Rectangle 10026"/>
                        <wps:cNvSpPr/>
                        <wps:spPr>
                          <a:xfrm>
                            <a:off x="1649298" y="1082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FE" w:rsidRDefault="00AC34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6831" o:spid="_x0000_s1026" style="width:456.6pt;height:20.75pt;mso-position-horizontal-relative:char;mso-position-vertical-relative:line" coordsize="57985,2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">
                <v:shape id="Shape 310339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wh8cA&#10;AADfAAAADwAAAGRycy9kb3ducmV2LnhtbESP3WrCQBSE74W+w3IK3kjdaEQ0uooIQoWi1havD9mT&#10;H8yeDdnVxLfvFgQvh5n5hlmuO1OJOzWutKxgNIxAEKdWl5wr+P3ZfcxAOI+ssbJMCh7kYL166y0x&#10;0bblb7qffS4ChF2CCgrv60RKlxZk0A1tTRy8zDYGfZBNLnWDbYCbSo6jaCoNlhwWCqxpW1B6Pd+M&#10;glnrBvHxlmXutN1fvg5p/ZiUe6X6791mAcJT51/hZ/tTK4hHURzP4f9P+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yMIfHAAAA3wAAAA8AAAAAAAAAAAAAAAAAmAIAAGRy&#10;cy9kb3ducmV2LnhtbFBLBQYAAAAABAAEAPUAAACMAwAAAAA=&#10;" path="m,l5798566,r,27432l,27432,,e" fillcolor="black" stroked="f" strokeweight="0">
                  <v:stroke miterlimit="83231f" joinstyle="miter"/>
                  <v:path arrowok="t" textboxrect="0,0,5798566,274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19" o:spid="_x0000_s1028" type="#_x0000_t75" style="position:absolute;left:271;top:1216;width:1790;height:1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XDxTCAAAA3gAAAA8AAABkcnMvZG93bnJldi54bWxET82KwjAQvi/4DmEEL4sm9bBrq1FkUZAF&#10;D1YfYGjGtthMSpOt9e2NIOxtPr7fWW0G24ieOl871pDMFAjiwpmaSw2X8366AOEDssHGMWl4kIfN&#10;evSxwsy4O5+oz0MpYgj7DDVUIbSZlL6oyKKfuZY4clfXWQwRdqU0Hd5juG3kXKkvabHm2FBhSz8V&#10;Fbf8z2rY//aJSc952X/LT2zsLnWP3VHryXjYLkEEGsK/+O0+mDhfqSSF1zvxBr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lw8UwgAAAN4AAAAPAAAAAAAAAAAAAAAAAJ8C&#10;AABkcnMvZG93bnJldi54bWxQSwUGAAAAAAQABAD3AAAAjgMAAAAA&#10;">
                  <v:imagedata r:id="rId8" o:title=""/>
                </v:shape>
                <v:rect id="Rectangle 10020" o:spid="_x0000_s1029" style="position:absolute;left:2118;top:84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kTccA&#10;AADeAAAADwAAAGRycy9kb3ducmV2LnhtbESPT2/CMAzF70j7DpEn7QbJOExQCAixTXAcfyTgZjWm&#10;rWicqslot0+PD5N2s+Xn995vvux9re7UxiqwhdeRAUWcB1dxYeF4+BxOQMWE7LAOTBZ+KMJy8TSY&#10;Y+ZCxzu671OhxIRjhhbKlJpM65iX5DGOQkMst2toPSZZ20K7Fjsx97UeG/OmPVYsCSU2tC4pv+2/&#10;vYXNpFmdt+G3K+qPy+b0dZq+H6bJ2pfnfjUDlahP/+K/762T+saMBUBwZAa9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c5E3HAAAA3gAAAA8AAAAAAAAAAAAAAAAAmAIAAGRy&#10;cy9kb3ducmV2LnhtbFBLBQYAAAAABAAEAPUAAACMAwAAAAA=&#10;" filled="f" stroked="f">
                  <v:textbox inset="0,0,0,0">
                    <w:txbxContent>
                      <w:p w:rsidR="00AC34FE" w:rsidRDefault="00AC34F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1" o:spid="_x0000_s1030" style="position:absolute;left:3840;top:1082;width:104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B1sMA&#10;AADeAAAADwAAAGRycy9kb3ducmV2LnhtbERPS4vCMBC+C/sfwix400QPol2jyK6ix/UBurehGdti&#10;MylNtHV/vREEb/PxPWc6b20pblT7wrGGQV+BIE6dKTjTcNivemMQPiAbLB2Thjt5mM8+OlNMjGt4&#10;S7ddyEQMYZ+ghjyEKpHSpzlZ9H1XEUfu7GqLIcI6k6bGJobbUg6VGkmLBceGHCv6zim97K5Ww3pc&#10;LU4b999k5fJvffw9Tn72k6B197NdfIEI1Ia3+OXemDhfqeEAnu/EG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BB1sMAAADeAAAADwAAAAAAAAAAAAAAAACYAgAAZHJzL2Rv&#10;d25yZXYueG1sUEsFBgAAAAAEAAQA9QAAAIgDAAAAAA==&#10;" filled="f" stroked="f">
                  <v:textbox inset="0,0,0,0">
                    <w:txbxContent>
                      <w:p w:rsidR="00AC34FE" w:rsidRDefault="00AC34F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0022" o:spid="_x0000_s1031" style="position:absolute;left:4662;top:1322;width:7709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focUA&#10;AADeAAAADwAAAGRycy9kb3ducmV2LnhtbERPTWvCQBC9F/wPywi91V1zKBrdBNEWPbYqxN6G7DQJ&#10;ZmdDdmvS/vpuoeBtHu9z1vloW3Gj3jeONcxnCgRx6UzDlYbz6fVpAcIHZIOtY9LwTR7ybPKwxtS4&#10;gd/pdgyViCHsU9RQh9ClUvqyJot+5jriyH263mKIsK+k6XGI4baViVLP0mLDsaHGjrY1ldfjl9Ww&#10;X3Sby8H9DFX78rEv3orl7rQMWj9Ox80KRKAx3MX/7oOJ85VKEvh7J9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t+hxQAAAN4AAAAPAAAAAAAAAAAAAAAAAJgCAABkcnMv&#10;ZG93bnJldi54bWxQSwUGAAAAAAQABAD1AAAAigMAAAAA&#10;" filled="f" stroked="f">
                  <v:textbox inset="0,0,0,0">
                    <w:txbxContent>
                      <w:p w:rsidR="00AC34FE" w:rsidRDefault="00AC34F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RZEDMIOT </w:t>
                        </w:r>
                      </w:p>
                    </w:txbxContent>
                  </v:textbox>
                </v:rect>
                <v:rect id="Rectangle 10023" o:spid="_x0000_s1032" style="position:absolute;left:10499;top:1082;width:380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56OsQA&#10;AADeAAAADwAAAGRycy9kb3ducmV2LnhtbERPTWvCQBC9C/0PyxS86W4VRFNXkVbRo5qC7W3ITpPQ&#10;7GzIrib6611B6G0e73Pmy85W4kKNLx1reBsqEMSZMyXnGr7SzWAKwgdkg5Vj0nAlD8vFS2+OiXEt&#10;H+hyDLmIIewT1FCEUCdS+qwgi37oauLI/brGYoiwyaVpsI3htpIjpSbSYsmxocCaPgrK/o5nq2E7&#10;rVffO3dr82r9sz3tT7PPdBa07r92q3cQgbrwL366dybOV2o0hsc78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OejrEAAAA3gAAAA8AAAAAAAAAAAAAAAAAmAIAAGRycy9k&#10;b3ducmV2LnhtbFBLBQYAAAAABAAEAPUAAACJAwAAAAA=&#10;" filled="f" stroked="f">
                  <v:textbox inset="0,0,0,0">
                    <w:txbxContent>
                      <w:p w:rsidR="00AC34FE" w:rsidRDefault="00AC34F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STW</w:t>
                        </w:r>
                      </w:p>
                    </w:txbxContent>
                  </v:textbox>
                </v:rect>
                <v:rect id="Rectangle 10024" o:spid="_x0000_s1033" style="position:absolute;left:13399;top:1322;width:403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iTsQA&#10;AADeAAAADwAAAGRycy9kb3ducmV2LnhtbERPTWvCQBC9C/0PyxS86W5FRFNXkVbRo5qC7W3ITpPQ&#10;7GzIrib6611B6G0e73Pmy85W4kKNLx1reBsqEMSZMyXnGr7SzWAKwgdkg5Vj0nAlD8vFS2+OiXEt&#10;H+hyDLmIIewT1FCEUCdS+qwgi37oauLI/brGYoiwyaVpsI3htpIjpSbSYsmxocCaPgrK/o5nq2E7&#10;rVffO3dr82r9sz3tT7PPdBa07r92q3cQgbrwL366dybOV2o0hsc78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n4k7EAAAA3gAAAA8AAAAAAAAAAAAAAAAAmAIAAGRycy9k&#10;b3ducmV2LnhtbFBLBQYAAAAABAAEAPUAAACJAwAAAAA=&#10;" filled="f" stroked="f">
                  <v:textbox inset="0,0,0,0">
                    <w:txbxContent>
                      <w:p w:rsidR="00AC34FE" w:rsidRDefault="00AC34F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>I</w:t>
                        </w:r>
                      </w:p>
                    </w:txbxContent>
                  </v:textbox>
                </v:rect>
                <v:rect id="Rectangle 10025" o:spid="_x0000_s1034" style="position:absolute;left:13734;top:1082;width:361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H1cQA&#10;AADeAAAADwAAAGRycy9kb3ducmV2LnhtbERPTWvCQBC9C/0PyxS86W4FRVNXkVbRo5qC7W3ITpPQ&#10;7GzIrib6611B6G0e73Pmy85W4kKNLx1reBsqEMSZMyXnGr7SzWAKwgdkg5Vj0nAlD8vFS2+OiXEt&#10;H+hyDLmIIewT1FCEUCdS+qwgi37oauLI/brGYoiwyaVpsI3htpIjpSbSYsmxocCaPgrK/o5nq2E7&#10;rVffO3dr82r9sz3tT7PPdBa07r92q3cQgbrwL366dybOV2o0hsc78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rR9XEAAAA3gAAAA8AAAAAAAAAAAAAAAAAmAIAAGRycy9k&#10;b3ducmV2LnhtbFBLBQYAAAAABAAEAPUAAACJAwAAAAA=&#10;" filled="f" stroked="f">
                  <v:textbox inset="0,0,0,0">
                    <w:txbxContent>
                      <w:p w:rsidR="00AC34FE" w:rsidRDefault="00AC34F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ORB</w:t>
                        </w:r>
                      </w:p>
                    </w:txbxContent>
                  </v:textbox>
                </v:rect>
                <v:rect id="Rectangle 10026" o:spid="_x0000_s1035" style="position:absolute;left:16492;top:1082;width:45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ZosMA&#10;AADeAAAADwAAAGRycy9kb3ducmV2LnhtbERPS4vCMBC+L+x/CLPgbU30INo1ivhAjz4W3L0NzdgW&#10;m0lpoq3+eiMI3ubje8542tpSXKn2hWMNva4CQZw6U3Cm4few+h6C8AHZYOmYNNzIw3Ty+THGxLiG&#10;d3Tdh0zEEPYJashDqBIpfZqTRd91FXHkTq62GCKsM2lqbGK4LWVfqYG0WHBsyLGieU7peX+xGtbD&#10;ava3cfcmK5f/6+P2OFocRkHrzlc7+wERqA1v8cu9MXG+Uv0BPN+JN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nZosMAAADeAAAADwAAAAAAAAAAAAAAAACYAgAAZHJzL2Rv&#10;d25yZXYueG1sUEsFBgAAAAAEAAQA9QAAAIgDAAAAAA==&#10;" filled="f" stroked="f">
                  <v:textbox inset="0,0,0,0">
                    <w:txbxContent>
                      <w:p w:rsidR="00AC34FE" w:rsidRDefault="00AC34F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0F25" w:rsidRDefault="00D464F1">
      <w:pPr>
        <w:spacing w:after="279"/>
        <w:ind w:left="-9" w:right="566"/>
      </w:pPr>
      <w:r>
        <w:t xml:space="preserve">Przedmiotem niniejszej Specyfikacji Technicznej są wymagania dotyczące wykonania i odbioru robót związanych z profilowaniem i zagęszczeniem podłoża i istniejącej podbudowy w związku z remontem ul. Nadrzecznej w Chylicach.. </w:t>
      </w:r>
    </w:p>
    <w:p w:rsidR="00D30F25" w:rsidRDefault="00D464F1">
      <w:pPr>
        <w:pStyle w:val="Nagwek2"/>
        <w:tabs>
          <w:tab w:val="center" w:pos="1981"/>
        </w:tabs>
        <w:ind w:left="0" w:firstLine="0"/>
        <w:jc w:val="left"/>
      </w:pPr>
      <w:r>
        <w:rPr>
          <w:noProof/>
        </w:rPr>
        <w:drawing>
          <wp:inline distT="0" distB="0" distL="0" distR="0">
            <wp:extent cx="179070" cy="105918"/>
            <wp:effectExtent l="0" t="0" r="0" b="0"/>
            <wp:docPr id="10041" name="Picture 1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" name="Picture 100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>Z</w:t>
      </w:r>
      <w:r>
        <w:t xml:space="preserve">AKRES STOSOWANIA </w:t>
      </w:r>
      <w:r>
        <w:rPr>
          <w:sz w:val="24"/>
        </w:rPr>
        <w:t>STW</w:t>
      </w:r>
      <w:r>
        <w:t>I</w:t>
      </w:r>
      <w:r>
        <w:rPr>
          <w:sz w:val="24"/>
        </w:rPr>
        <w:t xml:space="preserve">ORB </w:t>
      </w:r>
    </w:p>
    <w:p w:rsidR="00D30F25" w:rsidRDefault="00D464F1">
      <w:pPr>
        <w:spacing w:after="278"/>
        <w:ind w:left="-9" w:right="418"/>
      </w:pPr>
      <w:r>
        <w:t xml:space="preserve">Specyfikacje </w:t>
      </w:r>
      <w:r>
        <w:tab/>
        <w:t xml:space="preserve">Techniczne </w:t>
      </w:r>
      <w:r>
        <w:tab/>
        <w:t xml:space="preserve">stanowią </w:t>
      </w:r>
      <w:r>
        <w:tab/>
        <w:t xml:space="preserve">część </w:t>
      </w:r>
      <w:r>
        <w:tab/>
        <w:t xml:space="preserve">Dokumentów </w:t>
      </w:r>
      <w:r>
        <w:tab/>
        <w:t xml:space="preserve">Przetargowych </w:t>
      </w:r>
      <w:r>
        <w:tab/>
        <w:t xml:space="preserve">i </w:t>
      </w:r>
      <w:r>
        <w:tab/>
        <w:t>Umowy  i należy je stosowa</w:t>
      </w:r>
      <w:r>
        <w:rPr>
          <w:rFonts w:ascii="Times New Roman" w:eastAsia="Times New Roman" w:hAnsi="Times New Roman" w:cs="Times New Roman"/>
        </w:rPr>
        <w:t>ć</w:t>
      </w:r>
      <w:r>
        <w:t xml:space="preserve"> w zlecaniu i wykonaniu Robót opisanych w podpunkcie 1.1. </w:t>
      </w:r>
    </w:p>
    <w:p w:rsidR="00D30F25" w:rsidRDefault="00D464F1">
      <w:pPr>
        <w:pStyle w:val="Nagwek2"/>
        <w:tabs>
          <w:tab w:val="center" w:pos="2143"/>
        </w:tabs>
        <w:ind w:left="0" w:firstLine="0"/>
        <w:jc w:val="left"/>
      </w:pPr>
      <w:r>
        <w:rPr>
          <w:noProof/>
        </w:rPr>
        <w:drawing>
          <wp:inline distT="0" distB="0" distL="0" distR="0">
            <wp:extent cx="177546" cy="105918"/>
            <wp:effectExtent l="0" t="0" r="0" b="0"/>
            <wp:docPr id="10057" name="Picture 10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" name="Picture 100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546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>Z</w:t>
      </w:r>
      <w:r>
        <w:t xml:space="preserve">AKRES ROBÓT OBJĘTYCH </w:t>
      </w:r>
      <w:r>
        <w:rPr>
          <w:sz w:val="24"/>
        </w:rPr>
        <w:t>STW</w:t>
      </w:r>
      <w:r>
        <w:t>I</w:t>
      </w:r>
      <w:r>
        <w:rPr>
          <w:sz w:val="24"/>
        </w:rPr>
        <w:t xml:space="preserve">ORB </w:t>
      </w:r>
    </w:p>
    <w:p w:rsidR="00D30F25" w:rsidRDefault="00D464F1">
      <w:pPr>
        <w:spacing w:after="247"/>
        <w:ind w:left="-9" w:right="6"/>
      </w:pPr>
      <w:r>
        <w:t xml:space="preserve">Ustalenia zawarte w niniejszej specyfikacji dotyczą prowadzenia robót profilowaniu i zagęszczaniu podłoża na odcinku nowoprojektowanej konstrukcji nawierzchni i obejmują: </w:t>
      </w:r>
    </w:p>
    <w:p w:rsidR="00D30F25" w:rsidRDefault="00D464F1">
      <w:pPr>
        <w:numPr>
          <w:ilvl w:val="0"/>
          <w:numId w:val="58"/>
        </w:numPr>
        <w:ind w:right="565" w:hanging="360"/>
      </w:pPr>
      <w:r>
        <w:t xml:space="preserve">wykonanie mechanicznie profilowania i zagęszczenia podłoża pod warstwy konstrukcyjne nawierzchni gruntach kat. I-VI, </w:t>
      </w:r>
    </w:p>
    <w:p w:rsidR="00D30F25" w:rsidRDefault="00D464F1">
      <w:pPr>
        <w:spacing w:after="253" w:line="269" w:lineRule="auto"/>
        <w:ind w:left="0" w:hanging="10"/>
      </w:pPr>
      <w:r>
        <w:rPr>
          <w:b/>
        </w:rPr>
        <w:t xml:space="preserve">Uwaga: </w:t>
      </w:r>
      <w:r>
        <w:t xml:space="preserve"> </w:t>
      </w:r>
    </w:p>
    <w:p w:rsidR="00D30F25" w:rsidRDefault="00D464F1">
      <w:pPr>
        <w:numPr>
          <w:ilvl w:val="0"/>
          <w:numId w:val="58"/>
        </w:numPr>
        <w:spacing w:after="0" w:line="259" w:lineRule="auto"/>
        <w:ind w:right="565" w:hanging="360"/>
      </w:pPr>
      <w:r>
        <w:rPr>
          <w:b/>
        </w:rPr>
        <w:t xml:space="preserve">Roboty ziemne związane z wykonaniem koryta gruntowego zawarte są w </w:t>
      </w:r>
      <w:proofErr w:type="spellStart"/>
      <w:r>
        <w:rPr>
          <w:b/>
        </w:rPr>
        <w:t>STWiORB</w:t>
      </w:r>
      <w:proofErr w:type="spellEnd"/>
      <w:r>
        <w:rPr>
          <w:b/>
        </w:rPr>
        <w:t xml:space="preserve"> </w:t>
      </w:r>
    </w:p>
    <w:p w:rsidR="00D30F25" w:rsidRDefault="00D464F1">
      <w:pPr>
        <w:spacing w:after="56" w:line="269" w:lineRule="auto"/>
        <w:ind w:left="735" w:hanging="10"/>
      </w:pPr>
      <w:r>
        <w:rPr>
          <w:b/>
        </w:rPr>
        <w:t xml:space="preserve">D.02.01.01. </w:t>
      </w:r>
    </w:p>
    <w:p w:rsidR="00D30F25" w:rsidRDefault="00D464F1">
      <w:pPr>
        <w:numPr>
          <w:ilvl w:val="0"/>
          <w:numId w:val="58"/>
        </w:numPr>
        <w:spacing w:after="282" w:line="269" w:lineRule="auto"/>
        <w:ind w:right="565" w:hanging="360"/>
      </w:pPr>
      <w:r>
        <w:rPr>
          <w:b/>
        </w:rPr>
        <w:t xml:space="preserve">Wymagania związane z odbiorem oraz wymaganiami materiałowymi warstwy istniejącej podbudowy z tłucznia pod bitumiczne warstwy konstrukcyjne nawierzchni zawarte są w </w:t>
      </w:r>
      <w:proofErr w:type="spellStart"/>
      <w:r>
        <w:rPr>
          <w:b/>
        </w:rPr>
        <w:t>STWiORB</w:t>
      </w:r>
      <w:proofErr w:type="spellEnd"/>
      <w:r>
        <w:rPr>
          <w:b/>
        </w:rPr>
        <w:t xml:space="preserve"> D.04.04.02. </w:t>
      </w:r>
    </w:p>
    <w:p w:rsidR="00D30F25" w:rsidRDefault="00D464F1">
      <w:pPr>
        <w:pStyle w:val="Nagwek2"/>
        <w:tabs>
          <w:tab w:val="center" w:pos="1742"/>
        </w:tabs>
        <w:ind w:left="0" w:firstLine="0"/>
        <w:jc w:val="left"/>
      </w:pPr>
      <w:r>
        <w:rPr>
          <w:noProof/>
        </w:rPr>
        <w:drawing>
          <wp:inline distT="0" distB="0" distL="0" distR="0">
            <wp:extent cx="182118" cy="104394"/>
            <wp:effectExtent l="0" t="0" r="0" b="0"/>
            <wp:docPr id="10094" name="Picture 10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" name="Picture 100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118" cy="10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>O</w:t>
      </w:r>
      <w:r>
        <w:t>KREŚLENIA PODSTAWOWE</w:t>
      </w:r>
      <w:r>
        <w:rPr>
          <w:sz w:val="24"/>
        </w:rPr>
        <w:t xml:space="preserve"> </w:t>
      </w:r>
    </w:p>
    <w:p w:rsidR="00D30F25" w:rsidRDefault="00D464F1">
      <w:pPr>
        <w:ind w:left="-9" w:right="6"/>
      </w:pPr>
      <w:r>
        <w:t xml:space="preserve">Określenia podane w niniejszej </w:t>
      </w:r>
      <w:proofErr w:type="spellStart"/>
      <w:r>
        <w:t>STWiORB</w:t>
      </w:r>
      <w:proofErr w:type="spellEnd"/>
      <w:r>
        <w:t xml:space="preserve"> są zgodne z obowiązującymi odpowiednimi polskimi normami. </w:t>
      </w:r>
    </w:p>
    <w:p w:rsidR="00D30F25" w:rsidRDefault="00D464F1">
      <w:pPr>
        <w:ind w:left="-9" w:right="6"/>
      </w:pPr>
      <w:r>
        <w:t xml:space="preserve">Podbudowa tłuczniowa - nawierzchnia twarda nieulepszona, której warstwa ścieralna wykonana jest z tłucznia bez użycia lepiszcza lub spoiwa. </w:t>
      </w:r>
    </w:p>
    <w:p w:rsidR="00D30F25" w:rsidRDefault="00D464F1">
      <w:pPr>
        <w:ind w:left="-9" w:right="6"/>
      </w:pPr>
      <w:r>
        <w:t xml:space="preserve">Odnowa nawierzchni - naprawa nawierzchni, gdy uszkodzenia lub zużycie przekraczają 20-25% jej powierzchni, wykonana na całej szerokości i długości odcinka wymagającego naprawy. </w:t>
      </w:r>
    </w:p>
    <w:p w:rsidR="00D30F25" w:rsidRDefault="00D464F1" w:rsidP="00486B7B">
      <w:pPr>
        <w:ind w:left="-9" w:right="6"/>
      </w:pPr>
      <w:r>
        <w:t xml:space="preserve">Pozostałe określenia podstawowe są zgodne z obowiązującymi, odpowiednimi. polskimi normami. </w:t>
      </w:r>
    </w:p>
    <w:p w:rsidR="00D30F25" w:rsidRDefault="00D464F1" w:rsidP="00486B7B">
      <w:pPr>
        <w:spacing w:after="218" w:line="259" w:lineRule="auto"/>
        <w:ind w:left="5" w:firstLine="0"/>
        <w:jc w:val="left"/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177546" cy="104394"/>
            <wp:effectExtent l="0" t="0" r="0" b="0"/>
            <wp:docPr id="10155" name="Picture 10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" name="Picture 101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546" cy="10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>O</w:t>
      </w:r>
      <w:r>
        <w:t>GÓLNE WYMAGANIA DOTYCZĄCE ROBÓT</w:t>
      </w:r>
      <w:r>
        <w:rPr>
          <w:sz w:val="24"/>
        </w:rPr>
        <w:t xml:space="preserve"> </w:t>
      </w:r>
    </w:p>
    <w:p w:rsidR="00D30F25" w:rsidRDefault="00D464F1">
      <w:pPr>
        <w:ind w:left="-9" w:right="6"/>
      </w:pPr>
      <w:r>
        <w:t xml:space="preserve">Wykonawca robót jest odpowiedzialny za jakość ich wykonania oraz za zgodność z Dokumentacją Projektową, </w:t>
      </w:r>
      <w:proofErr w:type="spellStart"/>
      <w:r>
        <w:t>STWiORB</w:t>
      </w:r>
      <w:proofErr w:type="spellEnd"/>
      <w:r>
        <w:t xml:space="preserve"> i poleceniami Inspektora Nadzoru Inwestorskiego. </w:t>
      </w:r>
    </w:p>
    <w:p w:rsidR="00D30F25" w:rsidRDefault="00D464F1">
      <w:pPr>
        <w:spacing w:after="380"/>
        <w:ind w:left="-9" w:right="6"/>
      </w:pPr>
      <w:r>
        <w:t xml:space="preserve">Ogólne wymagania dotyczące robót podano w </w:t>
      </w:r>
      <w:proofErr w:type="spellStart"/>
      <w:r>
        <w:t>STWiORB</w:t>
      </w:r>
      <w:proofErr w:type="spellEnd"/>
      <w:r>
        <w:t xml:space="preserve"> D-M.00.00.00. "Wymagania ogólne". </w:t>
      </w:r>
    </w:p>
    <w:p w:rsidR="00D30F25" w:rsidRDefault="00D464F1">
      <w:pPr>
        <w:spacing w:after="0"/>
        <w:ind w:left="-9" w:right="6"/>
      </w:pPr>
      <w:r>
        <w:rPr>
          <w:sz w:val="28"/>
        </w:rPr>
        <w:t>2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M</w:t>
      </w:r>
      <w:r>
        <w:t>ATERIAŁY</w:t>
      </w:r>
      <w:r>
        <w:rPr>
          <w:sz w:val="28"/>
        </w:rPr>
        <w:t xml:space="preserve"> </w:t>
      </w:r>
    </w:p>
    <w:p w:rsidR="00D30F25" w:rsidRDefault="00D464F1">
      <w:pPr>
        <w:spacing w:after="120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36983" name="Group 236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0" name="Shape 310340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BDB79" id="Group 236983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">
                <v:shape id="Shape 310340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qZ8cA&#10;AADfAAAADwAAAGRycy9kb3ducmV2LnhtbESPy2rCQBSG9wXfYTiCm1InmiASHUUChQqlFy2uD5mT&#10;C2bOhMzEJG/fWRS6/PlvfPvjaBrxoM7VlhWslhEI4tzqmksFP9fXly0I55E1NpZJwUQOjofZ0x5T&#10;bQf+psfFlyKMsEtRQeV9m0rp8ooMuqVtiYNX2M6gD7Irpe5wCOOmkeso2kiDNYeHClvKKsrvl94o&#10;2A7uOf7si8J9Zefb+0feTkl9VmoxH087EJ5G/x/+a79pBfEqipNAEHgCC8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O6mfHAAAA3wAAAA8AAAAAAAAAAAAAAAAAmAIAAGRy&#10;cy9kb3ducmV2LnhtbFBLBQYAAAAABAAEAPUAAACMAwAAAAA=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spacing w:after="290"/>
        <w:ind w:left="-9" w:right="6"/>
      </w:pPr>
      <w:r>
        <w:t xml:space="preserve">Wymagania związane z wymaganiami materiałowymi warstwy istniejącej podbudowy z tłucznia pod bitumiczne warstwy konstrukcyjne nawierzchni zawarte są w </w:t>
      </w:r>
      <w:proofErr w:type="spellStart"/>
      <w:r>
        <w:t>STWiORB</w:t>
      </w:r>
      <w:proofErr w:type="spellEnd"/>
      <w:r>
        <w:t xml:space="preserve"> D.04.04.02. </w:t>
      </w:r>
    </w:p>
    <w:p w:rsidR="00D30F25" w:rsidRDefault="00D464F1">
      <w:pPr>
        <w:pStyle w:val="Nagwek2"/>
        <w:spacing w:after="310"/>
        <w:ind w:left="14"/>
      </w:pPr>
      <w:r>
        <w:rPr>
          <w:sz w:val="24"/>
        </w:rPr>
        <w:t>2.2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M</w:t>
      </w:r>
      <w:r>
        <w:t>ATERIAŁY DO WYKONANIA  ROBÓT</w:t>
      </w:r>
      <w:r>
        <w:rPr>
          <w:sz w:val="24"/>
        </w:rPr>
        <w:t xml:space="preserve"> </w:t>
      </w:r>
    </w:p>
    <w:p w:rsidR="00D30F25" w:rsidRDefault="00D464F1">
      <w:pPr>
        <w:pStyle w:val="Nagwek3"/>
        <w:spacing w:after="139" w:line="271" w:lineRule="auto"/>
        <w:ind w:left="4"/>
      </w:pPr>
      <w:r>
        <w:rPr>
          <w:sz w:val="22"/>
        </w:rPr>
        <w:t>2.1.1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Z</w:t>
      </w:r>
      <w:r>
        <w:rPr>
          <w:sz w:val="18"/>
        </w:rPr>
        <w:t xml:space="preserve">GODNOŚĆ MATERIAŁÓW Z DOKUMENTACJĄ PROJEKTOWĄ </w:t>
      </w:r>
      <w:r>
        <w:rPr>
          <w:sz w:val="22"/>
        </w:rPr>
        <w:t xml:space="preserve"> </w:t>
      </w:r>
    </w:p>
    <w:p w:rsidR="00D30F25" w:rsidRDefault="00D464F1">
      <w:pPr>
        <w:spacing w:after="297"/>
        <w:ind w:left="-9" w:right="6"/>
      </w:pPr>
      <w:r>
        <w:t xml:space="preserve">Materiały do wykonania remontu cząstkowego nawierzchni tłuczniowej powinny być zgodne z ustaleniami dokumentacji projektowej lub SST. 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2.1.2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R</w:t>
      </w:r>
      <w:r>
        <w:rPr>
          <w:sz w:val="18"/>
        </w:rPr>
        <w:t>ODZAJE MATERIAŁÓW</w:t>
      </w:r>
      <w:r>
        <w:rPr>
          <w:sz w:val="22"/>
        </w:rPr>
        <w:t xml:space="preserve"> </w:t>
      </w:r>
    </w:p>
    <w:p w:rsidR="00D30F25" w:rsidRDefault="00D464F1">
      <w:pPr>
        <w:spacing w:after="251"/>
        <w:ind w:left="-9" w:right="6"/>
      </w:pPr>
      <w:r>
        <w:t xml:space="preserve">Do odnowy podbudowy tłuczniowej należy stosować następujące materiały: </w:t>
      </w:r>
    </w:p>
    <w:p w:rsidR="00D30F25" w:rsidRDefault="00D464F1">
      <w:pPr>
        <w:numPr>
          <w:ilvl w:val="0"/>
          <w:numId w:val="59"/>
        </w:numPr>
        <w:spacing w:after="0"/>
        <w:ind w:right="6" w:hanging="283"/>
      </w:pPr>
      <w:r>
        <w:t xml:space="preserve">kruszywo łamane zwykłe: tłuczeń i kliniec, </w:t>
      </w:r>
    </w:p>
    <w:p w:rsidR="00D30F25" w:rsidRDefault="00D464F1">
      <w:pPr>
        <w:numPr>
          <w:ilvl w:val="0"/>
          <w:numId w:val="59"/>
        </w:numPr>
        <w:spacing w:after="18"/>
        <w:ind w:right="6" w:hanging="283"/>
      </w:pPr>
      <w:r>
        <w:t xml:space="preserve">materiał na podbudowę pomocniczą zgodny z </w:t>
      </w:r>
      <w:proofErr w:type="spellStart"/>
      <w:r>
        <w:t>STWiORB</w:t>
      </w:r>
      <w:proofErr w:type="spellEnd"/>
      <w:r>
        <w:t xml:space="preserve"> D.04.04.02 PODBUDOWA Z MIESZANKI NIEZWIĄZANEJ z zastrzeżeniem pkt. 5.4.4.  </w:t>
      </w:r>
    </w:p>
    <w:p w:rsidR="00D30F25" w:rsidRDefault="00D464F1">
      <w:pPr>
        <w:numPr>
          <w:ilvl w:val="0"/>
          <w:numId w:val="59"/>
        </w:numPr>
        <w:spacing w:after="310"/>
        <w:ind w:right="6" w:hanging="283"/>
      </w:pPr>
      <w:r>
        <w:t xml:space="preserve">wodę do skropienia podczas zagęszczania </w:t>
      </w:r>
    </w:p>
    <w:p w:rsidR="00D30F25" w:rsidRDefault="00D464F1">
      <w:pPr>
        <w:spacing w:after="0"/>
        <w:ind w:left="-9" w:right="6"/>
      </w:pPr>
      <w:r>
        <w:rPr>
          <w:sz w:val="28"/>
        </w:rPr>
        <w:t>3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S</w:t>
      </w:r>
      <w:r>
        <w:t>PRZĘT</w:t>
      </w:r>
      <w:r>
        <w:rPr>
          <w:sz w:val="28"/>
        </w:rPr>
        <w:t xml:space="preserve"> </w:t>
      </w:r>
    </w:p>
    <w:p w:rsidR="00D30F25" w:rsidRDefault="00D464F1">
      <w:pPr>
        <w:spacing w:after="157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36984" name="Group 236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1" name="Shape 310341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24F04" id="Group 236984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">
                <v:shape id="Shape 310341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P/McA&#10;AADfAAAADwAAAGRycy9kb3ducmV2LnhtbESPW2vCQBSE34X+h+UU+lJ0k0ZEUlcRQahQrDd8PmRP&#10;LjR7NmRXE/+9Kwg+DjPzDTNb9KYWV2pdZVlBPIpAEGdWV1woOB3XwykI55E11pZJwY0cLOZvgxmm&#10;2na8p+vBFyJA2KWooPS+SaV0WUkG3cg2xMHLbWvQB9kWUrfYBbip5VcUTaTBisNCiQ2tSsr+Dxej&#10;YNq5z+Tvkudut9qcf7dZcxtXG6U+3vvlNwhPvX+Fn+0frSCJo2Qcw+NP+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CT/zHAAAA3wAAAA8AAAAAAAAAAAAAAAAAmAIAAGRy&#10;cy9kb3ducmV2LnhtbFBLBQYAAAAABAAEAPUAAACMAwAAAAA=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pStyle w:val="Nagwek2"/>
        <w:ind w:left="14"/>
      </w:pPr>
      <w:r>
        <w:rPr>
          <w:sz w:val="24"/>
        </w:rPr>
        <w:t>2.2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S</w:t>
      </w:r>
      <w:r>
        <w:t>PRZĘT DO WYKONANIA ROBÓT</w:t>
      </w:r>
      <w:r>
        <w:rPr>
          <w:sz w:val="24"/>
        </w:rPr>
        <w:t xml:space="preserve"> </w:t>
      </w:r>
    </w:p>
    <w:p w:rsidR="00D30F25" w:rsidRDefault="00D464F1">
      <w:pPr>
        <w:spacing w:after="247"/>
        <w:ind w:left="-9" w:right="6"/>
      </w:pPr>
      <w:r>
        <w:t xml:space="preserve">Wykonawca przystępujący do wykonania profilowania i zagęszczenia podłoża powinien wykazać się możliwością korzystania z następującego sprzętu:  </w:t>
      </w:r>
    </w:p>
    <w:p w:rsidR="00D30F25" w:rsidRDefault="00D464F1">
      <w:pPr>
        <w:numPr>
          <w:ilvl w:val="0"/>
          <w:numId w:val="60"/>
        </w:numPr>
        <w:spacing w:after="26"/>
        <w:ind w:right="567" w:hanging="360"/>
      </w:pPr>
      <w:r>
        <w:t xml:space="preserve">równiarek lub spycharek uniwersalnych z ukośnie ustawianym lemieszem;  </w:t>
      </w:r>
    </w:p>
    <w:p w:rsidR="00D30F25" w:rsidRDefault="00D464F1">
      <w:pPr>
        <w:numPr>
          <w:ilvl w:val="0"/>
          <w:numId w:val="60"/>
        </w:numPr>
        <w:spacing w:after="176"/>
        <w:ind w:right="567" w:hanging="360"/>
      </w:pPr>
      <w:r>
        <w:t xml:space="preserve">Inspektor Nadzoru Inwestorskiego może dopuścić wykonanie profilowania podłoża z zastosowaniem spycharki z lemieszem ustawionym prostopadle do kierunku pracy maszyny,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koparek z czerpakami profilowymi (przy wykonywaniu wąskich koryt),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walców statycznych, wibracyjnych lub płyt wibracyjnych. </w:t>
      </w:r>
    </w:p>
    <w:p w:rsidR="00D30F25" w:rsidRDefault="00D464F1">
      <w:pPr>
        <w:spacing w:after="381"/>
        <w:ind w:left="-9" w:right="6"/>
      </w:pPr>
      <w:r>
        <w:t xml:space="preserve">Stosowany sprzęt nie może spowodować niekorzystnego wpływu na właściwości gruntu podłoża. </w:t>
      </w:r>
    </w:p>
    <w:p w:rsidR="00486B7B" w:rsidRDefault="00486B7B">
      <w:pPr>
        <w:spacing w:after="381"/>
        <w:ind w:left="-9" w:right="6"/>
      </w:pPr>
    </w:p>
    <w:p w:rsidR="00D30F25" w:rsidRDefault="00D464F1">
      <w:pPr>
        <w:numPr>
          <w:ilvl w:val="0"/>
          <w:numId w:val="61"/>
        </w:numPr>
        <w:spacing w:after="0"/>
        <w:ind w:right="6" w:hanging="360"/>
      </w:pPr>
      <w:r>
        <w:rPr>
          <w:sz w:val="28"/>
        </w:rPr>
        <w:lastRenderedPageBreak/>
        <w:t>T</w:t>
      </w:r>
      <w:r>
        <w:t>RANSPORT</w:t>
      </w:r>
      <w:r>
        <w:rPr>
          <w:sz w:val="28"/>
        </w:rPr>
        <w:t xml:space="preserve"> </w:t>
      </w:r>
    </w:p>
    <w:p w:rsidR="00D30F25" w:rsidRDefault="00D464F1">
      <w:pPr>
        <w:spacing w:after="120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36985" name="Group 236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2" name="Shape 310342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7CD9C" id="Group 236985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">
                <v:shape id="Shape 310342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DRi8cA&#10;AADfAAAADwAAAGRycy9kb3ducmV2LnhtbESPW4vCMBSE3xf8D+EIvixrqhWRrlFEEBTE9bLs86E5&#10;vWBzUppo6783grCPw8x8w8yXnanEnRpXWlYwGkYgiFOrS84V/F42XzMQziNrrCyTggc5WC56H3NM&#10;tG35RPezz0WAsEtQQeF9nUjp0oIMuqGtiYOX2cagD7LJpW6wDXBTyXEUTaXBksNCgTWtC0qv55tR&#10;MGvdZ/xzyzJ3XO/+9oe0fkzKnVKDfrf6BuGp8//hd3urFcSjKJ6M4fUnfAG5e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Q0YvHAAAA3wAAAA8AAAAAAAAAAAAAAAAAmAIAAGRy&#10;cy9kb3ducmV2LnhtbFBLBQYAAAAABAAEAPUAAACMAwAAAAA=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ind w:left="-9" w:right="6"/>
      </w:pPr>
      <w:r>
        <w:t xml:space="preserve">Ogólne wymagania dotyczące transportu podano w </w:t>
      </w:r>
      <w:proofErr w:type="spellStart"/>
      <w:r>
        <w:t>STWiORB</w:t>
      </w:r>
      <w:proofErr w:type="spellEnd"/>
      <w:r>
        <w:t xml:space="preserve"> D.02.01.01 WYKONANIE WYKOPÓW W GRUNTACH I-V KATEGORII</w:t>
      </w:r>
      <w:r>
        <w:rPr>
          <w:sz w:val="20"/>
        </w:rPr>
        <w:t xml:space="preserve">. </w:t>
      </w:r>
    </w:p>
    <w:p w:rsidR="00D30F25" w:rsidRDefault="00D464F1" w:rsidP="00486B7B">
      <w:pPr>
        <w:spacing w:after="218" w:line="259" w:lineRule="auto"/>
        <w:ind w:left="5" w:firstLine="0"/>
        <w:jc w:val="left"/>
      </w:pPr>
      <w:r>
        <w:rPr>
          <w:sz w:val="20"/>
        </w:rPr>
        <w:t xml:space="preserve">  </w:t>
      </w:r>
    </w:p>
    <w:p w:rsidR="00D30F25" w:rsidRDefault="00D464F1">
      <w:pPr>
        <w:numPr>
          <w:ilvl w:val="0"/>
          <w:numId w:val="61"/>
        </w:numPr>
        <w:spacing w:after="0"/>
        <w:ind w:right="6" w:hanging="360"/>
      </w:pPr>
      <w:r>
        <w:rPr>
          <w:sz w:val="28"/>
        </w:rPr>
        <w:t>W</w:t>
      </w:r>
      <w:r>
        <w:t>YKONANIE ROBÓT</w:t>
      </w:r>
      <w:r>
        <w:rPr>
          <w:sz w:val="28"/>
        </w:rPr>
        <w:t xml:space="preserve"> </w:t>
      </w:r>
    </w:p>
    <w:p w:rsidR="00D30F25" w:rsidRDefault="00D464F1">
      <w:pPr>
        <w:spacing w:after="158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37637" name="Group 237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3" name="Shape 310343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EF8D1" id="Group 237637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">
                <v:shape id="Shape 310343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0EMcA&#10;AADfAAAADwAAAGRycy9kb3ducmV2LnhtbESP3YrCMBSE74V9h3AW9kY01coi1SiLsKCwqKvi9aE5&#10;/cHmpDTR1rc3guDlMDPfMPNlZypxo8aVlhWMhhEI4tTqknMFp+PvYArCeWSNlWVScCcHy8VHb46J&#10;ti3/0+3gcxEg7BJUUHhfJ1K6tCCDbmhr4uBltjHog2xyqRtsA9xUchxF39JgyWGhwJpWBaWXw9Uo&#10;mLauH++uWeb2q835b5vW90m5Uerrs/uZgfDU+Xf41V5rBfEoiicxPP+EL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dBDHAAAA3wAAAA8AAAAAAAAAAAAAAAAAmAIAAGRy&#10;cy9kb3ducmV2LnhtbFBLBQYAAAAABAAEAPUAAACMAwAAAAA=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pStyle w:val="Nagwek2"/>
        <w:spacing w:after="302"/>
        <w:ind w:left="14"/>
      </w:pPr>
      <w:r>
        <w:rPr>
          <w:sz w:val="24"/>
        </w:rPr>
        <w:t>4.2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Z</w:t>
      </w:r>
      <w:r>
        <w:t>AKRES WYKONYWANYCH ROBÓT</w:t>
      </w:r>
      <w:r>
        <w:rPr>
          <w:sz w:val="24"/>
        </w:rPr>
        <w:t xml:space="preserve">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4.2.1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Z</w:t>
      </w:r>
      <w:r>
        <w:rPr>
          <w:sz w:val="18"/>
        </w:rPr>
        <w:t>ASADY OGÓLNE</w:t>
      </w:r>
      <w:r>
        <w:rPr>
          <w:sz w:val="22"/>
        </w:rPr>
        <w:t xml:space="preserve"> </w:t>
      </w:r>
    </w:p>
    <w:p w:rsidR="00D30F25" w:rsidRDefault="00D464F1">
      <w:pPr>
        <w:ind w:left="-9" w:right="567"/>
      </w:pPr>
      <w:r>
        <w:t xml:space="preserve">Wykonawca może przystąpić do wykonywania profilowania i zagęszczenia podłoża dopiero po zakończeniu i odebraniu robót związanych z wykonaniem elementów odwodnienia i instalacji urządzeń podziemnych w korpusie ziemnym. </w:t>
      </w:r>
    </w:p>
    <w:p w:rsidR="00D30F25" w:rsidRDefault="00D464F1">
      <w:pPr>
        <w:spacing w:after="5"/>
        <w:ind w:left="-9" w:right="565"/>
      </w:pPr>
      <w:r>
        <w:t xml:space="preserve">Wykonawca powinien przystąpić do wykonywania profilowania i zagęszczenia podłoża bezpośrednio przed rozpoczęciem robot związanych z wykonaniem warstw nawierzchni. Wcześniejsze przystąpienie do wykonania profilowania i zagęszczenia podłoża  </w:t>
      </w:r>
    </w:p>
    <w:p w:rsidR="00D30F25" w:rsidRDefault="00D464F1">
      <w:pPr>
        <w:ind w:left="-9" w:right="6"/>
      </w:pPr>
      <w:r>
        <w:t xml:space="preserve">i wykonywanie tych robót z wyprzedzeniem jest możliwe wyłącznie za zgodą Inspektora Nadzoru Inwestorskiego, w korzystnych warunkach atmosferycznych. </w:t>
      </w:r>
    </w:p>
    <w:p w:rsidR="00D30F25" w:rsidRDefault="00D464F1">
      <w:pPr>
        <w:spacing w:after="296"/>
        <w:ind w:left="-9" w:right="6"/>
      </w:pPr>
      <w:r>
        <w:t xml:space="preserve">Na wyprofilowanym i zagęszczonym podłożu nie może odbywać się ruch budowlany, niezwiązany bezpośrednio z wykonaniem pierwszej warstwy nawierzchni.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4.2.2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W</w:t>
      </w:r>
      <w:r>
        <w:rPr>
          <w:sz w:val="18"/>
        </w:rPr>
        <w:t>YKONANIE KORYTA</w:t>
      </w:r>
      <w:r>
        <w:rPr>
          <w:sz w:val="22"/>
        </w:rPr>
        <w:t xml:space="preserve"> </w:t>
      </w:r>
    </w:p>
    <w:p w:rsidR="00D30F25" w:rsidRDefault="00D464F1">
      <w:pPr>
        <w:ind w:left="-9" w:right="6"/>
      </w:pPr>
      <w:r>
        <w:t xml:space="preserve">Paliki lub szpilki do prawidłowego ukształtowania podłoża w planie i profilu powinny być wcześniej przygotowane. </w:t>
      </w:r>
    </w:p>
    <w:p w:rsidR="00D30F25" w:rsidRDefault="00D464F1">
      <w:pPr>
        <w:ind w:left="-9" w:right="567"/>
      </w:pPr>
      <w:r>
        <w:t xml:space="preserve">Paliki lub szpilki należy ustawiać w osi drogi i w rzędach równoległych do osi drogi lub w inny sposób zaakceptowany przez Inspektora Nadzoru Inwestorskiego. Rozmieszczenie palików lub szpilek powinno umożliwiać naciągnięcie sznurków lub linek do wytyczenia robót w odstępach nie większych, niż co 10 metrów. </w:t>
      </w:r>
    </w:p>
    <w:p w:rsidR="00D30F25" w:rsidRDefault="00D464F1">
      <w:pPr>
        <w:ind w:left="-9" w:right="6"/>
      </w:pPr>
      <w:r>
        <w:t xml:space="preserve">Rodzaj sprzętu, a w szczególności jego moc należy dostosować do rodzaju gruntu, w którym prowadzone są roboty i do trudności jego odspojenia.  </w:t>
      </w:r>
    </w:p>
    <w:p w:rsidR="00D30F25" w:rsidRDefault="00D464F1">
      <w:pPr>
        <w:ind w:left="-9" w:right="565"/>
      </w:pPr>
      <w:r>
        <w:t xml:space="preserve">Koryto można wykonywać ręcznie, gdy jego szerokość nie pozwala na zastosowanie maszyn, na przykład na poszerzeniach lub w przypadku robót o małym zakresie. Sposób wykonania musi być zaakceptowany przez Inspektora Nadzoru Inwestorskiego. </w:t>
      </w:r>
    </w:p>
    <w:p w:rsidR="00D30F25" w:rsidRDefault="00D464F1">
      <w:pPr>
        <w:ind w:left="-9" w:right="6"/>
      </w:pPr>
      <w:r>
        <w:t xml:space="preserve">Grunt odspojony w czasie wykonywania koryta powinien być odwieziony w nasyp lub przeznaczony na pobocze. </w:t>
      </w:r>
    </w:p>
    <w:p w:rsidR="00D30F25" w:rsidRDefault="00D464F1">
      <w:pPr>
        <w:ind w:left="-9" w:right="6"/>
      </w:pPr>
      <w:r>
        <w:lastRenderedPageBreak/>
        <w:t xml:space="preserve">W przypadku istniejącej podbudowy dopuszcza się wykorzystanie odspojonego gruntu do ponownego wykorzystania w podbudowie lub poboczu. </w:t>
      </w:r>
    </w:p>
    <w:p w:rsidR="00D30F25" w:rsidRDefault="00D464F1">
      <w:pPr>
        <w:spacing w:after="298"/>
        <w:ind w:left="-9" w:right="469"/>
      </w:pPr>
      <w:r>
        <w:t xml:space="preserve">Profilowanie i zagęszczenie podłoża należy wykonać zgodnie z zasadami określonymi w punktach 5.2.3 i 5.2.4.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4.2.3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P</w:t>
      </w:r>
      <w:r>
        <w:rPr>
          <w:sz w:val="18"/>
        </w:rPr>
        <w:t>ROFILOWANIE PODŁOŻA</w:t>
      </w:r>
      <w:r>
        <w:rPr>
          <w:sz w:val="22"/>
        </w:rPr>
        <w:t xml:space="preserve"> </w:t>
      </w:r>
    </w:p>
    <w:p w:rsidR="00D30F25" w:rsidRDefault="00D464F1">
      <w:pPr>
        <w:ind w:left="-9" w:right="6"/>
      </w:pPr>
      <w:r>
        <w:t xml:space="preserve">Przed przystąpieniem do profilowania podłoże powinno być oczyszczone ze wszelkich zanieczyszczeń. Należy usunąć błoto i grunt, który uległ nadmiernemu nawilgoceniu. </w:t>
      </w:r>
    </w:p>
    <w:p w:rsidR="00D30F25" w:rsidRDefault="00D464F1">
      <w:pPr>
        <w:spacing w:after="5"/>
        <w:ind w:left="-9" w:right="566"/>
      </w:pPr>
      <w:r>
        <w:t xml:space="preserve">Po oczyszczeniu powierzchni podłoża, które ma być profilowane należy sprawdzić, czy istniejące rzędne terenu umożliwiają uzyskanie po profilowaniu zaprojektowanych rzędnych podłoża. Zaleca się, aby rzędne terenu przed profilowaniem były, o co najmniej  </w:t>
      </w:r>
    </w:p>
    <w:p w:rsidR="00D30F25" w:rsidRDefault="00D464F1">
      <w:pPr>
        <w:ind w:left="-9" w:right="6"/>
      </w:pPr>
      <w:r>
        <w:t xml:space="preserve">5 cm wyższe niż projektowane rzędne podłoża. </w:t>
      </w:r>
    </w:p>
    <w:p w:rsidR="00D30F25" w:rsidRDefault="00D464F1">
      <w:pPr>
        <w:tabs>
          <w:tab w:val="center" w:pos="1233"/>
          <w:tab w:val="center" w:pos="2374"/>
          <w:tab w:val="center" w:pos="3228"/>
          <w:tab w:val="center" w:pos="3854"/>
          <w:tab w:val="center" w:pos="4771"/>
          <w:tab w:val="center" w:pos="5555"/>
          <w:tab w:val="center" w:pos="6364"/>
          <w:tab w:val="center" w:pos="7560"/>
          <w:tab w:val="center" w:pos="8688"/>
        </w:tabs>
        <w:spacing w:after="8"/>
        <w:ind w:left="-10" w:firstLine="0"/>
        <w:jc w:val="left"/>
      </w:pPr>
      <w:r>
        <w:t xml:space="preserve">Jeżeli </w:t>
      </w:r>
      <w:r>
        <w:tab/>
        <w:t xml:space="preserve">powyższy </w:t>
      </w:r>
      <w:r>
        <w:tab/>
        <w:t xml:space="preserve">warunek </w:t>
      </w:r>
      <w:r>
        <w:tab/>
        <w:t xml:space="preserve">nie </w:t>
      </w:r>
      <w:r>
        <w:tab/>
        <w:t xml:space="preserve">jest </w:t>
      </w:r>
      <w:r>
        <w:tab/>
        <w:t xml:space="preserve">spełniony </w:t>
      </w:r>
      <w:r>
        <w:tab/>
        <w:t xml:space="preserve">i </w:t>
      </w:r>
      <w:r>
        <w:tab/>
        <w:t xml:space="preserve">występują </w:t>
      </w:r>
      <w:r>
        <w:tab/>
        <w:t xml:space="preserve">zaniżenia </w:t>
      </w:r>
      <w:r>
        <w:tab/>
        <w:t xml:space="preserve">poziomu  </w:t>
      </w:r>
    </w:p>
    <w:p w:rsidR="00D30F25" w:rsidRDefault="00D464F1">
      <w:pPr>
        <w:ind w:left="-9" w:right="563"/>
      </w:pPr>
      <w:r>
        <w:t xml:space="preserve">w podłożu przewidzianym do profilowania Wykonawca powinien spulchnić podłoże na głębokość, co najmniej 10 cm, dowieźć dodatkowy grunt spełniający wymagania obowiązujące dla górnej strefy korpusu, w ilości koniecznej do uzyskania wymaganych rzędnych wysokościowych i zagęścić warstwę do uzyskania wartości wskaźnika zagęszczenia, określonych w tablicy w p.5.2.4. </w:t>
      </w:r>
    </w:p>
    <w:p w:rsidR="00D30F25" w:rsidRDefault="00D464F1">
      <w:pPr>
        <w:tabs>
          <w:tab w:val="center" w:pos="1250"/>
          <w:tab w:val="center" w:pos="2369"/>
          <w:tab w:val="center" w:pos="3436"/>
          <w:tab w:val="center" w:pos="4798"/>
          <w:tab w:val="center" w:pos="6050"/>
          <w:tab w:val="center" w:pos="7096"/>
          <w:tab w:val="center" w:pos="8543"/>
        </w:tabs>
        <w:spacing w:after="8"/>
        <w:ind w:left="-10" w:firstLine="0"/>
        <w:jc w:val="left"/>
      </w:pPr>
      <w:r>
        <w:t xml:space="preserve">Jeżeli </w:t>
      </w:r>
      <w:r>
        <w:tab/>
        <w:t xml:space="preserve">rzędne </w:t>
      </w:r>
      <w:r>
        <w:tab/>
        <w:t xml:space="preserve">podłoża </w:t>
      </w:r>
      <w:r>
        <w:tab/>
        <w:t xml:space="preserve">przed </w:t>
      </w:r>
      <w:r>
        <w:tab/>
        <w:t xml:space="preserve">profilowaniem </w:t>
      </w:r>
      <w:r>
        <w:tab/>
        <w:t xml:space="preserve">nie </w:t>
      </w:r>
      <w:r>
        <w:tab/>
        <w:t xml:space="preserve">wymagają </w:t>
      </w:r>
      <w:r>
        <w:tab/>
        <w:t xml:space="preserve">dowiezienia  </w:t>
      </w:r>
    </w:p>
    <w:p w:rsidR="00D30F25" w:rsidRDefault="00D464F1">
      <w:pPr>
        <w:ind w:left="-9" w:right="562"/>
      </w:pPr>
      <w:r>
        <w:t xml:space="preserve">i wbudowania dodatkowego gruntu, to przed przystąpieniem do profilowania oczyszczonego podłoża jego powierzchnię należy dogęścić 3-4 przejściami średniego walca stalowego, gładkiego lub w inny sposób zaakceptowany przez Inspektora Nadzoru Inwestorskiego. </w:t>
      </w:r>
    </w:p>
    <w:p w:rsidR="00D30F25" w:rsidRDefault="00D464F1">
      <w:pPr>
        <w:spacing w:after="298"/>
        <w:ind w:left="-9" w:right="6"/>
      </w:pPr>
      <w:r>
        <w:t xml:space="preserve">Do profilowania podłoża należy stosować równiarki. Ścięty grunt powinien być wykorzystany w robotach ziemnych lub w inny sposób zaakceptowany przez Inspektora Nadzoru Inwestorskiego.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4.2.4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Z</w:t>
      </w:r>
      <w:r>
        <w:rPr>
          <w:sz w:val="18"/>
        </w:rPr>
        <w:t>AGĘSZCZANIE PODŁOŻA</w:t>
      </w:r>
      <w:r>
        <w:rPr>
          <w:sz w:val="22"/>
        </w:rPr>
        <w:t xml:space="preserve"> </w:t>
      </w:r>
    </w:p>
    <w:p w:rsidR="00D30F25" w:rsidRDefault="00D464F1">
      <w:pPr>
        <w:ind w:left="-9" w:right="568"/>
      </w:pPr>
      <w:r>
        <w:t xml:space="preserve">Bezpośrednio po profilowaniu podłoża należy przystąpić do jego dogęszczenia przez wałowanie. Jakiekolwiek nierówności powstałe przy zagęszczaniu powinny być naprawione przez Wykonawcę w sposób zaakceptowany przez Inspektora Nadzoru Inwestorskiego. </w:t>
      </w:r>
    </w:p>
    <w:p w:rsidR="00D30F25" w:rsidRDefault="00D464F1">
      <w:pPr>
        <w:spacing w:after="248"/>
        <w:ind w:left="-9" w:right="6"/>
      </w:pPr>
      <w:r>
        <w:t xml:space="preserve">Wilgotność gruntu podłoża przy zagęszczeniu nie powinna różnić się od wilgotności optymalnej o więcej niż (wg PN-S-02205: 1998): </w:t>
      </w:r>
    </w:p>
    <w:p w:rsidR="00D30F25" w:rsidRDefault="00D464F1">
      <w:pPr>
        <w:numPr>
          <w:ilvl w:val="0"/>
          <w:numId w:val="62"/>
        </w:numPr>
        <w:spacing w:after="29"/>
        <w:ind w:right="6" w:hanging="360"/>
      </w:pPr>
      <w:r>
        <w:t xml:space="preserve">w gruntach niespoistych ±2,0%, </w:t>
      </w:r>
    </w:p>
    <w:p w:rsidR="00D30F25" w:rsidRDefault="00D464F1">
      <w:pPr>
        <w:numPr>
          <w:ilvl w:val="0"/>
          <w:numId w:val="62"/>
        </w:numPr>
        <w:ind w:right="6" w:hanging="360"/>
      </w:pPr>
      <w:r>
        <w:t xml:space="preserve">w gruntach mało i średnio spoistych + 0% i -2%. </w:t>
      </w:r>
    </w:p>
    <w:p w:rsidR="00D30F25" w:rsidRDefault="00D464F1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D30F25" w:rsidRDefault="00D464F1">
      <w:pPr>
        <w:spacing w:after="0" w:line="259" w:lineRule="auto"/>
        <w:ind w:left="0" w:hanging="10"/>
        <w:jc w:val="left"/>
      </w:pPr>
      <w:r>
        <w:rPr>
          <w:b/>
          <w:sz w:val="16"/>
        </w:rPr>
        <w:t xml:space="preserve">TABELA 1 MINIMALNE WARTOŚCI WSKAŹNIKA ZAGĘSZCZENIA PODŁOŻA (IS) </w:t>
      </w:r>
    </w:p>
    <w:tbl>
      <w:tblPr>
        <w:tblStyle w:val="TableGrid"/>
        <w:tblW w:w="9096" w:type="dxa"/>
        <w:tblInd w:w="-5" w:type="dxa"/>
        <w:tblCellMar>
          <w:top w:w="45" w:type="dxa"/>
          <w:left w:w="60" w:type="dxa"/>
          <w:right w:w="15" w:type="dxa"/>
        </w:tblCellMar>
        <w:tblLook w:val="04A0" w:firstRow="1" w:lastRow="0" w:firstColumn="1" w:lastColumn="0" w:noHBand="0" w:noVBand="1"/>
      </w:tblPr>
      <w:tblGrid>
        <w:gridCol w:w="5411"/>
        <w:gridCol w:w="1841"/>
        <w:gridCol w:w="1844"/>
      </w:tblGrid>
      <w:tr w:rsidR="00D30F25">
        <w:trPr>
          <w:trHeight w:val="831"/>
        </w:trPr>
        <w:tc>
          <w:tcPr>
            <w:tcW w:w="5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Strefa korpusu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67" w:line="259" w:lineRule="auto"/>
              <w:ind w:left="0" w:firstLine="0"/>
            </w:pPr>
            <w:r>
              <w:rPr>
                <w:b/>
                <w:sz w:val="20"/>
              </w:rPr>
              <w:t xml:space="preserve">Minimalna wartość </w:t>
            </w:r>
          </w:p>
          <w:p w:rsidR="00D30F25" w:rsidRDefault="00D464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0"/>
              </w:rPr>
              <w:t>Is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67" w:line="259" w:lineRule="auto"/>
              <w:ind w:left="0" w:firstLine="0"/>
            </w:pPr>
            <w:r>
              <w:rPr>
                <w:b/>
                <w:sz w:val="20"/>
              </w:rPr>
              <w:t xml:space="preserve">Minimalna wartość </w:t>
            </w:r>
          </w:p>
          <w:p w:rsidR="00D30F25" w:rsidRDefault="00D464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0"/>
              </w:rPr>
              <w:t>Is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D30F25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30F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Ruch KR 1-2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Ruch KR 3- 6 </w:t>
            </w:r>
          </w:p>
        </w:tc>
      </w:tr>
      <w:tr w:rsidR="00D30F25">
        <w:trPr>
          <w:trHeight w:val="49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Górna warstwa o grubości 20 cm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1.03 </w:t>
            </w:r>
          </w:p>
        </w:tc>
      </w:tr>
      <w:tr w:rsidR="00D30F25">
        <w:trPr>
          <w:trHeight w:val="773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Na głębokości od 20 do 50 cm od powierzchni robót ziemnych lub terenu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0.97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1.00 </w:t>
            </w:r>
          </w:p>
        </w:tc>
      </w:tr>
    </w:tbl>
    <w:p w:rsidR="00D30F25" w:rsidRDefault="00D464F1">
      <w:pPr>
        <w:spacing w:after="221" w:line="259" w:lineRule="auto"/>
        <w:ind w:left="5" w:firstLine="0"/>
        <w:jc w:val="left"/>
      </w:pPr>
      <w:r>
        <w:t xml:space="preserve"> </w:t>
      </w:r>
    </w:p>
    <w:p w:rsidR="00D30F25" w:rsidRDefault="00D464F1">
      <w:pPr>
        <w:ind w:left="-9" w:right="6"/>
      </w:pPr>
      <w:r>
        <w:t xml:space="preserve">Minimalna wartość </w:t>
      </w:r>
      <w:proofErr w:type="spellStart"/>
      <w:r>
        <w:t>I</w:t>
      </w:r>
      <w:r>
        <w:rPr>
          <w:vertAlign w:val="subscript"/>
        </w:rPr>
        <w:t>s</w:t>
      </w:r>
      <w:proofErr w:type="spellEnd"/>
      <w:r>
        <w:t xml:space="preserve"> gruntów grup nośności kat. G2, G3 i G4 pod warstwami ulepszającymi podłoże wynosi 0,97 zgodnie z PN-S-02205. </w:t>
      </w:r>
    </w:p>
    <w:p w:rsidR="00D30F25" w:rsidRDefault="00D464F1">
      <w:pPr>
        <w:spacing w:after="251"/>
        <w:ind w:left="-9" w:right="6"/>
      </w:pPr>
      <w:r>
        <w:t xml:space="preserve">Minimalna wartość wtórnego modułu odkształcenia podłoża </w:t>
      </w:r>
      <w:proofErr w:type="spellStart"/>
      <w:r>
        <w:t>niewysadzinowego</w:t>
      </w:r>
      <w:proofErr w:type="spellEnd"/>
      <w:r>
        <w:t xml:space="preserve"> : </w:t>
      </w:r>
    </w:p>
    <w:p w:rsidR="00D30F25" w:rsidRDefault="00D464F1">
      <w:pPr>
        <w:numPr>
          <w:ilvl w:val="0"/>
          <w:numId w:val="62"/>
        </w:numPr>
        <w:spacing w:after="29"/>
        <w:ind w:right="6" w:hanging="360"/>
      </w:pPr>
      <w:r>
        <w:t xml:space="preserve">dla KR1-2 – 80MPa </w:t>
      </w:r>
    </w:p>
    <w:p w:rsidR="00D30F25" w:rsidRDefault="00D464F1">
      <w:pPr>
        <w:numPr>
          <w:ilvl w:val="0"/>
          <w:numId w:val="62"/>
        </w:numPr>
        <w:ind w:right="6" w:hanging="360"/>
      </w:pPr>
      <w:r>
        <w:t xml:space="preserve">dla KR3-6 – 100MPa </w:t>
      </w:r>
    </w:p>
    <w:p w:rsidR="00D30F25" w:rsidRDefault="00D464F1">
      <w:pPr>
        <w:spacing w:after="253" w:line="269" w:lineRule="auto"/>
        <w:ind w:left="0" w:hanging="10"/>
      </w:pPr>
      <w:r>
        <w:rPr>
          <w:b/>
        </w:rPr>
        <w:t xml:space="preserve">Uwaga: </w:t>
      </w:r>
      <w:r>
        <w:t xml:space="preserve"> </w:t>
      </w:r>
    </w:p>
    <w:p w:rsidR="00D30F25" w:rsidRDefault="00D464F1">
      <w:pPr>
        <w:numPr>
          <w:ilvl w:val="0"/>
          <w:numId w:val="62"/>
        </w:numPr>
        <w:spacing w:after="305" w:line="269" w:lineRule="auto"/>
        <w:ind w:right="6" w:hanging="360"/>
      </w:pPr>
      <w:r>
        <w:rPr>
          <w:b/>
        </w:rPr>
        <w:t xml:space="preserve">Wymagania związane z odbiorem oraz wymaganiami materiałowymi warstwy istniejącej podbudowy z tłucznia pod bitumiczne warstwy konstrukcyjne nawierzchni zawarte są w </w:t>
      </w:r>
      <w:proofErr w:type="spellStart"/>
      <w:r>
        <w:rPr>
          <w:b/>
        </w:rPr>
        <w:t>STWiORB</w:t>
      </w:r>
      <w:proofErr w:type="spellEnd"/>
      <w:r>
        <w:rPr>
          <w:b/>
        </w:rPr>
        <w:t xml:space="preserve"> D.04.04.02.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4.2.5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U</w:t>
      </w:r>
      <w:r>
        <w:rPr>
          <w:sz w:val="18"/>
        </w:rPr>
        <w:t>TRZYMANIE KORYTA ORAZ WYPROFILOWANEGO I ZAGĘSZCZONEGO PODŁOŻA</w:t>
      </w:r>
      <w:r>
        <w:rPr>
          <w:sz w:val="22"/>
        </w:rPr>
        <w:t xml:space="preserve"> </w:t>
      </w:r>
    </w:p>
    <w:p w:rsidR="00D30F25" w:rsidRDefault="00D464F1">
      <w:pPr>
        <w:ind w:left="-9" w:right="567"/>
      </w:pPr>
      <w:r>
        <w:t xml:space="preserve">Jeżeli po wykonaniu robót związanych z profilowaniem i zagęszczeniem podłoża nastąpi przerwa w robotach i Wykonawca nie przystępuje natychmiast do układania warstw nawierzchni, to powinien on zabezpieczyć podłoże przed nadmiernym zawilgoceniem, na przykład przez rozłożenie folii lub inny sposób zaakceptowany przez Inspektora Nadzoru Inwestorskiego. </w:t>
      </w:r>
    </w:p>
    <w:p w:rsidR="00D30F25" w:rsidRDefault="00D464F1">
      <w:pPr>
        <w:ind w:left="-9" w:right="6"/>
      </w:pPr>
      <w:r>
        <w:t xml:space="preserve">Jeżeli wyprofilowane i zagęszczone podłoże uległo nadmiernemu zawilgoceniu, to przed przystąpieniem do układania podbudowy należy odczekać do czasu jego naturalnego osuszenia. </w:t>
      </w:r>
    </w:p>
    <w:p w:rsidR="00D30F25" w:rsidRDefault="00D464F1">
      <w:pPr>
        <w:tabs>
          <w:tab w:val="center" w:pos="1056"/>
          <w:tab w:val="center" w:pos="2233"/>
          <w:tab w:val="center" w:pos="3393"/>
          <w:tab w:val="center" w:pos="4576"/>
          <w:tab w:val="center" w:pos="6012"/>
          <w:tab w:val="center" w:pos="7311"/>
          <w:tab w:val="center" w:pos="8124"/>
          <w:tab w:val="center" w:pos="8887"/>
        </w:tabs>
        <w:spacing w:after="8"/>
        <w:ind w:left="-10" w:firstLine="0"/>
        <w:jc w:val="left"/>
      </w:pPr>
      <w:r>
        <w:t xml:space="preserve">Po </w:t>
      </w:r>
      <w:r>
        <w:tab/>
        <w:t xml:space="preserve">osuszeniu </w:t>
      </w:r>
      <w:r>
        <w:tab/>
        <w:t xml:space="preserve">podłoża </w:t>
      </w:r>
      <w:r>
        <w:tab/>
        <w:t xml:space="preserve">Inspektor </w:t>
      </w:r>
      <w:r>
        <w:tab/>
        <w:t xml:space="preserve">Nadzoru </w:t>
      </w:r>
      <w:r>
        <w:tab/>
        <w:t xml:space="preserve">Inwestorskiego </w:t>
      </w:r>
      <w:r>
        <w:tab/>
        <w:t xml:space="preserve">oceni </w:t>
      </w:r>
      <w:r>
        <w:tab/>
        <w:t xml:space="preserve">jego </w:t>
      </w:r>
      <w:r>
        <w:tab/>
        <w:t xml:space="preserve">stan  </w:t>
      </w:r>
    </w:p>
    <w:p w:rsidR="00D30F25" w:rsidRDefault="00D464F1">
      <w:pPr>
        <w:spacing w:after="287"/>
        <w:ind w:left="-9" w:right="6"/>
      </w:pPr>
      <w:r>
        <w:t xml:space="preserve">i ewentualnie zleci wykonanie niezbędnych napraw. Jeżeli zawilgocenie nastąpiło wskutek zaniedbania Wykonawcy, to dodatkowe naprawy wykona on na własny koszt. </w:t>
      </w:r>
    </w:p>
    <w:p w:rsidR="00D30F25" w:rsidRDefault="00D464F1">
      <w:pPr>
        <w:pStyle w:val="Nagwek2"/>
        <w:spacing w:after="309"/>
        <w:ind w:left="14"/>
      </w:pPr>
      <w:r>
        <w:rPr>
          <w:sz w:val="24"/>
        </w:rPr>
        <w:t>4.3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R</w:t>
      </w:r>
      <w:r>
        <w:t>EMONT CZĄSTKOWY</w:t>
      </w:r>
      <w:r>
        <w:rPr>
          <w:sz w:val="24"/>
        </w:rPr>
        <w:t xml:space="preserve">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4.3.1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U</w:t>
      </w:r>
      <w:r>
        <w:rPr>
          <w:sz w:val="18"/>
        </w:rPr>
        <w:t>SZKODZENIA NAWIERZCHNI</w:t>
      </w:r>
      <w:r>
        <w:rPr>
          <w:sz w:val="22"/>
        </w:rPr>
        <w:t>,</w:t>
      </w:r>
      <w:r>
        <w:rPr>
          <w:sz w:val="18"/>
        </w:rPr>
        <w:t xml:space="preserve"> PODLEGAJĄCE REMONTOWI CZĄSTKOWEMU</w:t>
      </w:r>
      <w:r>
        <w:rPr>
          <w:sz w:val="22"/>
        </w:rPr>
        <w:t xml:space="preserve"> </w:t>
      </w:r>
    </w:p>
    <w:p w:rsidR="00D30F25" w:rsidRDefault="00D464F1">
      <w:pPr>
        <w:spacing w:after="251"/>
        <w:ind w:left="-9" w:right="6"/>
      </w:pPr>
      <w:r>
        <w:t xml:space="preserve">Remontowi cząstkowemu podlegają uszkodzenia podbudowie tłuczniowej, obejmujące: </w:t>
      </w:r>
    </w:p>
    <w:p w:rsidR="00D30F25" w:rsidRDefault="00D464F1">
      <w:pPr>
        <w:numPr>
          <w:ilvl w:val="0"/>
          <w:numId w:val="63"/>
        </w:numPr>
        <w:spacing w:after="26"/>
        <w:ind w:right="6" w:hanging="360"/>
      </w:pPr>
      <w:r>
        <w:t xml:space="preserve">zapadnięcia i wyboje fragmentów nawierzchni, </w:t>
      </w:r>
    </w:p>
    <w:p w:rsidR="00D30F25" w:rsidRDefault="00D464F1">
      <w:pPr>
        <w:numPr>
          <w:ilvl w:val="0"/>
          <w:numId w:val="63"/>
        </w:numPr>
        <w:spacing w:after="29"/>
        <w:ind w:right="6" w:hanging="360"/>
      </w:pPr>
      <w:r>
        <w:t xml:space="preserve">koleiny, powstające wzdłuż osi jezdni, </w:t>
      </w:r>
    </w:p>
    <w:p w:rsidR="00D30F25" w:rsidRDefault="00D464F1">
      <w:pPr>
        <w:numPr>
          <w:ilvl w:val="0"/>
          <w:numId w:val="63"/>
        </w:numPr>
        <w:spacing w:after="51"/>
        <w:ind w:right="6" w:hanging="360"/>
      </w:pPr>
      <w:r>
        <w:t xml:space="preserve">osiadanie nawierzchni w miejscu przekopów (np. po przełożeniu urządzeń podziemnych), wadliwej jakości podłoża lub podbudowy, niewłaściwego odwodnienia, </w:t>
      </w:r>
    </w:p>
    <w:p w:rsidR="00D30F25" w:rsidRDefault="00D464F1">
      <w:pPr>
        <w:numPr>
          <w:ilvl w:val="0"/>
          <w:numId w:val="63"/>
        </w:numPr>
        <w:spacing w:after="48"/>
        <w:ind w:right="6" w:hanging="360"/>
      </w:pPr>
      <w:r>
        <w:lastRenderedPageBreak/>
        <w:t xml:space="preserve">nierówności jezdni, spowodowane wysysaniem przez opony samochodów piasku, miału kamiennego, żwiru, klińca, itp. ze spoin, </w:t>
      </w:r>
    </w:p>
    <w:p w:rsidR="00D30F25" w:rsidRDefault="00D464F1">
      <w:pPr>
        <w:numPr>
          <w:ilvl w:val="0"/>
          <w:numId w:val="63"/>
        </w:numPr>
        <w:spacing w:after="302"/>
        <w:ind w:right="6" w:hanging="360"/>
      </w:pPr>
      <w:r>
        <w:t xml:space="preserve">inne uszkodzenia, deformujące nawierzchnię w sposób odbiegający od jej prawidłowego stanu.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4.3.2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W</w:t>
      </w:r>
      <w:r>
        <w:rPr>
          <w:sz w:val="18"/>
        </w:rPr>
        <w:t>YZNACZENIE POWIERZCHNI REMONTU CZĄSTKOWEGO</w:t>
      </w:r>
      <w:r>
        <w:rPr>
          <w:sz w:val="22"/>
        </w:rPr>
        <w:t xml:space="preserve"> </w:t>
      </w:r>
    </w:p>
    <w:p w:rsidR="00D30F25" w:rsidRDefault="00D464F1">
      <w:pPr>
        <w:spacing w:after="296"/>
        <w:ind w:left="-9" w:right="564"/>
      </w:pPr>
      <w:r>
        <w:t xml:space="preserve">Powierzchnia przeznaczona do wykonania odnowy powinna obejmować cały obszar uszkodzonej nawierzchni. Większą liczbę uszkodzonych fragmentów nawierzchni, znajdujących się blisko siebie, łączy się w jeden duży fragment przeznaczony do remontu. Zaleca się, aby obrys dużych powierzchni do remontu miał ukośne nachylenie w stosunku do osi drogi. Przy wyznaczaniu powierzchni remontu należy uwzględnić potrzeby prowadzenia ruchu kołowego, decydując się w określonych przypadkach na remont, np. na połowie szerokości jezdni. Powierzchnię przeznaczoną do wykonania remontu cząstkowego akceptuje Inżynier.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4.3.3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R</w:t>
      </w:r>
      <w:r>
        <w:rPr>
          <w:sz w:val="18"/>
        </w:rPr>
        <w:t>OZBIÓRKA NAWIERZCHNI</w:t>
      </w:r>
      <w:r>
        <w:rPr>
          <w:sz w:val="22"/>
        </w:rPr>
        <w:t xml:space="preserve"> </w:t>
      </w:r>
    </w:p>
    <w:p w:rsidR="00D30F25" w:rsidRDefault="00D464F1">
      <w:pPr>
        <w:ind w:left="-9" w:right="568"/>
      </w:pPr>
      <w:r>
        <w:t xml:space="preserve">Poprzednio wyznaczoną nawierzchnię remontu cząstkowego oskarduje się ręcznie lub przy użyciu młotków pneumatycznych w taki sposób, aby uzyskać boczne ściany pionowe. Oskardowanie wykonuje się do głębokości wyboju. </w:t>
      </w:r>
    </w:p>
    <w:p w:rsidR="00D30F25" w:rsidRDefault="00D464F1">
      <w:pPr>
        <w:ind w:left="-9" w:right="6"/>
      </w:pPr>
      <w:r>
        <w:t xml:space="preserve">Dla ułatwienia oskardowania w okresie suchym - miejsca podlegające oskardowaniu polewa się wodą przynajmniej na jedną godzinę przed oskardowaniem. </w:t>
      </w:r>
    </w:p>
    <w:p w:rsidR="00D30F25" w:rsidRDefault="00D464F1">
      <w:pPr>
        <w:spacing w:after="276"/>
        <w:ind w:left="-9" w:right="247"/>
      </w:pPr>
      <w:r>
        <w:t>Przy wybojach o powierzchni większej niż 1 m</w:t>
      </w:r>
      <w:r>
        <w:rPr>
          <w:vertAlign w:val="superscript"/>
        </w:rPr>
        <w:t>2</w:t>
      </w:r>
      <w:r>
        <w:t xml:space="preserve"> na dnie wyboju oskarduje się bruzdy o szerokości 6</w:t>
      </w:r>
      <w:r>
        <w:rPr>
          <w:rFonts w:ascii="Segoe UI Symbol" w:eastAsia="Segoe UI Symbol" w:hAnsi="Segoe UI Symbol" w:cs="Segoe UI Symbol"/>
        </w:rPr>
        <w:t></w:t>
      </w:r>
      <w:r>
        <w:t>8 cm i głębokości około 5 cm w kratę ukośną do osi drogi o bokach 0,3</w:t>
      </w:r>
      <w:r>
        <w:rPr>
          <w:rFonts w:ascii="Segoe UI Symbol" w:eastAsia="Segoe UI Symbol" w:hAnsi="Segoe UI Symbol" w:cs="Segoe UI Symbol"/>
        </w:rPr>
        <w:t></w:t>
      </w:r>
      <w:r>
        <w:t xml:space="preserve">0,7 m.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4.3.4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W</w:t>
      </w:r>
      <w:r>
        <w:rPr>
          <w:sz w:val="18"/>
        </w:rPr>
        <w:t>YPEŁNIENIE WYBOJU MATERIAŁEM</w:t>
      </w:r>
      <w:r>
        <w:rPr>
          <w:sz w:val="22"/>
        </w:rPr>
        <w:t xml:space="preserve"> </w:t>
      </w:r>
    </w:p>
    <w:p w:rsidR="00D30F25" w:rsidRDefault="00D464F1">
      <w:pPr>
        <w:ind w:left="-9" w:right="6"/>
      </w:pPr>
      <w:proofErr w:type="spellStart"/>
      <w:r>
        <w:t>Wyoskardowany</w:t>
      </w:r>
      <w:proofErr w:type="spellEnd"/>
      <w:r>
        <w:t xml:space="preserve"> luźny materiał należy z wyboju usunąć i przesortować za pomocą sit lub grabi na tłuczeń, kliniec, miał kamienny oraz części nieprzydatne do robót naprawczych. </w:t>
      </w:r>
    </w:p>
    <w:p w:rsidR="00D30F25" w:rsidRDefault="00D464F1">
      <w:pPr>
        <w:ind w:left="-9" w:right="565"/>
      </w:pPr>
      <w:r>
        <w:t xml:space="preserve">Miejsce przeznaczone do remontu należy dokładnie oczyścić i zwilżyć wodą. Na spód wyboju należy ułożyć przesortowany tłuczeń pochodzący z </w:t>
      </w:r>
      <w:proofErr w:type="spellStart"/>
      <w:r>
        <w:t>wyoskardowania</w:t>
      </w:r>
      <w:proofErr w:type="spellEnd"/>
      <w:r>
        <w:t xml:space="preserve"> pod warunkiem, że nie jest on zaokrąglony. Następnie układa się świeży tłuczeń, pochodzący z tego samego surowca skalnego, z którego była wykonana nawierzchnia, w takiej ilości, aby ze względu na zagęszczenie, wystawał nad otaczającą nawierzchnię 1,5</w:t>
      </w:r>
      <w:r>
        <w:rPr>
          <w:rFonts w:ascii="Segoe UI Symbol" w:eastAsia="Segoe UI Symbol" w:hAnsi="Segoe UI Symbol" w:cs="Segoe UI Symbol"/>
        </w:rPr>
        <w:t></w:t>
      </w:r>
      <w:r>
        <w:t>2 cm. Tłuczeń powinien mieć wymiary 25</w:t>
      </w:r>
      <w:r>
        <w:rPr>
          <w:rFonts w:ascii="Segoe UI Symbol" w:eastAsia="Segoe UI Symbol" w:hAnsi="Segoe UI Symbol" w:cs="Segoe UI Symbol"/>
        </w:rPr>
        <w:t></w:t>
      </w:r>
      <w:r>
        <w:t>40 mm lub 40</w:t>
      </w:r>
      <w:r>
        <w:rPr>
          <w:rFonts w:ascii="Segoe UI Symbol" w:eastAsia="Segoe UI Symbol" w:hAnsi="Segoe UI Symbol" w:cs="Segoe UI Symbol"/>
        </w:rPr>
        <w:t></w:t>
      </w:r>
      <w:r>
        <w:t xml:space="preserve">60 mm zależnie od głębokości wyboju. </w:t>
      </w:r>
    </w:p>
    <w:p w:rsidR="00D30F25" w:rsidRDefault="00D464F1">
      <w:pPr>
        <w:ind w:left="-9" w:right="564"/>
      </w:pPr>
      <w:r>
        <w:t xml:space="preserve">Po obfitym zwilżeniu tłucznia, zagęszcza się go, postępując od krawędzi łaty ku środkowi. Zagęszczanie można wykonywać ubijakami ręcznymi, zagęszczarkami płytowymi lub przy dużej liczbie wybojów - lekkim walcem. </w:t>
      </w:r>
    </w:p>
    <w:p w:rsidR="00D30F25" w:rsidRDefault="00D464F1">
      <w:pPr>
        <w:ind w:left="-9" w:right="565"/>
      </w:pPr>
      <w:r>
        <w:t>Następnie należy rozścielić kliniec o wymiarach 12,8</w:t>
      </w:r>
      <w:r>
        <w:rPr>
          <w:rFonts w:ascii="Segoe UI Symbol" w:eastAsia="Segoe UI Symbol" w:hAnsi="Segoe UI Symbol" w:cs="Segoe UI Symbol"/>
        </w:rPr>
        <w:t></w:t>
      </w:r>
      <w:r>
        <w:t xml:space="preserve">20 mm z tego samego kamienia co tłuczeń. Można użyć również i stary kliniec z </w:t>
      </w:r>
      <w:proofErr w:type="spellStart"/>
      <w:r>
        <w:t>wyoskardowanej</w:t>
      </w:r>
      <w:proofErr w:type="spellEnd"/>
      <w:r>
        <w:t xml:space="preserve"> nawierzchni, który wykazuje lepsze właściwości cementujące. Kliniec po polaniu wodą ubija się lub wałuje. Następnie rozściela się kliniec o uziarnieniu 6,3</w:t>
      </w:r>
      <w:r>
        <w:rPr>
          <w:rFonts w:ascii="Segoe UI Symbol" w:eastAsia="Segoe UI Symbol" w:hAnsi="Segoe UI Symbol" w:cs="Segoe UI Symbol"/>
        </w:rPr>
        <w:t></w:t>
      </w:r>
      <w:r>
        <w:t xml:space="preserve">12,8 mm, ubija lub wałuje, obficie polewając wodą. W końcu, dla </w:t>
      </w:r>
      <w:r>
        <w:lastRenderedPageBreak/>
        <w:t>ochrony remontowanej powierzchni, pokrywa się ją miałem  kamiennym 0</w:t>
      </w:r>
      <w:r>
        <w:rPr>
          <w:rFonts w:ascii="Segoe UI Symbol" w:eastAsia="Segoe UI Symbol" w:hAnsi="Segoe UI Symbol" w:cs="Segoe UI Symbol"/>
        </w:rPr>
        <w:t></w:t>
      </w:r>
      <w:r>
        <w:t xml:space="preserve">4 mm lub piaskiem gruboziarnistym (pożądane aby zawierał około 10% części gliniastych) i ponownie zalewa wodą. </w:t>
      </w:r>
    </w:p>
    <w:p w:rsidR="00D30F25" w:rsidRDefault="00D464F1">
      <w:pPr>
        <w:ind w:left="-9" w:right="566"/>
      </w:pPr>
      <w:r>
        <w:t xml:space="preserve">Remont cząstkowy powinien być tak wykonany, żeby łata wykazywała silne i całkowite złączenie ze starą nawierzchnią, a materiały kamienne wbudowane w łatę były silnie ze sobą zazębione i zaklinowane. Łata powinna być wykonana około 1 cm ponad otaczającą nawierzchnię, ze względu na komprymowanie pod ruchem. </w:t>
      </w:r>
    </w:p>
    <w:p w:rsidR="00D30F25" w:rsidRDefault="00D464F1" w:rsidP="00AD6BE0">
      <w:pPr>
        <w:spacing w:after="218" w:line="259" w:lineRule="auto"/>
        <w:ind w:left="5" w:firstLine="0"/>
        <w:jc w:val="left"/>
      </w:pPr>
      <w:r>
        <w:t xml:space="preserve"> </w:t>
      </w:r>
      <w:r>
        <w:rPr>
          <w:sz w:val="24"/>
        </w:rPr>
        <w:t>4.4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O</w:t>
      </w:r>
      <w:r>
        <w:t>DNOWA PODBUDOWY</w:t>
      </w:r>
      <w:r>
        <w:rPr>
          <w:sz w:val="24"/>
        </w:rPr>
        <w:t xml:space="preserve">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4.4.1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P</w:t>
      </w:r>
      <w:r>
        <w:rPr>
          <w:sz w:val="18"/>
        </w:rPr>
        <w:t>RZYGOTOWANIE POWIERZCHNI PODBUDOWY DO WYRÓWNANIA TŁUCZNIEM</w:t>
      </w:r>
      <w:r>
        <w:rPr>
          <w:sz w:val="22"/>
        </w:rPr>
        <w:t xml:space="preserve"> </w:t>
      </w:r>
    </w:p>
    <w:p w:rsidR="00D30F25" w:rsidRDefault="00D464F1">
      <w:pPr>
        <w:ind w:left="-9" w:right="567"/>
      </w:pPr>
      <w:r>
        <w:t xml:space="preserve">Przed przystąpieniem do wykonania wyrównania, powierzchnia podbudowy powinna zostać oczyszczona z wszelkich zanieczyszczeń, zgodnie z SST D-04.03.01 „Oczyszczenie i skropienie warstw konstrukcyjnych”. </w:t>
      </w:r>
    </w:p>
    <w:p w:rsidR="00D30F25" w:rsidRDefault="00D464F1">
      <w:pPr>
        <w:ind w:left="-9" w:right="566"/>
      </w:pPr>
      <w:r>
        <w:t xml:space="preserve">Powierzchnia podbudowy tłuczniowej lub podbudowy z kruszyw przewidziana do wyrównania, powinna zostać przed układaniem warstwy wyrównawczej </w:t>
      </w:r>
      <w:proofErr w:type="spellStart"/>
      <w:r>
        <w:t>zoskardowana</w:t>
      </w:r>
      <w:proofErr w:type="spellEnd"/>
      <w:r>
        <w:t xml:space="preserve"> na głębokość 7 cm. W miejscach gdzie grubość warstwy wyrównawczej jest mniejsza od grubości minimalnej warstwy wyrównawczej, istniejącą podbudowę należy wzruszyć na taką głębokość, aby wraz z przewidywaną warstwą wyrównawczą zapewniła po zagęszczeniu jej stabilność. Prace pomiarowe powinny być wykonane w sposób umożliwiający wykonanie wyrównania podbudowy zgodnie z dokumentacją projektową. </w:t>
      </w:r>
    </w:p>
    <w:p w:rsidR="00D30F25" w:rsidRDefault="00D464F1">
      <w:pPr>
        <w:ind w:left="-9" w:right="6"/>
      </w:pPr>
      <w:r>
        <w:t xml:space="preserve">Paliki lub szpilki do kontroli ukształtowania wyrównania podbudowy powinny być wcześniej przygotowane, odpowiednio zamocowane i utrzymywane w czasie robót przez Wykonawcę. </w:t>
      </w:r>
    </w:p>
    <w:p w:rsidR="00D30F25" w:rsidRDefault="00D464F1">
      <w:pPr>
        <w:ind w:left="-9" w:right="569"/>
      </w:pPr>
      <w:r>
        <w:t xml:space="preserve">Paliki lub szpilki powinny być ustawione w osi drogi i w rzędach równoległych do osi drogi lub w inny sposób zaakceptowany przez Inspektora. Rozmieszczenie palików lub szpilek powinno umożliwiać naciągnięcie linki do wytyczenia robót w odstępach nie większych, niż co 10 m. </w:t>
      </w:r>
    </w:p>
    <w:p w:rsidR="00D30F25" w:rsidRDefault="00D464F1">
      <w:pPr>
        <w:spacing w:after="301"/>
        <w:ind w:left="-9" w:right="566"/>
      </w:pPr>
      <w:r>
        <w:t xml:space="preserve">Po wytyczeniu wyrównania podbudowy należy ustawić wzdłuż istniejącej podbudowy prowadnice w taki sposób, aby wyznaczały one ściśle warstwę wyrównawczą podbudowy w stanie niezagęszczonym. Prowadnice winny być ustawione stabilnie, w sposób wykluczający ich przesuwanie się w czasie układania i zagęszczania kruszywa.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4.4.2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W</w:t>
      </w:r>
      <w:r>
        <w:rPr>
          <w:sz w:val="18"/>
        </w:rPr>
        <w:t>BUDOWANIE I ZAGĘSZCZENIE KRUSZYWA</w:t>
      </w:r>
      <w:r>
        <w:rPr>
          <w:sz w:val="22"/>
        </w:rPr>
        <w:t xml:space="preserve"> </w:t>
      </w:r>
    </w:p>
    <w:p w:rsidR="00D30F25" w:rsidRDefault="00D464F1">
      <w:pPr>
        <w:spacing w:after="294"/>
        <w:ind w:left="-9" w:right="569"/>
      </w:pPr>
      <w:r>
        <w:t xml:space="preserve">Minimalna grubość układanej warstwy wyrównawczej z tłucznia nie może być po zagęszczeniu mniejsza od największego wymiaru ziarna w kruszywie. Warstwę wyrównawczą z tłucznia układa się według zasad i materiałów określonych w SST D-04.04.02 „Podbudowa z mieszanki niezwiązanej”. </w:t>
      </w:r>
    </w:p>
    <w:p w:rsidR="00D30F25" w:rsidRDefault="00D464F1">
      <w:pPr>
        <w:pStyle w:val="Nagwek2"/>
        <w:ind w:left="14"/>
      </w:pPr>
      <w:r>
        <w:rPr>
          <w:sz w:val="24"/>
        </w:rPr>
        <w:t>4.5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U</w:t>
      </w:r>
      <w:r>
        <w:t>NIKANIE BŁĘDÓW PRZY WYKONYWANIU REMONTU CZĄSTKOWEGO</w:t>
      </w:r>
      <w:r>
        <w:rPr>
          <w:sz w:val="24"/>
        </w:rPr>
        <w:t xml:space="preserve"> </w:t>
      </w:r>
    </w:p>
    <w:p w:rsidR="00D30F25" w:rsidRDefault="00D464F1">
      <w:pPr>
        <w:spacing w:after="251"/>
        <w:ind w:left="-9" w:right="6"/>
      </w:pPr>
      <w:r>
        <w:t xml:space="preserve">Zaleca się przy wykonywaniu remontu cząstkowego unikanie następujących błędów: </w:t>
      </w:r>
    </w:p>
    <w:p w:rsidR="00D30F25" w:rsidRDefault="00D464F1">
      <w:pPr>
        <w:numPr>
          <w:ilvl w:val="0"/>
          <w:numId w:val="64"/>
        </w:numPr>
        <w:spacing w:after="51"/>
        <w:ind w:right="565" w:hanging="360"/>
      </w:pPr>
      <w:r>
        <w:lastRenderedPageBreak/>
        <w:t xml:space="preserve">wycinania wyznaczonej do remontu powierzchni według prostych kształtów geometrycznych (np. prostokątów), gdyż zwiększa to powierzchnię łat i powoduje niepotrzebne niszczenie dobrze zachowujących się części starej nawierzchni, </w:t>
      </w:r>
    </w:p>
    <w:p w:rsidR="00D30F25" w:rsidRDefault="00D464F1">
      <w:pPr>
        <w:numPr>
          <w:ilvl w:val="0"/>
          <w:numId w:val="64"/>
        </w:numPr>
        <w:spacing w:after="51"/>
        <w:ind w:right="565" w:hanging="360"/>
      </w:pPr>
      <w:r>
        <w:t xml:space="preserve">wycinania (oskardowania) zbyt głębokiego miejsc wybojów, gdyż głębokość oskardowania nie powinna być większa niż głębokość wyboju, z zastrzeżeniem, że głębokość po oskardowaniu powinna wynosić około 1,5 średnicy używanego do remontu tłucznia, </w:t>
      </w:r>
    </w:p>
    <w:p w:rsidR="00D30F25" w:rsidRDefault="00D464F1">
      <w:pPr>
        <w:numPr>
          <w:ilvl w:val="0"/>
          <w:numId w:val="64"/>
        </w:numPr>
        <w:spacing w:after="48"/>
        <w:ind w:right="565" w:hanging="360"/>
      </w:pPr>
      <w:r>
        <w:t xml:space="preserve">nieoskardowania dna wybojów, gdyż powoduje to niedostateczne powiązanie warstwy tłucznia z istniejącą nawierzchnią, </w:t>
      </w:r>
    </w:p>
    <w:p w:rsidR="00D30F25" w:rsidRDefault="00D464F1">
      <w:pPr>
        <w:numPr>
          <w:ilvl w:val="0"/>
          <w:numId w:val="64"/>
        </w:numPr>
        <w:ind w:right="565" w:hanging="360"/>
      </w:pPr>
      <w:proofErr w:type="spellStart"/>
      <w:r>
        <w:t>nieczyszczenia</w:t>
      </w:r>
      <w:proofErr w:type="spellEnd"/>
      <w:r>
        <w:t xml:space="preserve"> wyboju po oskardowaniu, gdyż tłuczeń sypany w kurz i błoto w wyboju ma trudności we właściwym zaklinowaniu się, </w:t>
      </w:r>
    </w:p>
    <w:p w:rsidR="00D30F25" w:rsidRDefault="00D464F1">
      <w:pPr>
        <w:numPr>
          <w:ilvl w:val="0"/>
          <w:numId w:val="64"/>
        </w:numPr>
        <w:spacing w:after="51"/>
        <w:ind w:right="565" w:hanging="360"/>
      </w:pPr>
      <w:r>
        <w:t xml:space="preserve">niedostatecznego zagęszczania tłucznia wypełniającego wybój, gdyż tłuczeń luźny w wyboju zostanie w krótkim czasie rozrzucony kołami pojazdów, </w:t>
      </w:r>
    </w:p>
    <w:p w:rsidR="00D30F25" w:rsidRDefault="00D464F1">
      <w:pPr>
        <w:numPr>
          <w:ilvl w:val="0"/>
          <w:numId w:val="64"/>
        </w:numPr>
        <w:spacing w:after="51"/>
        <w:ind w:right="565" w:hanging="360"/>
      </w:pPr>
      <w:r>
        <w:t xml:space="preserve">niepolewania wodą tłucznia i klińca podczas ubijania, gdyż tarcie między ziarnami kruszywa jest zbyt duże i tłuczeń nie daje się należycie zagęścić i tłuczeń zostanie wyrwany kołami samochodów, </w:t>
      </w:r>
    </w:p>
    <w:p w:rsidR="00D30F25" w:rsidRDefault="00D464F1">
      <w:pPr>
        <w:numPr>
          <w:ilvl w:val="0"/>
          <w:numId w:val="64"/>
        </w:numPr>
        <w:spacing w:after="51"/>
        <w:ind w:right="565" w:hanging="360"/>
      </w:pPr>
      <w:r>
        <w:t xml:space="preserve">używania zamiast klińca niewłaściwego materiału klinującego (np. ziemi z poboczy), co spowodowane jest błędnie pojętą oszczędnością, a skutkuje stratą zwięzłości naprawionej łaty przez koła wyrywające z łaty tłuczeń, </w:t>
      </w:r>
    </w:p>
    <w:p w:rsidR="00D30F25" w:rsidRDefault="00D464F1">
      <w:pPr>
        <w:numPr>
          <w:ilvl w:val="0"/>
          <w:numId w:val="64"/>
        </w:numPr>
        <w:spacing w:after="49"/>
        <w:ind w:right="565" w:hanging="360"/>
      </w:pPr>
      <w:r>
        <w:t xml:space="preserve">wykonywania powierzchni łaty równo z istniejącą nawierzchnią, gdyż po skomprymowaniu przez ruch łata znajdzie się poniżej nawierzchni, a w zagłębieniu zatrzyma się woda, powodując rozmakanie łaty i wyrywanie klińca przy przejeździe koła, </w:t>
      </w:r>
    </w:p>
    <w:p w:rsidR="00D30F25" w:rsidRDefault="00D464F1">
      <w:pPr>
        <w:numPr>
          <w:ilvl w:val="0"/>
          <w:numId w:val="64"/>
        </w:numPr>
        <w:spacing w:after="51"/>
        <w:ind w:right="565" w:hanging="360"/>
      </w:pPr>
      <w:r>
        <w:t xml:space="preserve">podniesienia nadmiernego powierzchni łaty ponad istniejącą nawierzchnię, gdyż podniesienie pozostałe po zajeżdżeniu będzie niemiłe dla kierowców samochodów, </w:t>
      </w:r>
    </w:p>
    <w:p w:rsidR="00D30F25" w:rsidRDefault="00D464F1">
      <w:pPr>
        <w:numPr>
          <w:ilvl w:val="0"/>
          <w:numId w:val="64"/>
        </w:numPr>
        <w:spacing w:after="49"/>
        <w:ind w:right="565" w:hanging="360"/>
      </w:pPr>
      <w:r>
        <w:t xml:space="preserve">używanie do remontu tłucznia i klińca o twardości różniącej się od twardości tłucznia w istniejącej nawierzchni, gdyż łata będzie ulegała mniejszemu lub większemu ścieraniu niż otaczająca jezdnia, co spowoduje niekorzystne zagłębienie lub podwyższenie nad jej powierzchnię, </w:t>
      </w:r>
    </w:p>
    <w:p w:rsidR="00D30F25" w:rsidRDefault="00D464F1">
      <w:pPr>
        <w:numPr>
          <w:ilvl w:val="0"/>
          <w:numId w:val="64"/>
        </w:numPr>
        <w:spacing w:after="289"/>
        <w:ind w:right="565" w:hanging="360"/>
      </w:pPr>
      <w:r>
        <w:t xml:space="preserve">stosowania w łacie klińca z innego gatunku kamienia niż tłuczeń (innej twardości) co powoduje, że tłuczeń nie da się należycie zaklinować. </w:t>
      </w:r>
    </w:p>
    <w:p w:rsidR="00D30F25" w:rsidRDefault="00D464F1">
      <w:pPr>
        <w:pStyle w:val="Nagwek2"/>
        <w:ind w:left="14"/>
      </w:pPr>
      <w:r>
        <w:rPr>
          <w:sz w:val="24"/>
        </w:rPr>
        <w:t>4.6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R</w:t>
      </w:r>
      <w:r>
        <w:t>OBOTY WYKOŃCZENIOWE</w:t>
      </w:r>
      <w:r>
        <w:rPr>
          <w:sz w:val="24"/>
        </w:rPr>
        <w:t xml:space="preserve"> </w:t>
      </w:r>
    </w:p>
    <w:p w:rsidR="00D30F25" w:rsidRDefault="00D464F1">
      <w:pPr>
        <w:spacing w:after="247"/>
        <w:ind w:left="-9" w:right="568"/>
      </w:pPr>
      <w:r>
        <w:t xml:space="preserve">Roboty wykończeniowe powinny być zgodne z dokumentacją projektową i </w:t>
      </w:r>
      <w:proofErr w:type="spellStart"/>
      <w:r>
        <w:t>STWiORB</w:t>
      </w:r>
      <w:proofErr w:type="spellEnd"/>
      <w:r>
        <w:t xml:space="preserve">. Do robót wykończeniowych należą prace związane z dostosowaniem wykonanych robót do istniejących warunków terenowych, takie jak: </w:t>
      </w:r>
    </w:p>
    <w:p w:rsidR="00D30F25" w:rsidRDefault="00D464F1">
      <w:pPr>
        <w:numPr>
          <w:ilvl w:val="0"/>
          <w:numId w:val="65"/>
        </w:numPr>
        <w:spacing w:after="26"/>
        <w:ind w:right="6" w:hanging="360"/>
      </w:pPr>
      <w:r>
        <w:t xml:space="preserve">usunięcia urządzeń regulacji ruchu, </w:t>
      </w:r>
    </w:p>
    <w:p w:rsidR="00D30F25" w:rsidRDefault="00D464F1">
      <w:pPr>
        <w:numPr>
          <w:ilvl w:val="0"/>
          <w:numId w:val="65"/>
        </w:numPr>
        <w:spacing w:after="365"/>
        <w:ind w:right="6" w:hanging="360"/>
      </w:pPr>
      <w:r>
        <w:t xml:space="preserve">roboty porządkujące otoczenie terenu robót. </w:t>
      </w:r>
    </w:p>
    <w:p w:rsidR="00486B7B" w:rsidRDefault="00486B7B" w:rsidP="00486B7B">
      <w:pPr>
        <w:spacing w:after="365"/>
        <w:ind w:left="725" w:right="6" w:firstLine="0"/>
      </w:pPr>
    </w:p>
    <w:p w:rsidR="00D30F25" w:rsidRDefault="00D464F1">
      <w:pPr>
        <w:spacing w:after="0"/>
        <w:ind w:left="-9" w:right="6"/>
      </w:pPr>
      <w:r>
        <w:rPr>
          <w:sz w:val="28"/>
        </w:rPr>
        <w:lastRenderedPageBreak/>
        <w:t>5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K</w:t>
      </w:r>
      <w:r>
        <w:t>ONTROLA JAKOŚCI ROBÓT</w:t>
      </w:r>
      <w:r>
        <w:rPr>
          <w:sz w:val="28"/>
        </w:rPr>
        <w:t xml:space="preserve"> </w:t>
      </w:r>
    </w:p>
    <w:p w:rsidR="00D30F25" w:rsidRDefault="00D464F1">
      <w:pPr>
        <w:spacing w:after="159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48546" name="Group 248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4" name="Shape 310344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6358B" id="Group 248546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">
                <v:shape id="Shape 310344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sZMcA&#10;AADfAAAADwAAAGRycy9kb3ducmV2LnhtbESPW2vCQBSE3wv9D8sp9EV0YxNEUlcRQahQvOPzIXty&#10;odmzIbua+O9dQejjMDPfMLNFb2pxo9ZVlhWMRxEI4szqigsF59N6OAXhPLLG2jIpuJODxfz9bYap&#10;th0f6Hb0hQgQdikqKL1vUildVpJBN7INcfBy2xr0QbaF1C12AW5q+RVFE2mw4rBQYkOrkrK/49Uo&#10;mHZuEO+uee72q83ld5s196TaKPX50S+/QXjq/X/41f7RCuJxFCcJPP+EL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17GTHAAAA3wAAAA8AAAAAAAAAAAAAAAAAmAIAAGRy&#10;cy9kb3ducmV2LnhtbFBLBQYAAAAABAAEAPUAAACMAwAAAAA=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pStyle w:val="Nagwek2"/>
        <w:ind w:left="14"/>
      </w:pPr>
      <w:r>
        <w:rPr>
          <w:sz w:val="24"/>
        </w:rPr>
        <w:t>5.2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O</w:t>
      </w:r>
      <w:r>
        <w:t>GÓLNE ZASADY KONTROLI JAKOŚCI ROBÓT</w:t>
      </w:r>
      <w:r>
        <w:rPr>
          <w:sz w:val="24"/>
        </w:rPr>
        <w:t xml:space="preserve"> </w:t>
      </w:r>
    </w:p>
    <w:p w:rsidR="00D30F25" w:rsidRDefault="00D464F1">
      <w:pPr>
        <w:spacing w:after="146"/>
        <w:ind w:left="-9" w:right="564"/>
      </w:pPr>
      <w:r>
        <w:t xml:space="preserve">W czasie robót Wykonawca powinien prowadzić systematyczne badania kontrolne w zakresie i z częstotliwością gwarantującą zachowanie wymagań jakości robót, lecz nie rzadziej niż wskazano w odpowiednich punktach niniejszej specyfikacji. </w:t>
      </w:r>
    </w:p>
    <w:p w:rsidR="00D30F25" w:rsidRDefault="00D464F1">
      <w:pPr>
        <w:spacing w:after="0" w:line="259" w:lineRule="auto"/>
        <w:ind w:left="0" w:hanging="10"/>
        <w:jc w:val="left"/>
      </w:pPr>
      <w:r>
        <w:rPr>
          <w:b/>
          <w:sz w:val="16"/>
        </w:rPr>
        <w:t xml:space="preserve">TABELA 2 </w:t>
      </w:r>
    </w:p>
    <w:tbl>
      <w:tblPr>
        <w:tblStyle w:val="TableGrid"/>
        <w:tblW w:w="9117" w:type="dxa"/>
        <w:tblInd w:w="-14" w:type="dxa"/>
        <w:tblCellMar>
          <w:top w:w="45" w:type="dxa"/>
          <w:left w:w="118" w:type="dxa"/>
          <w:right w:w="75" w:type="dxa"/>
        </w:tblCellMar>
        <w:tblLook w:val="04A0" w:firstRow="1" w:lastRow="0" w:firstColumn="1" w:lastColumn="0" w:noHBand="0" w:noVBand="1"/>
      </w:tblPr>
      <w:tblGrid>
        <w:gridCol w:w="1065"/>
        <w:gridCol w:w="2549"/>
        <w:gridCol w:w="2552"/>
        <w:gridCol w:w="2951"/>
      </w:tblGrid>
      <w:tr w:rsidR="00D30F25">
        <w:trPr>
          <w:trHeight w:val="492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Wyszczególnienie badań 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Częstotliwość badań </w:t>
            </w:r>
          </w:p>
        </w:tc>
      </w:tr>
      <w:tr w:rsidR="00D30F25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30F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30F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Min. liczba badań na dziennej działce roboczej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Max. powierzchnia (m</w:t>
            </w:r>
            <w:r>
              <w:rPr>
                <w:b/>
                <w:sz w:val="31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) przypadająca na jedno badanie </w:t>
            </w:r>
          </w:p>
        </w:tc>
      </w:tr>
      <w:tr w:rsidR="00D30F25">
        <w:trPr>
          <w:trHeight w:val="7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Szerokość, głębokość i położenie koryta 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Z częstotliwością gwarantującą spełnienie wymagań przy odbiorze, określonych w p.6.2. </w:t>
            </w:r>
          </w:p>
        </w:tc>
      </w:tr>
      <w:tr w:rsidR="00D30F25">
        <w:trPr>
          <w:trHeight w:val="492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Wyszczególnienie badań 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Częstotliwość badań </w:t>
            </w:r>
          </w:p>
        </w:tc>
      </w:tr>
      <w:tr w:rsidR="00D30F25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30F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30F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Min. liczba badań na dziennej działce roboczej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48" w:firstLine="286"/>
              <w:jc w:val="left"/>
            </w:pPr>
            <w:r>
              <w:rPr>
                <w:b/>
                <w:sz w:val="20"/>
              </w:rPr>
              <w:t>Max. powierzchnia (m</w:t>
            </w:r>
            <w:r>
              <w:rPr>
                <w:b/>
                <w:sz w:val="31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) przypadająca na jedno badanie </w:t>
            </w:r>
          </w:p>
        </w:tc>
      </w:tr>
      <w:tr w:rsidR="00D30F25">
        <w:trPr>
          <w:trHeight w:val="7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Ukształtowanie pionowe osi koryta 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jw. </w:t>
            </w:r>
          </w:p>
        </w:tc>
      </w:tr>
      <w:tr w:rsidR="00D30F25">
        <w:trPr>
          <w:trHeight w:val="10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46" w:firstLine="0"/>
            </w:pPr>
            <w:r>
              <w:rPr>
                <w:sz w:val="20"/>
              </w:rPr>
              <w:t xml:space="preserve">Zagęszczenie, wilgotność gruntu - badanie wskaźnika zagęszczenia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600 </w:t>
            </w:r>
          </w:p>
        </w:tc>
      </w:tr>
      <w:tr w:rsidR="00D30F25">
        <w:trPr>
          <w:trHeight w:val="917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Nośność podłoża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25" w:rsidRDefault="00D464F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1000 </w:t>
            </w:r>
          </w:p>
        </w:tc>
      </w:tr>
    </w:tbl>
    <w:p w:rsidR="00D30F25" w:rsidRDefault="00D464F1">
      <w:pPr>
        <w:spacing w:after="253" w:line="269" w:lineRule="auto"/>
        <w:ind w:left="0" w:hanging="10"/>
      </w:pPr>
      <w:r>
        <w:rPr>
          <w:b/>
        </w:rPr>
        <w:t xml:space="preserve">Uwaga: </w:t>
      </w:r>
      <w:r>
        <w:t xml:space="preserve"> </w:t>
      </w:r>
    </w:p>
    <w:p w:rsidR="00D30F25" w:rsidRDefault="00D464F1">
      <w:pPr>
        <w:spacing w:after="295" w:line="269" w:lineRule="auto"/>
        <w:ind w:left="725" w:right="574" w:hanging="36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Wymagania związane z odbiorem oraz wymaganiami materiałowymi warstwy istniejącej podbudowy z tłucznia pod bitumiczne warstwy konstrukcyjne nawierzchni zawarte są w </w:t>
      </w:r>
      <w:proofErr w:type="spellStart"/>
      <w:r>
        <w:rPr>
          <w:b/>
        </w:rPr>
        <w:t>STWiORB</w:t>
      </w:r>
      <w:proofErr w:type="spellEnd"/>
      <w:r>
        <w:rPr>
          <w:b/>
        </w:rPr>
        <w:t xml:space="preserve"> D.04.04.02. </w:t>
      </w:r>
    </w:p>
    <w:p w:rsidR="00D30F25" w:rsidRDefault="00D464F1">
      <w:pPr>
        <w:pStyle w:val="Nagwek2"/>
        <w:spacing w:after="311"/>
        <w:ind w:left="14"/>
      </w:pPr>
      <w:r>
        <w:rPr>
          <w:sz w:val="24"/>
        </w:rPr>
        <w:t>5.3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B</w:t>
      </w:r>
      <w:r>
        <w:t>ADANIE I POMIARY WYKONANEGO KORYTA I PODŁOŻA</w:t>
      </w:r>
      <w:r>
        <w:rPr>
          <w:sz w:val="24"/>
        </w:rPr>
        <w:t xml:space="preserve"> </w:t>
      </w:r>
    </w:p>
    <w:p w:rsidR="00D30F25" w:rsidRDefault="00D464F1">
      <w:pPr>
        <w:pStyle w:val="Nagwek3"/>
        <w:spacing w:after="18" w:line="271" w:lineRule="auto"/>
        <w:ind w:left="4"/>
      </w:pPr>
      <w:r>
        <w:rPr>
          <w:sz w:val="22"/>
        </w:rPr>
        <w:t>5.3.1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Z</w:t>
      </w:r>
      <w:r>
        <w:rPr>
          <w:sz w:val="18"/>
        </w:rPr>
        <w:t>AGĘSZCZENIE PODŁOŻA I NOŚNOŚĆ</w:t>
      </w:r>
      <w:r>
        <w:rPr>
          <w:sz w:val="22"/>
        </w:rPr>
        <w:t xml:space="preserve"> </w:t>
      </w:r>
    </w:p>
    <w:p w:rsidR="00D30F25" w:rsidRDefault="00D464F1">
      <w:pPr>
        <w:spacing w:after="188" w:line="283" w:lineRule="auto"/>
        <w:ind w:left="0" w:right="554" w:hanging="10"/>
        <w:jc w:val="left"/>
      </w:pPr>
      <w:r>
        <w:t xml:space="preserve">Zagęszczenie podłoża należy kontrolować wg punktu 5.2.4 i 6.1. Zagęszczenie podłoża należy kontrolować według normalnej próby </w:t>
      </w:r>
      <w:proofErr w:type="spellStart"/>
      <w:r>
        <w:t>Proctora</w:t>
      </w:r>
      <w:proofErr w:type="spellEnd"/>
      <w:r>
        <w:t xml:space="preserve">, przeprowadzonej zgodnie z PN-88/B-04481 (metoda I lub II). Wskaźnik zagęszczenia należy określić zgodnie z PN-S-02205. Minimalną wartość wskaźnika zagęszczenia </w:t>
      </w:r>
      <w:r>
        <w:tab/>
        <w:t xml:space="preserve">podano  w tablicy p.5.2.4. </w:t>
      </w:r>
    </w:p>
    <w:p w:rsidR="00D30F25" w:rsidRDefault="00D464F1">
      <w:pPr>
        <w:ind w:left="-9" w:right="6"/>
      </w:pPr>
      <w:r>
        <w:lastRenderedPageBreak/>
        <w:t xml:space="preserve">Wilgotność w czasie zagęszczenia należy badać według PN-B-06714-17. Nośność należy badać według PN-S-02205. </w:t>
      </w:r>
    </w:p>
    <w:p w:rsidR="00D30F25" w:rsidRDefault="00D464F1">
      <w:pPr>
        <w:spacing w:after="5"/>
        <w:ind w:left="-9" w:right="567"/>
      </w:pPr>
      <w:r>
        <w:t xml:space="preserve">W przypadku, gdy przeprowadzenie badania zagęszczenia według metody </w:t>
      </w:r>
      <w:proofErr w:type="spellStart"/>
      <w:r>
        <w:t>Proctora</w:t>
      </w:r>
      <w:proofErr w:type="spellEnd"/>
      <w:r>
        <w:t xml:space="preserve"> jest niemożliwe ze względu na gruboziarniste uziarnienie gruntu tworzącego podłoże, kontrolę zagęszczenia należy oprzeć na metodzie obciążeń płytowych. Należy określić pierwotny i wtórny moduł odkształcenia podłoża według PN-S02205. Stosunek wtórnego  </w:t>
      </w:r>
    </w:p>
    <w:p w:rsidR="00D30F25" w:rsidRDefault="00D464F1">
      <w:pPr>
        <w:ind w:left="-9" w:right="565"/>
      </w:pPr>
      <w:r>
        <w:t xml:space="preserve">i pierwotnego modułu odkształcenia nie powinien przekraczać 2,2, dla żwirów, pospółek i piasków 2,0, dla gruntów drobnoziarnistych o równomiernym uziarnieniu (pyłów, glin pylastych, glin zwięzłych, iłów), 3,0 dla gruntów różnoziarnistych (pospółek gliniastych, pyłów piaszczystych, piasków gliniastych, glin piaszczystych i 4,0 dla narzutów kamiennych). </w:t>
      </w:r>
    </w:p>
    <w:p w:rsidR="00D30F25" w:rsidRDefault="00D464F1" w:rsidP="00486B7B">
      <w:pPr>
        <w:spacing w:after="218" w:line="259" w:lineRule="auto"/>
        <w:ind w:left="5" w:firstLine="0"/>
        <w:jc w:val="left"/>
      </w:pPr>
      <w:r>
        <w:t xml:space="preserve"> 5.3.2</w:t>
      </w:r>
      <w:r>
        <w:rPr>
          <w:rFonts w:ascii="Arial" w:eastAsia="Arial" w:hAnsi="Arial" w:cs="Arial"/>
        </w:rPr>
        <w:t xml:space="preserve"> </w:t>
      </w:r>
      <w:r>
        <w:t>C</w:t>
      </w:r>
      <w:r>
        <w:rPr>
          <w:sz w:val="18"/>
        </w:rPr>
        <w:t>ECHY GEOMETRYCZNE</w:t>
      </w:r>
      <w:r>
        <w:t xml:space="preserve"> </w:t>
      </w:r>
      <w:r>
        <w:rPr>
          <w:b/>
        </w:rPr>
        <w:t xml:space="preserve">Równość </w:t>
      </w:r>
    </w:p>
    <w:p w:rsidR="00D30F25" w:rsidRDefault="00D464F1">
      <w:pPr>
        <w:ind w:left="-9" w:right="563"/>
      </w:pPr>
      <w:r>
        <w:t xml:space="preserve">Nierówności profilowanego i zagęszczonego podłoża należy mierzyć łatą co 20 m w kierunku podłużnym. Nierówności poprzeczne należy mierzyć łatą co najmniej 10 razy na 1 km. Nierówności nie mogą przekraczać 2 cm. </w:t>
      </w:r>
    </w:p>
    <w:p w:rsidR="00D30F25" w:rsidRDefault="00D464F1">
      <w:pPr>
        <w:spacing w:after="207" w:line="269" w:lineRule="auto"/>
        <w:ind w:left="0" w:hanging="10"/>
      </w:pPr>
      <w:r>
        <w:rPr>
          <w:b/>
        </w:rPr>
        <w:t xml:space="preserve">Spadki poprzeczne </w:t>
      </w:r>
    </w:p>
    <w:p w:rsidR="00D30F25" w:rsidRDefault="00D464F1">
      <w:pPr>
        <w:spacing w:after="188" w:line="283" w:lineRule="auto"/>
        <w:ind w:left="0" w:right="554" w:hanging="10"/>
        <w:jc w:val="left"/>
      </w:pPr>
      <w:r>
        <w:t xml:space="preserve">Spadki poprzeczne należy mierzyć za pomocą 4-metrowej łaty i poziomicy co najmniej 10 razy na 1 km i dodatkowo we wszystkich punktach głównych łuków poziomych: na początku i końcu każdej krzywej przejściowej oraz na początku, w środku i na końcu każdego łuku kołowego. </w:t>
      </w:r>
    </w:p>
    <w:p w:rsidR="00D30F25" w:rsidRDefault="00D464F1">
      <w:pPr>
        <w:ind w:left="-9" w:right="381"/>
      </w:pPr>
      <w:r>
        <w:t xml:space="preserve">Spadki </w:t>
      </w:r>
      <w:r>
        <w:tab/>
        <w:t xml:space="preserve">poprzeczne </w:t>
      </w:r>
      <w:r>
        <w:tab/>
        <w:t xml:space="preserve">podłoża </w:t>
      </w:r>
      <w:r>
        <w:tab/>
        <w:t xml:space="preserve">powinny </w:t>
      </w:r>
      <w:r>
        <w:tab/>
        <w:t xml:space="preserve">być </w:t>
      </w:r>
      <w:r>
        <w:tab/>
        <w:t xml:space="preserve">zgodne </w:t>
      </w:r>
      <w:r>
        <w:tab/>
        <w:t xml:space="preserve">z </w:t>
      </w:r>
      <w:r>
        <w:tab/>
        <w:t xml:space="preserve">Dokumentacją </w:t>
      </w:r>
      <w:r>
        <w:tab/>
        <w:t xml:space="preserve">Projektową  z tolerancją ±0.5%. </w:t>
      </w:r>
    </w:p>
    <w:p w:rsidR="00D30F25" w:rsidRDefault="00D464F1">
      <w:pPr>
        <w:spacing w:after="207" w:line="269" w:lineRule="auto"/>
        <w:ind w:left="0" w:hanging="10"/>
      </w:pPr>
      <w:r>
        <w:rPr>
          <w:b/>
        </w:rPr>
        <w:t xml:space="preserve">Głębokość koryta i rzędne dna  </w:t>
      </w:r>
    </w:p>
    <w:p w:rsidR="00D30F25" w:rsidRDefault="00D464F1">
      <w:pPr>
        <w:ind w:left="-9" w:right="6"/>
      </w:pPr>
      <w:r>
        <w:t xml:space="preserve">Głębokość koryta i rzędne należy sprawdzać co 20 m w osi jezdni i na jej krawędziach, a na odcinkach krzywoliniowych co 10 m. </w:t>
      </w:r>
    </w:p>
    <w:p w:rsidR="00D30F25" w:rsidRDefault="00D464F1">
      <w:pPr>
        <w:ind w:left="-9" w:right="6"/>
      </w:pPr>
      <w:r>
        <w:t xml:space="preserve">Różnice pomiędzy rzędnymi zmierzonymi a projektowanymi nie powinny przekraczać +0 cm i -2 cm. </w:t>
      </w:r>
    </w:p>
    <w:p w:rsidR="00D30F25" w:rsidRDefault="00D464F1">
      <w:pPr>
        <w:spacing w:after="207" w:line="269" w:lineRule="auto"/>
        <w:ind w:left="0" w:hanging="10"/>
      </w:pPr>
      <w:r>
        <w:rPr>
          <w:b/>
        </w:rPr>
        <w:t xml:space="preserve">Ukształtowanie osi koryta </w:t>
      </w:r>
    </w:p>
    <w:p w:rsidR="00D30F25" w:rsidRDefault="00D464F1">
      <w:pPr>
        <w:ind w:left="-9" w:right="6"/>
      </w:pPr>
      <w:r>
        <w:t xml:space="preserve">Ukształtowanie osi koryta należy sprawdzać w punktach głównych trasy i w innych dodatkowych punktach, rozmieszczonych nie rzadziej niż co 100 m. </w:t>
      </w:r>
    </w:p>
    <w:p w:rsidR="00D30F25" w:rsidRDefault="00D464F1">
      <w:pPr>
        <w:ind w:left="-9" w:right="6"/>
      </w:pPr>
      <w:r>
        <w:t xml:space="preserve">Oś w planie nie może być przesunięta w stosunku do osi projektowanej o więcej niż 3 cm. </w:t>
      </w:r>
    </w:p>
    <w:p w:rsidR="00D30F25" w:rsidRDefault="00D464F1">
      <w:pPr>
        <w:spacing w:after="207" w:line="269" w:lineRule="auto"/>
        <w:ind w:left="0" w:hanging="10"/>
      </w:pPr>
      <w:r>
        <w:rPr>
          <w:b/>
        </w:rPr>
        <w:t xml:space="preserve">Szerokość koryta </w:t>
      </w:r>
    </w:p>
    <w:p w:rsidR="00D30F25" w:rsidRDefault="00D464F1">
      <w:pPr>
        <w:ind w:left="-9" w:right="6"/>
      </w:pPr>
      <w:r>
        <w:t xml:space="preserve">Szerokość koryta należy sprawdzać co najmniej 10 razy na 1 km. </w:t>
      </w:r>
    </w:p>
    <w:p w:rsidR="00D30F25" w:rsidRDefault="00D464F1">
      <w:pPr>
        <w:tabs>
          <w:tab w:val="center" w:pos="1420"/>
          <w:tab w:val="center" w:pos="2086"/>
          <w:tab w:val="center" w:pos="2709"/>
          <w:tab w:val="center" w:pos="3466"/>
          <w:tab w:val="center" w:pos="4101"/>
          <w:tab w:val="center" w:pos="4582"/>
          <w:tab w:val="center" w:pos="5402"/>
          <w:tab w:val="center" w:pos="6755"/>
          <w:tab w:val="center" w:pos="7706"/>
          <w:tab w:val="center" w:pos="8294"/>
          <w:tab w:val="center" w:pos="8950"/>
        </w:tabs>
        <w:spacing w:after="43"/>
        <w:ind w:left="-10" w:firstLine="0"/>
        <w:jc w:val="left"/>
      </w:pPr>
      <w:r>
        <w:t xml:space="preserve">Szerokość </w:t>
      </w:r>
      <w:r>
        <w:tab/>
        <w:t xml:space="preserve">koryta </w:t>
      </w:r>
      <w:r>
        <w:tab/>
        <w:t xml:space="preserve">nie </w:t>
      </w:r>
      <w:r>
        <w:tab/>
        <w:t xml:space="preserve">może </w:t>
      </w:r>
      <w:r>
        <w:tab/>
        <w:t xml:space="preserve">różnić </w:t>
      </w:r>
      <w:r>
        <w:tab/>
        <w:t xml:space="preserve">się </w:t>
      </w:r>
      <w:r>
        <w:tab/>
        <w:t xml:space="preserve">od </w:t>
      </w:r>
      <w:r>
        <w:tab/>
        <w:t xml:space="preserve">szerokości </w:t>
      </w:r>
      <w:r>
        <w:tab/>
        <w:t xml:space="preserve">projektowanej </w:t>
      </w:r>
      <w:r>
        <w:tab/>
        <w:t xml:space="preserve">o </w:t>
      </w:r>
      <w:r>
        <w:tab/>
        <w:t xml:space="preserve">więcej </w:t>
      </w:r>
      <w:r>
        <w:tab/>
        <w:t xml:space="preserve">niż  </w:t>
      </w:r>
    </w:p>
    <w:p w:rsidR="00D30F25" w:rsidRDefault="00D464F1">
      <w:pPr>
        <w:spacing w:after="286"/>
        <w:ind w:left="-9" w:right="6"/>
      </w:pPr>
      <w:r>
        <w:t>+10 cm oraz -5 cm</w:t>
      </w:r>
      <w:r>
        <w:rPr>
          <w:sz w:val="24"/>
        </w:rPr>
        <w:t xml:space="preserve">. </w:t>
      </w:r>
    </w:p>
    <w:p w:rsidR="00D30F25" w:rsidRDefault="00D464F1">
      <w:pPr>
        <w:pStyle w:val="Nagwek2"/>
        <w:ind w:left="14"/>
      </w:pPr>
      <w:r>
        <w:rPr>
          <w:sz w:val="24"/>
        </w:rPr>
        <w:lastRenderedPageBreak/>
        <w:t>5.4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Z</w:t>
      </w:r>
      <w:r>
        <w:t>ASADY POSTĘPOWANIA Z ODCINKAMI O NIEWŁAŚCIWYCH CECHACH GEOMETRYCZNYCH</w:t>
      </w:r>
      <w:r>
        <w:rPr>
          <w:sz w:val="24"/>
        </w:rPr>
        <w:t xml:space="preserve"> </w:t>
      </w:r>
    </w:p>
    <w:p w:rsidR="00D30F25" w:rsidRDefault="00D464F1">
      <w:pPr>
        <w:ind w:left="-9" w:right="567"/>
      </w:pPr>
      <w:r>
        <w:t xml:space="preserve">Wszystkie powierzchnie, które wykazują większe odchylenia cech geometrycznych od określonych w punkcie 6.2.2. powinny być naprawione przez spulchnienie do głębokości co najmniej 10 cm, wyrównanie i powtórne zagęszczenie. Dodanie nowego gruntu bez spulchnienia wykonanej warstwy jest niedopuszczalne. </w:t>
      </w:r>
    </w:p>
    <w:p w:rsidR="00D30F25" w:rsidRDefault="00D464F1" w:rsidP="00486B7B">
      <w:pPr>
        <w:spacing w:after="218" w:line="259" w:lineRule="auto"/>
        <w:ind w:left="5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:rsidR="00D30F25" w:rsidRDefault="00D464F1">
      <w:pPr>
        <w:spacing w:after="0"/>
        <w:ind w:left="-9" w:right="6"/>
      </w:pPr>
      <w:r>
        <w:rPr>
          <w:sz w:val="28"/>
        </w:rPr>
        <w:t>6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O</w:t>
      </w:r>
      <w:r>
        <w:t>BMIAR ROBÓT</w:t>
      </w:r>
      <w:r>
        <w:rPr>
          <w:sz w:val="28"/>
        </w:rPr>
        <w:t xml:space="preserve"> </w:t>
      </w:r>
    </w:p>
    <w:p w:rsidR="00D30F25" w:rsidRDefault="00D464F1">
      <w:pPr>
        <w:spacing w:after="156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41400" name="Group 241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5" name="Shape 310345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8C51F" id="Group 241400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">
                <v:shape id="Shape 310345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J/8cA&#10;AADfAAAADwAAAGRycy9kb3ducmV2LnhtbESP3WrCQBSE74W+w3IK3ohubKxI6ipFKCiIWpVeH7In&#10;PzR7NmRXE9/eFQQvh5n5hpkvO1OJKzWutKxgPIpAEKdWl5wrOJ9+hjMQziNrrCyTghs5WC7eenNM&#10;tG35l65Hn4sAYZeggsL7OpHSpQUZdCNbEwcvs41BH2STS91gG+Cmkh9RNJUGSw4LBda0Kij9P16M&#10;glnrBvH+kmXusNr8bXdpfZuUG6X67933FwhPnX+Fn+21VhCPo3jyCY8/4Qv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5Sf/HAAAA3wAAAA8AAAAAAAAAAAAAAAAAmAIAAGRy&#10;cy9kb3ducmV2LnhtbFBLBQYAAAAABAAEAPUAAACMAwAAAAA=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pStyle w:val="Nagwek2"/>
        <w:ind w:left="14"/>
      </w:pPr>
      <w:r>
        <w:rPr>
          <w:sz w:val="24"/>
        </w:rPr>
        <w:t>6.2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J</w:t>
      </w:r>
      <w:r>
        <w:t>EDNOSTKA OBMIAROWA</w:t>
      </w:r>
      <w:r>
        <w:rPr>
          <w:sz w:val="24"/>
        </w:rPr>
        <w:t xml:space="preserve"> </w:t>
      </w:r>
    </w:p>
    <w:p w:rsidR="00D30F25" w:rsidRDefault="00D464F1">
      <w:pPr>
        <w:spacing w:after="243"/>
        <w:ind w:left="-9" w:right="6"/>
      </w:pPr>
      <w:r>
        <w:t xml:space="preserve">Jednostką obmiaru robót jest : </w:t>
      </w:r>
    </w:p>
    <w:p w:rsidR="00D30F25" w:rsidRDefault="00D464F1">
      <w:pPr>
        <w:spacing w:after="379"/>
        <w:ind w:left="725" w:right="566" w:hanging="36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 xml:space="preserve"> (metr kwadratowy)</w:t>
      </w:r>
      <w:r>
        <w:t xml:space="preserve"> wykonanego mechanicznie profilowania i zagęszczenia podłoża pod warstwy konstrukcyjne nawierzchni w gruntach kat. I-VI z lub wykonanie mechanicznie profilowania i zagęszczenia oraz uzupełnienia istniejącej podbudowy z tłucznia pod bitumiczne warstwy konstrukcyjne nawierzchni zgodnie z Dokumentacją Projektową i pomiarem w terenie </w:t>
      </w:r>
    </w:p>
    <w:p w:rsidR="00D30F25" w:rsidRDefault="00D464F1">
      <w:pPr>
        <w:numPr>
          <w:ilvl w:val="0"/>
          <w:numId w:val="66"/>
        </w:numPr>
        <w:spacing w:after="0"/>
        <w:ind w:right="6" w:hanging="360"/>
      </w:pPr>
      <w:r>
        <w:rPr>
          <w:sz w:val="28"/>
        </w:rPr>
        <w:t>O</w:t>
      </w:r>
      <w:r>
        <w:t>DBIÓR ROBÓT</w:t>
      </w:r>
      <w:r>
        <w:rPr>
          <w:sz w:val="28"/>
        </w:rPr>
        <w:t xml:space="preserve"> </w:t>
      </w:r>
    </w:p>
    <w:p w:rsidR="00D30F25" w:rsidRDefault="00D464F1">
      <w:pPr>
        <w:spacing w:after="121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41401" name="Group 24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6" name="Shape 310346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EB4FC" id="Group 241401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">
                <v:shape id="Shape 310346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XiMgA&#10;AADfAAAADwAAAGRycy9kb3ducmV2LnhtbESPW2vCQBSE3wv+h+UIfSm6sZEg0VVEEBoovcTS50P2&#10;5ILZsyG7JvHfdwuFPg4z8w2zO0ymFQP1rrGsYLWMQBAXVjdcKfi6nBcbEM4ja2wtk4I7OTjsZw87&#10;TLUd+ZOG3FciQNilqKD2vkuldEVNBt3SdsTBK21v0AfZV1L3OAa4aeVzFCXSYMNhocaOTjUV1/xm&#10;FGxG9xS/38rSfZyy79e3oruvm0ypx/l03ILwNPn/8F/7RSuIV1G8TuD3T/gCc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69eIyAAAAN8AAAAPAAAAAAAAAAAAAAAAAJgCAABk&#10;cnMvZG93bnJldi54bWxQSwUGAAAAAAQABAD1AAAAjQMAAAAA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ind w:left="-9" w:right="566"/>
      </w:pPr>
      <w:r>
        <w:t xml:space="preserve">Odbiór koryta oraz wyprofilowanego i zagęszczonego podłoża dokonywany jest na zasadach odbioru robót zanikających i ulegających zakryciu i powinien być przeprowadzony w czasie umożliwiającym wykonanie ewentualnych napraw bez hamowania postępu robót. </w:t>
      </w:r>
    </w:p>
    <w:p w:rsidR="00D30F25" w:rsidRDefault="00D464F1">
      <w:pPr>
        <w:spacing w:after="384"/>
        <w:ind w:left="-9" w:right="569"/>
      </w:pPr>
      <w:r>
        <w:t xml:space="preserve">Roboty uznaje się za wykonane zgodnie z dokumentacją projektową </w:t>
      </w:r>
      <w:proofErr w:type="spellStart"/>
      <w:r>
        <w:t>STWiORB</w:t>
      </w:r>
      <w:proofErr w:type="spellEnd"/>
      <w:r>
        <w:t xml:space="preserve">  i wymaganiami Inspektora Nadzoru Inwestorskiego jeżeli wszystkie pomiary i badania z zachowaniem tolerancji  wg p.6 dały wyniki pozytywne. </w:t>
      </w:r>
    </w:p>
    <w:p w:rsidR="00D30F25" w:rsidRDefault="00D464F1">
      <w:pPr>
        <w:numPr>
          <w:ilvl w:val="0"/>
          <w:numId w:val="66"/>
        </w:numPr>
        <w:spacing w:after="0"/>
        <w:ind w:right="6" w:hanging="360"/>
      </w:pPr>
      <w:r>
        <w:rPr>
          <w:sz w:val="28"/>
        </w:rPr>
        <w:t>P</w:t>
      </w:r>
      <w:r>
        <w:t>ODSTAWA PŁATNOŚCI</w:t>
      </w:r>
      <w:r>
        <w:rPr>
          <w:sz w:val="28"/>
        </w:rPr>
        <w:t xml:space="preserve"> </w:t>
      </w:r>
    </w:p>
    <w:p w:rsidR="00D30F25" w:rsidRDefault="00D464F1">
      <w:pPr>
        <w:spacing w:after="160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41402" name="Group 24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7" name="Shape 310347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266EB" id="Group 241402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">
                <v:shape id="Shape 310347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dyE8cA&#10;AADfAAAADwAAAGRycy9kb3ducmV2LnhtbESP3WrCQBSE74W+w3IK3ohubKRK6ipFKCiIWpVeH7In&#10;PzR7NmRXE9/eFQQvh5n5hpkvO1OJKzWutKxgPIpAEKdWl5wrOJ9+hjMQziNrrCyTghs5WC7eenNM&#10;tG35l65Hn4sAYZeggsL7OpHSpQUZdCNbEwcvs41BH2STS91gG+Cmkh9R9CkNlhwWCqxpVVD6f7wY&#10;BbPWDeL9JcvcYbX52+7S+jYpN0r137vvLxCeOv8KP9trrSAeR/FkCo8/4Qv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nchPHAAAA3wAAAA8AAAAAAAAAAAAAAAAAmAIAAGRy&#10;cy9kb3ducmV2LnhtbFBLBQYAAAAABAAEAPUAAACMAwAAAAA=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pStyle w:val="Nagwek2"/>
        <w:ind w:left="14"/>
      </w:pPr>
      <w:r>
        <w:rPr>
          <w:sz w:val="24"/>
        </w:rPr>
        <w:t>8.2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O</w:t>
      </w:r>
      <w:r>
        <w:t>GÓLNE USTALENIA DOTYCZĄCE PODSTAWY PŁATNOŚCI</w:t>
      </w:r>
      <w:r>
        <w:rPr>
          <w:sz w:val="24"/>
        </w:rPr>
        <w:t xml:space="preserve"> </w:t>
      </w:r>
    </w:p>
    <w:p w:rsidR="00D30F25" w:rsidRDefault="00D464F1">
      <w:pPr>
        <w:spacing w:after="290"/>
        <w:ind w:left="-9" w:right="296"/>
      </w:pPr>
      <w:r>
        <w:t>Płatność za m</w:t>
      </w:r>
      <w:r>
        <w:rPr>
          <w:vertAlign w:val="superscript"/>
        </w:rPr>
        <w:t>2</w:t>
      </w:r>
      <w:r>
        <w:t xml:space="preserve"> wykonanego koryta gruntowego zgodnie z obmiarem i oceną jakości robót przyjmować na podstawie wyników pomiarów i badań laboratoryjnych. </w:t>
      </w:r>
    </w:p>
    <w:p w:rsidR="00D30F25" w:rsidRDefault="00D464F1">
      <w:pPr>
        <w:pStyle w:val="Nagwek2"/>
        <w:ind w:left="14"/>
      </w:pPr>
      <w:r>
        <w:rPr>
          <w:sz w:val="24"/>
        </w:rPr>
        <w:t>8.3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C</w:t>
      </w:r>
      <w:r>
        <w:t>ENA JEDNOSTKI OBMIAROWEJ</w:t>
      </w:r>
      <w:r>
        <w:rPr>
          <w:sz w:val="24"/>
        </w:rPr>
        <w:t xml:space="preserve"> </w:t>
      </w:r>
    </w:p>
    <w:p w:rsidR="00D30F25" w:rsidRDefault="00D464F1">
      <w:pPr>
        <w:spacing w:after="246"/>
        <w:ind w:left="-9" w:right="6"/>
      </w:pPr>
      <w:r>
        <w:t>Cena wykonania 1 m</w:t>
      </w:r>
      <w:r>
        <w:rPr>
          <w:vertAlign w:val="superscript"/>
        </w:rPr>
        <w:t>2</w:t>
      </w:r>
      <w:r>
        <w:t xml:space="preserve"> mechanicznego profilowania i zagęszczenia podłoża  obejmuje: </w:t>
      </w:r>
    </w:p>
    <w:p w:rsidR="00D30F25" w:rsidRDefault="00D464F1">
      <w:pPr>
        <w:numPr>
          <w:ilvl w:val="0"/>
          <w:numId w:val="67"/>
        </w:numPr>
        <w:spacing w:after="26"/>
        <w:ind w:right="6" w:hanging="360"/>
      </w:pPr>
      <w:r>
        <w:t xml:space="preserve">prace pomiarowe i roboty przygotowawcze, </w:t>
      </w:r>
    </w:p>
    <w:p w:rsidR="00D30F25" w:rsidRDefault="00D464F1">
      <w:pPr>
        <w:numPr>
          <w:ilvl w:val="0"/>
          <w:numId w:val="67"/>
        </w:numPr>
        <w:spacing w:after="29"/>
        <w:ind w:right="6" w:hanging="360"/>
      </w:pPr>
      <w:r>
        <w:t xml:space="preserve">oznakowanie robót, </w:t>
      </w:r>
    </w:p>
    <w:p w:rsidR="00D30F25" w:rsidRDefault="00D464F1">
      <w:pPr>
        <w:numPr>
          <w:ilvl w:val="0"/>
          <w:numId w:val="67"/>
        </w:numPr>
        <w:spacing w:after="27"/>
        <w:ind w:right="6" w:hanging="360"/>
      </w:pPr>
      <w:r>
        <w:t xml:space="preserve">załadunek nadmiaru odspojonego gruntu na środki transportowe i odwiezienie na odkład, </w:t>
      </w:r>
    </w:p>
    <w:p w:rsidR="00D30F25" w:rsidRDefault="00D464F1">
      <w:pPr>
        <w:numPr>
          <w:ilvl w:val="0"/>
          <w:numId w:val="67"/>
        </w:numPr>
        <w:spacing w:after="29"/>
        <w:ind w:right="6" w:hanging="360"/>
      </w:pPr>
      <w:r>
        <w:lastRenderedPageBreak/>
        <w:t xml:space="preserve">uzupełnienie materiału zgodnie z </w:t>
      </w:r>
      <w:proofErr w:type="spellStart"/>
      <w:r>
        <w:t>STWiORB</w:t>
      </w:r>
      <w:proofErr w:type="spellEnd"/>
      <w:r>
        <w:t xml:space="preserve"> D.04.04.02 </w:t>
      </w:r>
    </w:p>
    <w:p w:rsidR="00D30F25" w:rsidRDefault="00D464F1">
      <w:pPr>
        <w:numPr>
          <w:ilvl w:val="0"/>
          <w:numId w:val="67"/>
        </w:numPr>
        <w:spacing w:after="26"/>
        <w:ind w:right="6" w:hanging="360"/>
      </w:pPr>
      <w:r>
        <w:t xml:space="preserve">ewentualne odspojenie gruntu z przerzutem na pobocze i rozplantowaniem, </w:t>
      </w:r>
    </w:p>
    <w:p w:rsidR="00D30F25" w:rsidRDefault="00D464F1">
      <w:pPr>
        <w:numPr>
          <w:ilvl w:val="0"/>
          <w:numId w:val="67"/>
        </w:numPr>
        <w:spacing w:after="28"/>
        <w:ind w:right="6" w:hanging="360"/>
      </w:pPr>
      <w:r>
        <w:t xml:space="preserve">profilowanie dna koryta lub podłoża, </w:t>
      </w:r>
    </w:p>
    <w:p w:rsidR="00D30F25" w:rsidRDefault="00D464F1">
      <w:pPr>
        <w:numPr>
          <w:ilvl w:val="0"/>
          <w:numId w:val="67"/>
        </w:numPr>
        <w:spacing w:after="30"/>
        <w:ind w:right="6" w:hanging="360"/>
      </w:pPr>
      <w:r>
        <w:t xml:space="preserve">zagęszczenie, </w:t>
      </w:r>
    </w:p>
    <w:p w:rsidR="00D30F25" w:rsidRDefault="00D464F1">
      <w:pPr>
        <w:numPr>
          <w:ilvl w:val="0"/>
          <w:numId w:val="67"/>
        </w:numPr>
        <w:spacing w:after="26"/>
        <w:ind w:right="6" w:hanging="360"/>
      </w:pPr>
      <w:r>
        <w:t xml:space="preserve">utrzymanie koryta lub podłoża wraz z odwodnieniem, </w:t>
      </w:r>
    </w:p>
    <w:p w:rsidR="00D30F25" w:rsidRDefault="00D464F1">
      <w:pPr>
        <w:numPr>
          <w:ilvl w:val="0"/>
          <w:numId w:val="67"/>
        </w:numPr>
        <w:spacing w:after="363"/>
        <w:ind w:right="6" w:hanging="360"/>
      </w:pPr>
      <w:r>
        <w:t xml:space="preserve">przeprowadzenie pomiarów i badań laboratoryjnych, wymaganych w specyfikacji technicznej. </w:t>
      </w:r>
    </w:p>
    <w:p w:rsidR="00D30F25" w:rsidRDefault="00D464F1">
      <w:pPr>
        <w:spacing w:after="0"/>
        <w:ind w:left="-9" w:right="6"/>
      </w:pPr>
      <w:r>
        <w:rPr>
          <w:sz w:val="28"/>
        </w:rPr>
        <w:t>9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P</w:t>
      </w:r>
      <w:r>
        <w:t>RZEPISY ZWIĄZANE</w:t>
      </w:r>
      <w:r>
        <w:rPr>
          <w:sz w:val="28"/>
        </w:rPr>
        <w:t xml:space="preserve"> </w:t>
      </w:r>
    </w:p>
    <w:p w:rsidR="00D30F25" w:rsidRDefault="00D464F1">
      <w:pPr>
        <w:spacing w:after="120" w:line="259" w:lineRule="auto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241403" name="Group 24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310348" name="Shape 310348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2CA1E" id="Group 241403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">
                <v:shape id="Shape 310348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mYcUA&#10;AADfAAAADwAAAGRycy9kb3ducmV2LnhtbERPy2rCQBTdF/yH4QpuSp1ogkh0FAkUKpQ+tLi+ZG4e&#10;mLkTMhOT/H1nUejycN7742ga8aDO1ZYVrJYRCOLc6ppLBT/X15ctCOeRNTaWScFEDo6H2dMeU20H&#10;/qbHxZcihLBLUUHlfZtK6fKKDLqlbYkDV9jOoA+wK6XucAjhppHrKNpIgzWHhgpbyirK75feKNgO&#10;7jn+7IvCfWXn2/tH3k5JfVZqMR9POxCeRv8v/nO/aQXxKoqTMDj8CV9AH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OZhxQAAAN8AAAAPAAAAAAAAAAAAAAAAAJgCAABkcnMv&#10;ZG93bnJldi54bWxQSwUGAAAAAAQABAD1AAAAigMAAAAA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30F25" w:rsidRDefault="00D464F1">
      <w:pPr>
        <w:tabs>
          <w:tab w:val="center" w:pos="1421"/>
          <w:tab w:val="center" w:pos="5404"/>
        </w:tabs>
        <w:spacing w:after="61"/>
        <w:ind w:left="-10" w:firstLine="0"/>
        <w:jc w:val="left"/>
      </w:pPr>
      <w:r>
        <w:t xml:space="preserve">PN-S-02201 </w:t>
      </w:r>
      <w:r>
        <w:tab/>
        <w:t xml:space="preserve"> </w:t>
      </w:r>
      <w:r>
        <w:tab/>
        <w:t xml:space="preserve">Drogi samochodowe. Nawierzchnie drogowe. Podział, nazwa i określenia. </w:t>
      </w:r>
    </w:p>
    <w:p w:rsidR="00D30F25" w:rsidRDefault="00D464F1">
      <w:pPr>
        <w:tabs>
          <w:tab w:val="center" w:pos="4071"/>
        </w:tabs>
        <w:ind w:left="-10" w:firstLine="0"/>
        <w:jc w:val="left"/>
      </w:pPr>
      <w:r>
        <w:t xml:space="preserve">PN-B-04481:1998 </w:t>
      </w:r>
      <w:r>
        <w:tab/>
        <w:t xml:space="preserve">Grunty budowlane. Badania próbek gruntu. </w:t>
      </w:r>
    </w:p>
    <w:p w:rsidR="00D30F25" w:rsidRDefault="00D464F1">
      <w:pPr>
        <w:spacing w:after="43"/>
        <w:ind w:left="-9" w:right="418"/>
      </w:pPr>
      <w:r>
        <w:t xml:space="preserve">BN-75/8931-03 Drogi </w:t>
      </w:r>
      <w:r>
        <w:tab/>
        <w:t xml:space="preserve">samochodowe. </w:t>
      </w:r>
      <w:r>
        <w:tab/>
        <w:t xml:space="preserve">Pobieranie </w:t>
      </w:r>
      <w:r>
        <w:tab/>
        <w:t xml:space="preserve">próbek </w:t>
      </w:r>
      <w:r>
        <w:tab/>
        <w:t xml:space="preserve">gruntów </w:t>
      </w:r>
      <w:r>
        <w:tab/>
        <w:t xml:space="preserve">do </w:t>
      </w:r>
      <w:r>
        <w:tab/>
        <w:t xml:space="preserve">celów </w:t>
      </w:r>
      <w:r>
        <w:tab/>
        <w:t xml:space="preserve">drogowych  i lotniskowych. </w:t>
      </w:r>
    </w:p>
    <w:p w:rsidR="00D30F25" w:rsidRDefault="00D464F1">
      <w:pPr>
        <w:spacing w:after="49"/>
        <w:ind w:left="-9" w:right="6"/>
      </w:pPr>
      <w:r>
        <w:t xml:space="preserve">BN-68/8931-04 Drogi samochodowe. Pomiar równości nawierzchni </w:t>
      </w:r>
      <w:proofErr w:type="spellStart"/>
      <w:r>
        <w:t>planografem</w:t>
      </w:r>
      <w:proofErr w:type="spellEnd"/>
      <w:r>
        <w:t xml:space="preserve"> i łatą. </w:t>
      </w:r>
    </w:p>
    <w:p w:rsidR="00D30F25" w:rsidRDefault="00D464F1">
      <w:pPr>
        <w:spacing w:after="61"/>
        <w:ind w:left="-9" w:right="6"/>
      </w:pPr>
      <w:r>
        <w:t xml:space="preserve">BN-70/8931-05 Oznaczenia wskaźnika nośności gruntu jako podłoża nawierzchni podatnych. </w:t>
      </w:r>
    </w:p>
    <w:p w:rsidR="00D30F25" w:rsidRDefault="00D464F1">
      <w:pPr>
        <w:tabs>
          <w:tab w:val="center" w:pos="1421"/>
          <w:tab w:val="center" w:pos="2826"/>
        </w:tabs>
        <w:spacing w:after="127"/>
        <w:ind w:left="-10" w:firstLine="0"/>
        <w:jc w:val="left"/>
      </w:pPr>
      <w:r>
        <w:t xml:space="preserve">PN-S-02205 </w:t>
      </w:r>
      <w:r>
        <w:tab/>
        <w:t xml:space="preserve"> </w:t>
      </w:r>
      <w:r>
        <w:tab/>
        <w:t xml:space="preserve">Roboty ziemne. </w:t>
      </w:r>
    </w:p>
    <w:p w:rsidR="00D30F25" w:rsidRDefault="00D464F1" w:rsidP="00AD6BE0">
      <w:pPr>
        <w:spacing w:after="0" w:line="259" w:lineRule="auto"/>
        <w:ind w:left="365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sectPr w:rsidR="00D30F25" w:rsidSect="005401E3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1" w:bottom="2186" w:left="1416" w:header="708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82" w:rsidRDefault="000F3782">
      <w:pPr>
        <w:spacing w:after="0" w:line="240" w:lineRule="auto"/>
      </w:pPr>
      <w:r>
        <w:separator/>
      </w:r>
    </w:p>
  </w:endnote>
  <w:endnote w:type="continuationSeparator" w:id="0">
    <w:p w:rsidR="000F3782" w:rsidRDefault="000F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4FE" w:rsidRDefault="00AC34FE">
    <w:pPr>
      <w:spacing w:after="0" w:line="354" w:lineRule="auto"/>
      <w:ind w:left="0" w:right="11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9307068</wp:posOffset>
              </wp:positionV>
              <wp:extent cx="5761940" cy="6096"/>
              <wp:effectExtent l="0" t="0" r="0" b="0"/>
              <wp:wrapSquare wrapText="bothSides"/>
              <wp:docPr id="298201" name="Group 298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40" cy="6096"/>
                        <a:chOff x="0" y="0"/>
                        <a:chExt cx="5761940" cy="6096"/>
                      </a:xfrm>
                    </wpg:grpSpPr>
                    <wps:wsp>
                      <wps:cNvPr id="310569" name="Shape 310569"/>
                      <wps:cNvSpPr/>
                      <wps:spPr>
                        <a:xfrm>
                          <a:off x="0" y="0"/>
                          <a:ext cx="19357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5734" h="9144">
                              <a:moveTo>
                                <a:pt x="0" y="0"/>
                              </a:moveTo>
                              <a:lnTo>
                                <a:pt x="1935734" y="0"/>
                              </a:lnTo>
                              <a:lnTo>
                                <a:pt x="19357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70" name="Shape 310570"/>
                      <wps:cNvSpPr/>
                      <wps:spPr>
                        <a:xfrm>
                          <a:off x="19358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71" name="Shape 310571"/>
                      <wps:cNvSpPr/>
                      <wps:spPr>
                        <a:xfrm>
                          <a:off x="1941906" y="0"/>
                          <a:ext cx="19006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0682" h="9144">
                              <a:moveTo>
                                <a:pt x="0" y="0"/>
                              </a:moveTo>
                              <a:lnTo>
                                <a:pt x="1900682" y="0"/>
                              </a:lnTo>
                              <a:lnTo>
                                <a:pt x="19006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72" name="Shape 310572"/>
                      <wps:cNvSpPr/>
                      <wps:spPr>
                        <a:xfrm>
                          <a:off x="38425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73" name="Shape 310573"/>
                      <wps:cNvSpPr/>
                      <wps:spPr>
                        <a:xfrm>
                          <a:off x="3848684" y="0"/>
                          <a:ext cx="19132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3255" h="9144">
                              <a:moveTo>
                                <a:pt x="0" y="0"/>
                              </a:moveTo>
                              <a:lnTo>
                                <a:pt x="1913255" y="0"/>
                              </a:lnTo>
                              <a:lnTo>
                                <a:pt x="19132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F2CDDC" id="Group 298201" o:spid="_x0000_s1026" style="position:absolute;margin-left:70.8pt;margin-top:732.85pt;width:453.7pt;height:.5pt;z-index:251664384;mso-position-horizontal-relative:page;mso-position-vertical-relative:page" coordsize="57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">
              <v:shape id="Shape 310569" o:spid="_x0000_s1027" style="position:absolute;width:19357;height:91;visibility:visible;mso-wrap-style:square;v-text-anchor:top" coordsize="19357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FRsoA&#10;AADfAAAADwAAAGRycy9kb3ducmV2LnhtbESPQWsCMRSE7wX/Q3hCbzVri1ZXo5SlLS1tFbUFj4/N&#10;c3d187IkUdd/3xQKHoeZ+YaZzltTixM5X1lW0O8lIIhzqysuFHxvXu5GIHxA1lhbJgUX8jCfdW6m&#10;mGp75hWd1qEQEcI+RQVlCE0qpc9LMuh7tiGO3s46gyFKV0jt8Bzhppb3STKUBiuOCyU2lJWUH9ZH&#10;o6BulqND8bV/5vfHxefP9pJ9uNdMqdtu+zQBEagN1/B/+00reOgng+EY/v7ELyB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T7RUbKAAAA3wAAAA8AAAAAAAAAAAAAAAAAmAIA&#10;AGRycy9kb3ducmV2LnhtbFBLBQYAAAAABAAEAPUAAACPAwAAAAA=&#10;" path="m,l1935734,r,9144l,9144,,e" fillcolor="black" stroked="f" strokeweight="0">
                <v:stroke miterlimit="83231f" joinstyle="miter"/>
                <v:path arrowok="t" textboxrect="0,0,1935734,9144"/>
              </v:shape>
              <v:shape id="Shape 310570" o:spid="_x0000_s1028" style="position:absolute;left:193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KAMUA&#10;AADfAAAADwAAAGRycy9kb3ducmV2LnhtbESPy2oCMRSG90LfIZxCd5povTE1Si0UpCB4W7g8Tk5n&#10;hk5OxiTq+PbNQnD589/4ZovW1uJKPlSONfR7CgRx7kzFhYbD/rs7BREissHaMWm4U4DF/KUzw8y4&#10;G2/puouFSCMcMtRQxthkUoa8JIuh5xri5P06bzEm6QtpPN7SuK3lQKmxtFhxeiixoa+S8r/dxWpo&#10;zoU/noNZ8umy+ZmwWlG7Hmr99tp+foCI1MZn+NFeGQ3vfTWaJILEk1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woAxQAAAN8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10571" o:spid="_x0000_s1029" style="position:absolute;left:19419;width:19006;height:91;visibility:visible;mso-wrap-style:square;v-text-anchor:top" coordsize="19006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p8MkA&#10;AADfAAAADwAAAGRycy9kb3ducmV2LnhtbESPQWvCQBSE7wX/w/KEXqRu0mKbpq4iBYsFCdQWvL5m&#10;n9nY7NuQXTX6691CocdhZr5hpvPeNuJIna8dK0jHCQji0umaKwVfn8u7DIQPyBobx6TgTB7ms8HN&#10;FHPtTvxBx02oRISwz1GBCaHNpfSlIYt+7Fri6O1cZzFE2VVSd3iKcNvI+yR5lBZrjgsGW3o1VP5s&#10;DlbBdv+Wbcv184jeC1Nkl4q+F22h1O2wX7yACNSH//Bfe6UVPKTJ5CmF3z/xC8jZ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cup8MkAAADfAAAADwAAAAAAAAAAAAAAAACYAgAA&#10;ZHJzL2Rvd25yZXYueG1sUEsFBgAAAAAEAAQA9QAAAI4DAAAAAA==&#10;" path="m,l1900682,r,9144l,9144,,e" fillcolor="black" stroked="f" strokeweight="0">
                <v:stroke miterlimit="83231f" joinstyle="miter"/>
                <v:path arrowok="t" textboxrect="0,0,1900682,9144"/>
              </v:shape>
              <v:shape id="Shape 310572" o:spid="_x0000_s1030" style="position:absolute;left:3842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x7McA&#10;AADfAAAADwAAAGRycy9kb3ducmV2LnhtbESPT2sCMRTE74V+h/AEb5r4r5atUaogiFBQ20OPr5vX&#10;3cXNy5pEXb99Iwg9DjPzG2a2aG0tLuRD5VjDoK9AEOfOVFxo+Ppc915BhIhssHZMGm4UYDF/fpph&#10;ZtyV93Q5xEIkCIcMNZQxNpmUIS/JYui7hjh5v85bjEn6QhqP1wS3tRwq9SItVpwWSmxoVVJ+PJyt&#10;huZU+O9TMEv+Oe+2U1Ybaj/GWnc77fsbiEht/A8/2hujYTRQk+kQ7n/SF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5Mez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10573" o:spid="_x0000_s1031" style="position:absolute;left:38486;width:19133;height:91;visibility:visible;mso-wrap-style:square;v-text-anchor:top" coordsize="19132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i58cA&#10;AADfAAAADwAAAGRycy9kb3ducmV2LnhtbESPQWvCQBSE7wX/w/KE3upGrTFEV9FSxVtr9OLtkX0m&#10;wezbkF01/ntXKPQ4zMw3zHzZmVrcqHWVZQXDQQSCOLe64kLB8bD5SEA4j6yxtkwKHuRguei9zTHV&#10;9s57umW+EAHCLkUFpfdNKqXLSzLoBrYhDt7ZtgZ9kG0hdYv3ADe1HEVRLA1WHBZKbOirpPySXY2C&#10;TfybneLt+vB9HSWf8U9ukmxqlHrvd6sZCE+d/w//tXdawXgYTaZjeP0JX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qIufHAAAA3wAAAA8AAAAAAAAAAAAAAAAAmAIAAGRy&#10;cy9kb3ducmV2LnhtbFBLBQYAAAAABAAEAPUAAACMAwAAAAA=&#10;" path="m,l1913255,r,9144l,9144,,e" fillcolor="black" stroked="f" strokeweight="0">
                <v:stroke miterlimit="83231f" joinstyle="miter"/>
                <v:path arrowok="t" textboxrect="0,0,1913255,914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968375</wp:posOffset>
          </wp:positionH>
          <wp:positionV relativeFrom="page">
            <wp:posOffset>9480347</wp:posOffset>
          </wp:positionV>
          <wp:extent cx="1222032" cy="371475"/>
          <wp:effectExtent l="0" t="0" r="0" b="0"/>
          <wp:wrapSquare wrapText="bothSides"/>
          <wp:docPr id="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2032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</w:rPr>
      <w:t xml:space="preserve"> </w:t>
    </w:r>
    <w:r>
      <w:rPr>
        <w:rFonts w:ascii="Tahoma" w:eastAsia="Tahoma" w:hAnsi="Tahoma" w:cs="Tahoma"/>
      </w:rPr>
      <w:tab/>
    </w:r>
    <w:proofErr w:type="spellStart"/>
    <w:r>
      <w:rPr>
        <w:sz w:val="14"/>
      </w:rPr>
      <w:t>Vivalo</w:t>
    </w:r>
    <w:proofErr w:type="spellEnd"/>
    <w:r>
      <w:rPr>
        <w:sz w:val="14"/>
      </w:rPr>
      <w:t xml:space="preserve"> sp. z o.o. ul. J. P. Woronicza 78/13 </w:t>
    </w:r>
  </w:p>
  <w:p w:rsidR="00AC34FE" w:rsidRDefault="00AC34FE">
    <w:pPr>
      <w:tabs>
        <w:tab w:val="center" w:pos="4551"/>
        <w:tab w:val="right" w:pos="9079"/>
      </w:tabs>
      <w:spacing w:after="0" w:line="259" w:lineRule="auto"/>
      <w:ind w:left="0" w:firstLine="0"/>
      <w:jc w:val="left"/>
    </w:pPr>
    <w: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</w:r>
    <w:r>
      <w:rPr>
        <w:sz w:val="14"/>
      </w:rPr>
      <w:t xml:space="preserve">02-640 Warszawa </w:t>
    </w:r>
  </w:p>
  <w:p w:rsidR="00AC34FE" w:rsidRDefault="00AC34FE">
    <w:pPr>
      <w:spacing w:after="63" w:line="259" w:lineRule="auto"/>
      <w:ind w:left="109" w:right="114" w:firstLine="0"/>
      <w:jc w:val="right"/>
    </w:pPr>
    <w:r>
      <w:rPr>
        <w:sz w:val="14"/>
      </w:rPr>
      <w:t xml:space="preserve">www.vivalo.pl </w:t>
    </w:r>
  </w:p>
  <w:p w:rsidR="00AC34FE" w:rsidRDefault="00AC34FE">
    <w:pPr>
      <w:tabs>
        <w:tab w:val="center" w:pos="2033"/>
        <w:tab w:val="right" w:pos="9079"/>
      </w:tabs>
      <w:spacing w:after="0" w:line="259" w:lineRule="auto"/>
      <w:ind w:left="0" w:firstLine="0"/>
      <w:jc w:val="left"/>
    </w:pPr>
    <w:r>
      <w:tab/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rPr>
        <w:sz w:val="14"/>
      </w:rPr>
      <w:t>biuro@vivalo.pl</w:t>
    </w:r>
    <w:r>
      <w:t xml:space="preserve"> </w:t>
    </w:r>
  </w:p>
  <w:p w:rsidR="00AC34FE" w:rsidRDefault="00AC34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4FE" w:rsidRDefault="00AC34FE" w:rsidP="005401E3">
    <w:pPr>
      <w:spacing w:after="0" w:line="354" w:lineRule="auto"/>
      <w:ind w:left="0" w:right="11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9307068</wp:posOffset>
              </wp:positionV>
              <wp:extent cx="5761940" cy="6096"/>
              <wp:effectExtent l="0" t="0" r="0" b="0"/>
              <wp:wrapSquare wrapText="bothSides"/>
              <wp:docPr id="298158" name="Group 298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40" cy="6096"/>
                        <a:chOff x="0" y="0"/>
                        <a:chExt cx="5761940" cy="6096"/>
                      </a:xfrm>
                    </wpg:grpSpPr>
                    <wps:wsp>
                      <wps:cNvPr id="310564" name="Shape 310564"/>
                      <wps:cNvSpPr/>
                      <wps:spPr>
                        <a:xfrm>
                          <a:off x="0" y="0"/>
                          <a:ext cx="19357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5734" h="9144">
                              <a:moveTo>
                                <a:pt x="0" y="0"/>
                              </a:moveTo>
                              <a:lnTo>
                                <a:pt x="1935734" y="0"/>
                              </a:lnTo>
                              <a:lnTo>
                                <a:pt x="19357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65" name="Shape 310565"/>
                      <wps:cNvSpPr/>
                      <wps:spPr>
                        <a:xfrm>
                          <a:off x="193581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66" name="Shape 310566"/>
                      <wps:cNvSpPr/>
                      <wps:spPr>
                        <a:xfrm>
                          <a:off x="1941906" y="0"/>
                          <a:ext cx="19006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0682" h="9144">
                              <a:moveTo>
                                <a:pt x="0" y="0"/>
                              </a:moveTo>
                              <a:lnTo>
                                <a:pt x="1900682" y="0"/>
                              </a:lnTo>
                              <a:lnTo>
                                <a:pt x="19006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67" name="Shape 310567"/>
                      <wps:cNvSpPr/>
                      <wps:spPr>
                        <a:xfrm>
                          <a:off x="38425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68" name="Shape 310568"/>
                      <wps:cNvSpPr/>
                      <wps:spPr>
                        <a:xfrm>
                          <a:off x="3848684" y="0"/>
                          <a:ext cx="19132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3255" h="9144">
                              <a:moveTo>
                                <a:pt x="0" y="0"/>
                              </a:moveTo>
                              <a:lnTo>
                                <a:pt x="1913255" y="0"/>
                              </a:lnTo>
                              <a:lnTo>
                                <a:pt x="19132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4E72DF" id="Group 298158" o:spid="_x0000_s1026" style="position:absolute;margin-left:70.8pt;margin-top:732.85pt;width:453.7pt;height:.5pt;z-index:251666432;mso-position-horizontal-relative:page;mso-position-vertical-relative:page" coordsize="57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">
              <v:shape id="Shape 310564" o:spid="_x0000_s1027" style="position:absolute;width:19357;height:91;visibility:visible;mso-wrap-style:square;v-text-anchor:top" coordsize="19357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q2MoA&#10;AADfAAAADwAAAGRycy9kb3ducmV2LnhtbESP3WoCMRSE7wXfIRyhd5q1rT9sjVKWtrS0VdQWennY&#10;HHdXNydLkur69k1B8HKYmW+Y2aI1tTiS85VlBcNBAoI4t7riQsHX9rk/BeEDssbaMik4k4fFvNuZ&#10;Yartidd03IRCRAj7FBWUITSplD4vyaAf2IY4ejvrDIYoXSG1w1OEm1reJslYGqw4LpTYUFZSftj8&#10;GgV1s5oeis/9E79Nlh/fP+fs3b1kSt302scHEIHacA1f2q9awd0wGY3v4f9P/AJy/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r66tjKAAAA3wAAAA8AAAAAAAAAAAAAAAAAmAIA&#10;AGRycy9kb3ducmV2LnhtbFBLBQYAAAAABAAEAPUAAACPAwAAAAA=&#10;" path="m,l1935734,r,9144l,9144,,e" fillcolor="black" stroked="f" strokeweight="0">
                <v:stroke miterlimit="83231f" joinstyle="miter"/>
                <v:path arrowok="t" textboxrect="0,0,1935734,9144"/>
              </v:shape>
              <v:shape id="Shape 310565" o:spid="_x0000_s1028" style="position:absolute;left:193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k/RccA&#10;AADfAAAADwAAAGRycy9kb3ducmV2LnhtbESPW2sCMRSE3wv9D+EUfKuJ9crWKG1BEKHg7cHH083p&#10;7tLNyZpEXf+9EQo+DjPzDTOdt7YWZ/Khcqyh11UgiHNnKi407HeL1wmIEJEN1o5Jw5UCzGfPT1PM&#10;jLvwhs7bWIgE4ZChhjLGJpMy5CVZDF3XECfv13mLMUlfSOPxkuC2lm9KjaTFitNCiQ19lZT/bU9W&#10;Q3Ms/OEYzCf/nNarMasltd8DrTsv7cc7iEhtfIT/20ujod9Tw9EQ7n/SF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JP0X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10566" o:spid="_x0000_s1029" style="position:absolute;left:19419;width:19006;height:91;visibility:visible;mso-wrap-style:square;v-text-anchor:top" coordsize="19006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unWckA&#10;AADfAAAADwAAAGRycy9kb3ducmV2LnhtbESPQUvDQBSE70L/w/IKvYjdVDHEmE0pgqWCBFqFXp/Z&#10;ZzaafRuy2zb6692C0OMwM98wxXK0nTjS4FvHChbzBARx7XTLjYL3t+ebDIQPyBo7x6Tghzwsy8lV&#10;gbl2J97ScRcaESHsc1RgQuhzKX1tyKKfu544ep9usBiiHBqpBzxFuO3kbZKk0mLLccFgT0+G6u/d&#10;wSrYf62zff36cE0vlamy34Y+Vn2l1Gw6rh5BBBrDJfzf3mgFd4vkPk3h/Cd+AVn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/unWckAAADfAAAADwAAAAAAAAAAAAAAAACYAgAA&#10;ZHJzL2Rvd25yZXYueG1sUEsFBgAAAAAEAAQA9QAAAI4DAAAAAA==&#10;" path="m,l1900682,r,9144l,9144,,e" fillcolor="black" stroked="f" strokeweight="0">
                <v:stroke miterlimit="83231f" joinstyle="miter"/>
                <v:path arrowok="t" textboxrect="0,0,1900682,9144"/>
              </v:shape>
              <v:shape id="Shape 310567" o:spid="_x0000_s1030" style="position:absolute;left:3842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EqccA&#10;AADfAAAADwAAAGRycy9kb3ducmV2LnhtbESPW2sCMRSE34X+h3AKfdPE1htbo7SFgggFbw8+Hjen&#10;u0s3J2sSdf33piD4OMzMN8x03tpanMmHyrGGfk+BIM6dqbjQsNt+dycgQkQ2WDsmDVcKMJ89daaY&#10;GXfhNZ03sRAJwiFDDWWMTSZlyEuyGHquIU7er/MWY5K+kMbjJcFtLV+VGkmLFaeFEhv6Kin/25ys&#10;huZY+P0xmE8+nFbLMasFtT8DrV+e2493EJHa+Ajf2wuj4a2vhqMx/P9JX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XBKnHAAAA3w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10568" o:spid="_x0000_s1031" style="position:absolute;left:38486;width:19133;height:91;visibility:visible;mso-wrap-style:square;v-text-anchor:top" coordsize="19132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cmS8QA&#10;AADfAAAADwAAAGRycy9kb3ducmV2LnhtbERPPW/CMBDdK/EfrEPqVhygNVHAIECl6gYEFrZTfCQR&#10;8TmKDaT/vh4qdXx634tVbxvxoM7XjjWMRwkI4sKZmksN59PuLQXhA7LBxjFp+CEPq+XgZYGZcU8+&#10;0iMPpYgh7DPUUIXQZlL6oiKLfuRa4shdXWcxRNiV0nT4jOG2kZMkUdJizbGhwpa2FRW3/G417NQh&#10;v6ivzenzPknf1b6waT6zWr8O+/UcRKA+/Iv/3N9Gw3ScfKg4OP6JX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JkvEAAAA3wAAAA8AAAAAAAAAAAAAAAAAmAIAAGRycy9k&#10;b3ducmV2LnhtbFBLBQYAAAAABAAEAPUAAACJAwAAAAA=&#10;" path="m,l1913255,r,9144l,9144,,e" fillcolor="black" stroked="f" strokeweight="0">
                <v:stroke miterlimit="83231f" joinstyle="miter"/>
                <v:path arrowok="t" textboxrect="0,0,1913255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4FE" w:rsidRDefault="00AC34FE" w:rsidP="00486B7B">
    <w:pPr>
      <w:spacing w:after="0" w:line="354" w:lineRule="auto"/>
      <w:ind w:left="7566" w:hanging="7458"/>
      <w:jc w:val="left"/>
    </w:pPr>
    <w:r>
      <w:rPr>
        <w:rFonts w:ascii="Tahoma" w:eastAsia="Tahoma" w:hAnsi="Tahoma" w:cs="Tahoma"/>
      </w:rPr>
      <w:t xml:space="preserve"> </w:t>
    </w:r>
    <w:r>
      <w:rPr>
        <w:rFonts w:ascii="Tahoma" w:eastAsia="Tahoma" w:hAnsi="Tahoma" w:cs="Tahoma"/>
      </w:rPr>
      <w:tab/>
    </w:r>
    <w:r>
      <w:t xml:space="preserve"> </w:t>
    </w:r>
  </w:p>
  <w:p w:rsidR="00AC34FE" w:rsidRDefault="00AC34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82" w:rsidRDefault="000F3782">
      <w:pPr>
        <w:spacing w:after="0" w:line="240" w:lineRule="auto"/>
      </w:pPr>
      <w:r>
        <w:separator/>
      </w:r>
    </w:p>
  </w:footnote>
  <w:footnote w:type="continuationSeparator" w:id="0">
    <w:p w:rsidR="000F3782" w:rsidRDefault="000F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E0" w:rsidRPr="00AD6BE0" w:rsidRDefault="00AD6BE0" w:rsidP="00AD6BE0">
    <w:pPr>
      <w:pStyle w:val="Nagwek"/>
      <w:jc w:val="right"/>
      <w:rPr>
        <w:b/>
      </w:rPr>
    </w:pPr>
    <w:r w:rsidRPr="00AD6BE0">
      <w:rPr>
        <w:b/>
      </w:rPr>
      <w:t>Załącznik 1f</w:t>
    </w:r>
  </w:p>
  <w:p w:rsidR="00AD6BE0" w:rsidRDefault="00AD6B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3F68"/>
    <w:multiLevelType w:val="hybridMultilevel"/>
    <w:tmpl w:val="664C062E"/>
    <w:lvl w:ilvl="0" w:tplc="50B80506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63AB0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A7EDE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23152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2C848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6FEE0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2AF82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CE290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2D5C0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EF760F"/>
    <w:multiLevelType w:val="hybridMultilevel"/>
    <w:tmpl w:val="E56CDF24"/>
    <w:lvl w:ilvl="0" w:tplc="E9FC06CA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20E70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EE2CE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C26DE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E5524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4323C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C6A6A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8AE52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CA934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0394"/>
    <w:multiLevelType w:val="hybridMultilevel"/>
    <w:tmpl w:val="F3ACD2AA"/>
    <w:lvl w:ilvl="0" w:tplc="6FF44FB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C99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82C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0A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0F7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CA9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26C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643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E281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F780A"/>
    <w:multiLevelType w:val="hybridMultilevel"/>
    <w:tmpl w:val="F6C8E08C"/>
    <w:lvl w:ilvl="0" w:tplc="D63445A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2F9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4D5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871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6B5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443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27A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05F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CC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4717E"/>
    <w:multiLevelType w:val="multilevel"/>
    <w:tmpl w:val="7528E52E"/>
    <w:lvl w:ilvl="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943A3"/>
    <w:multiLevelType w:val="hybridMultilevel"/>
    <w:tmpl w:val="13ECAC6E"/>
    <w:lvl w:ilvl="0" w:tplc="9708A488">
      <w:start w:val="1"/>
      <w:numFmt w:val="decimal"/>
      <w:lvlText w:val="%1."/>
      <w:lvlJc w:val="left"/>
      <w:pPr>
        <w:ind w:left="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ED00A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A1C86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69556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0B634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CFCF0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FEA040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0070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EE40A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F0BD3"/>
    <w:multiLevelType w:val="hybridMultilevel"/>
    <w:tmpl w:val="C0C82AF6"/>
    <w:lvl w:ilvl="0" w:tplc="9A368668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CF280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8A5CC8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4FFE2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C9126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887A4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65EF2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C6CAD0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A3EF6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4E1360"/>
    <w:multiLevelType w:val="hybridMultilevel"/>
    <w:tmpl w:val="F6606788"/>
    <w:lvl w:ilvl="0" w:tplc="3CB2063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C1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6B3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8FE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AF1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AB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8A6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05D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AEF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5A4C93"/>
    <w:multiLevelType w:val="hybridMultilevel"/>
    <w:tmpl w:val="D3981FA8"/>
    <w:lvl w:ilvl="0" w:tplc="BEA084C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FAB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CD7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84D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A3F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444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80FE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CED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A66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A45659"/>
    <w:multiLevelType w:val="hybridMultilevel"/>
    <w:tmpl w:val="A800996C"/>
    <w:lvl w:ilvl="0" w:tplc="736C6DE6">
      <w:start w:val="8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E0A66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4A67E">
      <w:start w:val="1"/>
      <w:numFmt w:val="bullet"/>
      <w:lvlText w:val="▪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BE821C">
      <w:start w:val="1"/>
      <w:numFmt w:val="bullet"/>
      <w:lvlText w:val="•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677B4">
      <w:start w:val="1"/>
      <w:numFmt w:val="bullet"/>
      <w:lvlText w:val="o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0B97C">
      <w:start w:val="1"/>
      <w:numFmt w:val="bullet"/>
      <w:lvlText w:val="▪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9A1732">
      <w:start w:val="1"/>
      <w:numFmt w:val="bullet"/>
      <w:lvlText w:val="•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284B2">
      <w:start w:val="1"/>
      <w:numFmt w:val="bullet"/>
      <w:lvlText w:val="o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C2DAA">
      <w:start w:val="1"/>
      <w:numFmt w:val="bullet"/>
      <w:lvlText w:val="▪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C3750F"/>
    <w:multiLevelType w:val="hybridMultilevel"/>
    <w:tmpl w:val="353C8A30"/>
    <w:lvl w:ilvl="0" w:tplc="C336A94C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0696DA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ECCDE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0732A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E2934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ED174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43D7A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ACAA2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621FE2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8162BB"/>
    <w:multiLevelType w:val="hybridMultilevel"/>
    <w:tmpl w:val="C6262D32"/>
    <w:lvl w:ilvl="0" w:tplc="5AB0A422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AA22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E00D8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AA082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6A452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6F000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AFAE4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CBFAA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0A12A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B16342"/>
    <w:multiLevelType w:val="hybridMultilevel"/>
    <w:tmpl w:val="678E1378"/>
    <w:lvl w:ilvl="0" w:tplc="64C0B78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43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0BD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C1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2D8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238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C5B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CE3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69C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F76511"/>
    <w:multiLevelType w:val="hybridMultilevel"/>
    <w:tmpl w:val="058881EC"/>
    <w:lvl w:ilvl="0" w:tplc="9D1CA748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068CE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C2C3C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A8D94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42AD6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83B3A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6ABE8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C2F9D4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07934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25523D"/>
    <w:multiLevelType w:val="hybridMultilevel"/>
    <w:tmpl w:val="5AF6E0E4"/>
    <w:lvl w:ilvl="0" w:tplc="0DFCE36C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E70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E89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0FE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79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67D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A2F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0F7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A9E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8E114C"/>
    <w:multiLevelType w:val="hybridMultilevel"/>
    <w:tmpl w:val="8C400F78"/>
    <w:lvl w:ilvl="0" w:tplc="B3D694D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A4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677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6C6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210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4C1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67B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8DD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A13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C40E9B"/>
    <w:multiLevelType w:val="hybridMultilevel"/>
    <w:tmpl w:val="0964C118"/>
    <w:lvl w:ilvl="0" w:tplc="6A6872BC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841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020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288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C43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C97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B49B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6AA7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251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EC2707"/>
    <w:multiLevelType w:val="hybridMultilevel"/>
    <w:tmpl w:val="E6E6B666"/>
    <w:lvl w:ilvl="0" w:tplc="0708FD2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857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044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AE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CAD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200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2DA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412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476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42747F3"/>
    <w:multiLevelType w:val="hybridMultilevel"/>
    <w:tmpl w:val="EFA8AAF2"/>
    <w:lvl w:ilvl="0" w:tplc="8676CB0E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E82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0E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67A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240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C76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056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A89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459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4CC7FD0"/>
    <w:multiLevelType w:val="hybridMultilevel"/>
    <w:tmpl w:val="3378D4A4"/>
    <w:lvl w:ilvl="0" w:tplc="4FF4A3B4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A35F2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698C8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8EF34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62484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308E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CBF78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6C8FA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32AA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4CF72DB"/>
    <w:multiLevelType w:val="hybridMultilevel"/>
    <w:tmpl w:val="12BE5C38"/>
    <w:lvl w:ilvl="0" w:tplc="67742A56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98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65A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6D9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E2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AA8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CA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AED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EFB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5144495"/>
    <w:multiLevelType w:val="hybridMultilevel"/>
    <w:tmpl w:val="AF5A9780"/>
    <w:lvl w:ilvl="0" w:tplc="95D0C30E">
      <w:start w:val="4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EB8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0C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C4B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A0C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8EF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0E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43A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259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57D1EDD"/>
    <w:multiLevelType w:val="hybridMultilevel"/>
    <w:tmpl w:val="61F2ED10"/>
    <w:lvl w:ilvl="0" w:tplc="0D6099E0">
      <w:start w:val="22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78C3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21E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08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2F9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0E2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DE63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58EC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415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FC2B33"/>
    <w:multiLevelType w:val="hybridMultilevel"/>
    <w:tmpl w:val="E8CEBD7E"/>
    <w:lvl w:ilvl="0" w:tplc="29C61C8A">
      <w:start w:val="1"/>
      <w:numFmt w:val="bullet"/>
      <w:lvlText w:val="-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9A3CE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6C8E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62E9A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A2924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2A8A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61B2C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A2D364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E5AA6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6D10D5D"/>
    <w:multiLevelType w:val="hybridMultilevel"/>
    <w:tmpl w:val="D8A85FCA"/>
    <w:lvl w:ilvl="0" w:tplc="48381CEA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07398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04E22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1E50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63730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6FACA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4972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EA074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68B16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76A702D"/>
    <w:multiLevelType w:val="hybridMultilevel"/>
    <w:tmpl w:val="956CC436"/>
    <w:lvl w:ilvl="0" w:tplc="0480150C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CEB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CFF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03B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A72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AE4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AD9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8F9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E93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77A4A4E"/>
    <w:multiLevelType w:val="hybridMultilevel"/>
    <w:tmpl w:val="94504F98"/>
    <w:lvl w:ilvl="0" w:tplc="0056548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02C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A70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C6B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EE1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098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63D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2BC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877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8790907"/>
    <w:multiLevelType w:val="hybridMultilevel"/>
    <w:tmpl w:val="14D455C2"/>
    <w:lvl w:ilvl="0" w:tplc="87F422B4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298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2CE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894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A2B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839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0D5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C4E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0CA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9447EF6"/>
    <w:multiLevelType w:val="hybridMultilevel"/>
    <w:tmpl w:val="F2984E46"/>
    <w:lvl w:ilvl="0" w:tplc="2F82F1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E293E">
      <w:start w:val="1"/>
      <w:numFmt w:val="bullet"/>
      <w:lvlText w:val="o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68E40">
      <w:start w:val="1"/>
      <w:numFmt w:val="bullet"/>
      <w:lvlText w:val="▪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B21E30">
      <w:start w:val="1"/>
      <w:numFmt w:val="bullet"/>
      <w:lvlText w:val="•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CE38A">
      <w:start w:val="1"/>
      <w:numFmt w:val="bullet"/>
      <w:lvlText w:val="o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88174">
      <w:start w:val="1"/>
      <w:numFmt w:val="bullet"/>
      <w:lvlText w:val="▪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AE410">
      <w:start w:val="1"/>
      <w:numFmt w:val="bullet"/>
      <w:lvlText w:val="•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84B0">
      <w:start w:val="1"/>
      <w:numFmt w:val="bullet"/>
      <w:lvlText w:val="o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EB9B0">
      <w:start w:val="1"/>
      <w:numFmt w:val="bullet"/>
      <w:lvlText w:val="▪"/>
      <w:lvlJc w:val="left"/>
      <w:pPr>
        <w:ind w:left="6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96D28C1"/>
    <w:multiLevelType w:val="hybridMultilevel"/>
    <w:tmpl w:val="79E26BA6"/>
    <w:lvl w:ilvl="0" w:tplc="5BC05AE8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4A500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E7C7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0BF9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EF62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4233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6A74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0AA0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2DFF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9B314BB"/>
    <w:multiLevelType w:val="hybridMultilevel"/>
    <w:tmpl w:val="FE64C7E2"/>
    <w:lvl w:ilvl="0" w:tplc="A402559A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830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AE2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A073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C0C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E0E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65C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2262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0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A892BF7"/>
    <w:multiLevelType w:val="hybridMultilevel"/>
    <w:tmpl w:val="DA2E969E"/>
    <w:lvl w:ilvl="0" w:tplc="B1EAE6AE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415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2AB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4A6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0DD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6429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031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6CC7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6F4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ACA77AF"/>
    <w:multiLevelType w:val="hybridMultilevel"/>
    <w:tmpl w:val="91FE3B82"/>
    <w:lvl w:ilvl="0" w:tplc="671AA5B0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81C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0A6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869F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0EF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0BC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C60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C7B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4A5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AD178BD"/>
    <w:multiLevelType w:val="hybridMultilevel"/>
    <w:tmpl w:val="7BA4BDAA"/>
    <w:lvl w:ilvl="0" w:tplc="B7EC7CF8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30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04C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8D0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A0A1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2DA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EF8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0D6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E78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B0A03DA"/>
    <w:multiLevelType w:val="hybridMultilevel"/>
    <w:tmpl w:val="D5744AD8"/>
    <w:lvl w:ilvl="0" w:tplc="9C56117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260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6AC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ADC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6AB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682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A52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208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0C9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B0E2C8C"/>
    <w:multiLevelType w:val="hybridMultilevel"/>
    <w:tmpl w:val="83AAB496"/>
    <w:lvl w:ilvl="0" w:tplc="885839D6">
      <w:start w:val="27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CAA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8A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2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C5D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AAE7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6D2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EF5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E2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C0D4F84"/>
    <w:multiLevelType w:val="hybridMultilevel"/>
    <w:tmpl w:val="9B188EE4"/>
    <w:lvl w:ilvl="0" w:tplc="44F009C8">
      <w:start w:val="8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C57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CDD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8CE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CB2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04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092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E76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8BD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C122821"/>
    <w:multiLevelType w:val="hybridMultilevel"/>
    <w:tmpl w:val="43C427E4"/>
    <w:lvl w:ilvl="0" w:tplc="DE60B918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EED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AEE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4BD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A17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27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80B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4F4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AA2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C1C20E5"/>
    <w:multiLevelType w:val="hybridMultilevel"/>
    <w:tmpl w:val="6938261C"/>
    <w:lvl w:ilvl="0" w:tplc="48E6F386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FAA9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05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C59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862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645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1EBA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0A1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CA49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4A74ED"/>
    <w:multiLevelType w:val="hybridMultilevel"/>
    <w:tmpl w:val="E1202726"/>
    <w:lvl w:ilvl="0" w:tplc="36CC9840">
      <w:start w:val="6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EAB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8E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4C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F413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EDA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AA2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C87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E2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C565750"/>
    <w:multiLevelType w:val="multilevel"/>
    <w:tmpl w:val="E3EC793E"/>
    <w:lvl w:ilvl="0">
      <w:start w:val="3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D487966"/>
    <w:multiLevelType w:val="hybridMultilevel"/>
    <w:tmpl w:val="139EF63A"/>
    <w:lvl w:ilvl="0" w:tplc="9EEAF5D8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C99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E1E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4DA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AB4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E5A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070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E40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489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E7F1999"/>
    <w:multiLevelType w:val="hybridMultilevel"/>
    <w:tmpl w:val="6402269C"/>
    <w:lvl w:ilvl="0" w:tplc="94EA3E2E">
      <w:start w:val="7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9C6104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0B8B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21A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D8033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CF8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C990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618E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040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FC61A12"/>
    <w:multiLevelType w:val="hybridMultilevel"/>
    <w:tmpl w:val="98EC4184"/>
    <w:lvl w:ilvl="0" w:tplc="D94495A0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87454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AB0C8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CFDBE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E91F2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9AC5AA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64FFC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E65894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C0338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06752F2"/>
    <w:multiLevelType w:val="hybridMultilevel"/>
    <w:tmpl w:val="94E23F3E"/>
    <w:lvl w:ilvl="0" w:tplc="BB1483B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AFB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E54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C54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09C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2AC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48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688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4C8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2B776D4"/>
    <w:multiLevelType w:val="hybridMultilevel"/>
    <w:tmpl w:val="FE56F394"/>
    <w:lvl w:ilvl="0" w:tplc="11B6BD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679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AD6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266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E9F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2D9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E821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8F7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D24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33D1A79"/>
    <w:multiLevelType w:val="hybridMultilevel"/>
    <w:tmpl w:val="85C08A90"/>
    <w:lvl w:ilvl="0" w:tplc="3454DF42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8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6F5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EE5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068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0AC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A18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203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E06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3FA7938"/>
    <w:multiLevelType w:val="hybridMultilevel"/>
    <w:tmpl w:val="42982352"/>
    <w:lvl w:ilvl="0" w:tplc="87FC633C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411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CC8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A4C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CCF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291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E1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699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6B9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4201CDE"/>
    <w:multiLevelType w:val="hybridMultilevel"/>
    <w:tmpl w:val="567E93BE"/>
    <w:lvl w:ilvl="0" w:tplc="5F9C575C">
      <w:start w:val="1"/>
      <w:numFmt w:val="bullet"/>
      <w:lvlText w:val="-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2D63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C5B3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6FD3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EED4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72F00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92EB2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F439C4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D97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43A717E"/>
    <w:multiLevelType w:val="hybridMultilevel"/>
    <w:tmpl w:val="A40E5EF0"/>
    <w:lvl w:ilvl="0" w:tplc="98D6BBDE">
      <w:start w:val="4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E2E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907F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EDA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283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B2E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8C1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441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486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4DB2DD4"/>
    <w:multiLevelType w:val="hybridMultilevel"/>
    <w:tmpl w:val="96C6C320"/>
    <w:lvl w:ilvl="0" w:tplc="35FC56AC">
      <w:start w:val="1"/>
      <w:numFmt w:val="decimal"/>
      <w:lvlText w:val="%1."/>
      <w:lvlJc w:val="left"/>
      <w:pPr>
        <w:ind w:left="1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7E2E86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0177C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8F0CA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664040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5217E6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E1614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83B1C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9078BA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79952BD"/>
    <w:multiLevelType w:val="hybridMultilevel"/>
    <w:tmpl w:val="EA52EB2C"/>
    <w:lvl w:ilvl="0" w:tplc="9594DB1E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83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62D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6B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66FA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CF9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675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207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028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9E86E60"/>
    <w:multiLevelType w:val="hybridMultilevel"/>
    <w:tmpl w:val="35542908"/>
    <w:lvl w:ilvl="0" w:tplc="8B72013A">
      <w:start w:val="3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0F8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AA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08D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BEEB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048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85C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FAF4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CD5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A291153"/>
    <w:multiLevelType w:val="hybridMultilevel"/>
    <w:tmpl w:val="84308F44"/>
    <w:lvl w:ilvl="0" w:tplc="8824637E">
      <w:start w:val="2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0A9780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E75D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85D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47B9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027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872F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E155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A6E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AB05AE3"/>
    <w:multiLevelType w:val="hybridMultilevel"/>
    <w:tmpl w:val="F0CE98F2"/>
    <w:lvl w:ilvl="0" w:tplc="03B0F1F0">
      <w:start w:val="4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47D5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805C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2403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282F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E7F5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0C7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3E17F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E23A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B9C2C81"/>
    <w:multiLevelType w:val="hybridMultilevel"/>
    <w:tmpl w:val="3926D20E"/>
    <w:lvl w:ilvl="0" w:tplc="FE56B6E4">
      <w:start w:val="2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E3D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A54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652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E49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E59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A0E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487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46E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BDB2EE2"/>
    <w:multiLevelType w:val="hybridMultilevel"/>
    <w:tmpl w:val="B776BF70"/>
    <w:lvl w:ilvl="0" w:tplc="A756383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5C8B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89E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EEE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2AC0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43F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4CE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092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8EA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F656C8D"/>
    <w:multiLevelType w:val="hybridMultilevel"/>
    <w:tmpl w:val="550E5F74"/>
    <w:lvl w:ilvl="0" w:tplc="8458B82E">
      <w:start w:val="3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A30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255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6B2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647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0E9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4A3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42A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49C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F9F2D12"/>
    <w:multiLevelType w:val="hybridMultilevel"/>
    <w:tmpl w:val="940E674A"/>
    <w:lvl w:ilvl="0" w:tplc="FA727F90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B89C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A97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6BB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8BA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3F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E5B3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A8E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816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FBB5E0D"/>
    <w:multiLevelType w:val="hybridMultilevel"/>
    <w:tmpl w:val="E188DAC4"/>
    <w:lvl w:ilvl="0" w:tplc="1FAA07A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E2FF88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9A1AE6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A5C92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8B34A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8B42E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CCDEFC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452FE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CE0BEA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11D6115"/>
    <w:multiLevelType w:val="hybridMultilevel"/>
    <w:tmpl w:val="63006E68"/>
    <w:lvl w:ilvl="0" w:tplc="28ACB120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8C8EA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8428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02AEA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42ED90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200DC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F62D50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6269C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6BB7C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1750060"/>
    <w:multiLevelType w:val="multilevel"/>
    <w:tmpl w:val="041E50F4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1D03225"/>
    <w:multiLevelType w:val="hybridMultilevel"/>
    <w:tmpl w:val="E5CA1A9E"/>
    <w:lvl w:ilvl="0" w:tplc="88DE10E8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A9446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0E250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A77D0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61A44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AC204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ADD7E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EFB8C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A0D54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2070362"/>
    <w:multiLevelType w:val="hybridMultilevel"/>
    <w:tmpl w:val="FA60BE6A"/>
    <w:lvl w:ilvl="0" w:tplc="70AE508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A13D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6594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64DD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65710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2295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A56E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E366C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06AA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3906400"/>
    <w:multiLevelType w:val="hybridMultilevel"/>
    <w:tmpl w:val="37063898"/>
    <w:lvl w:ilvl="0" w:tplc="6F00C3D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A0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67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4B1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CE5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C83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E24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257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496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3C83F08"/>
    <w:multiLevelType w:val="hybridMultilevel"/>
    <w:tmpl w:val="B658DED2"/>
    <w:lvl w:ilvl="0" w:tplc="E3748100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E37CE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1A19D4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4D46C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26EAC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460D0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281F82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46B6E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654A2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5EE17EA"/>
    <w:multiLevelType w:val="hybridMultilevel"/>
    <w:tmpl w:val="2FB0DCB4"/>
    <w:lvl w:ilvl="0" w:tplc="6FC8AE9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44574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8857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984EC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EAD0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28496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1ECC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10CB7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6FD8E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60D61C0"/>
    <w:multiLevelType w:val="hybridMultilevel"/>
    <w:tmpl w:val="B5A62908"/>
    <w:lvl w:ilvl="0" w:tplc="9344FC46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808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E70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4E8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00E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86E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4F6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26FA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A17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6481D08"/>
    <w:multiLevelType w:val="hybridMultilevel"/>
    <w:tmpl w:val="F62A4D40"/>
    <w:lvl w:ilvl="0" w:tplc="00BEBE6C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2C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A78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AB3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465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88B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E02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402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BAD8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7322EED"/>
    <w:multiLevelType w:val="hybridMultilevel"/>
    <w:tmpl w:val="F5AA0BE0"/>
    <w:lvl w:ilvl="0" w:tplc="F776EFC8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A83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5F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CD0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2F1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A59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CCF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E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8A7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37591106"/>
    <w:multiLevelType w:val="hybridMultilevel"/>
    <w:tmpl w:val="995E1D36"/>
    <w:lvl w:ilvl="0" w:tplc="1C1CA0C2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A877F0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14897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A246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C7C5E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C0272E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C5DD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A23C6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4609C2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379219FC"/>
    <w:multiLevelType w:val="hybridMultilevel"/>
    <w:tmpl w:val="2B5EFF6E"/>
    <w:lvl w:ilvl="0" w:tplc="B4DAB5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62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E7B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874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254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03A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002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423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7D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7E50E3D"/>
    <w:multiLevelType w:val="hybridMultilevel"/>
    <w:tmpl w:val="DC58A8A4"/>
    <w:lvl w:ilvl="0" w:tplc="3F68CCD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079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8E8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A01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AE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E9A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4C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2D4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8D4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82365A8"/>
    <w:multiLevelType w:val="hybridMultilevel"/>
    <w:tmpl w:val="3C829F5C"/>
    <w:lvl w:ilvl="0" w:tplc="1138036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861E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410F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A32E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259DE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7F0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64B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AB80A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58FA2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87A5A98"/>
    <w:multiLevelType w:val="hybridMultilevel"/>
    <w:tmpl w:val="67F46F8E"/>
    <w:lvl w:ilvl="0" w:tplc="F2B21B3C">
      <w:start w:val="8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22B3C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ADC5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4984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683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62FA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449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C265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2ACE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98431AE"/>
    <w:multiLevelType w:val="hybridMultilevel"/>
    <w:tmpl w:val="306C2932"/>
    <w:lvl w:ilvl="0" w:tplc="D2CEAA7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03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AE4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C6F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450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84C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8CE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EDC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C92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BCC410B"/>
    <w:multiLevelType w:val="hybridMultilevel"/>
    <w:tmpl w:val="04E651C6"/>
    <w:lvl w:ilvl="0" w:tplc="A3CC762E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2DE12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EB1D2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816A0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67C24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815DE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6D15E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2F890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AC6D8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C320F67"/>
    <w:multiLevelType w:val="hybridMultilevel"/>
    <w:tmpl w:val="0C068E2A"/>
    <w:lvl w:ilvl="0" w:tplc="506C8D98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A88D2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237C6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AB482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8A78C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4641A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60BC8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6574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2EFA4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D523534"/>
    <w:multiLevelType w:val="hybridMultilevel"/>
    <w:tmpl w:val="A0B82D92"/>
    <w:lvl w:ilvl="0" w:tplc="BA38A39E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256CC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E19A6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035D8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CFFCA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127AD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C6D8E6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14D504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9CF446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DA24368"/>
    <w:multiLevelType w:val="hybridMultilevel"/>
    <w:tmpl w:val="405C78B0"/>
    <w:lvl w:ilvl="0" w:tplc="5A00360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85E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E9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019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CE3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CC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47E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6CC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082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E797BD1"/>
    <w:multiLevelType w:val="hybridMultilevel"/>
    <w:tmpl w:val="944E0B22"/>
    <w:lvl w:ilvl="0" w:tplc="6FC41DC4">
      <w:start w:val="1"/>
      <w:numFmt w:val="decimal"/>
      <w:lvlText w:val="%1)"/>
      <w:lvlJc w:val="left"/>
      <w:pPr>
        <w:ind w:left="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3C5902">
      <w:start w:val="1"/>
      <w:numFmt w:val="lowerLetter"/>
      <w:lvlText w:val="%2"/>
      <w:lvlJc w:val="left"/>
      <w:pPr>
        <w:ind w:left="1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860346">
      <w:start w:val="1"/>
      <w:numFmt w:val="lowerRoman"/>
      <w:lvlText w:val="%3"/>
      <w:lvlJc w:val="left"/>
      <w:pPr>
        <w:ind w:left="1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AC394C">
      <w:start w:val="1"/>
      <w:numFmt w:val="decimal"/>
      <w:lvlText w:val="%4"/>
      <w:lvlJc w:val="left"/>
      <w:pPr>
        <w:ind w:left="2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E074CA">
      <w:start w:val="1"/>
      <w:numFmt w:val="lowerLetter"/>
      <w:lvlText w:val="%5"/>
      <w:lvlJc w:val="left"/>
      <w:pPr>
        <w:ind w:left="3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A187E">
      <w:start w:val="1"/>
      <w:numFmt w:val="lowerRoman"/>
      <w:lvlText w:val="%6"/>
      <w:lvlJc w:val="left"/>
      <w:pPr>
        <w:ind w:left="4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EE75C">
      <w:start w:val="1"/>
      <w:numFmt w:val="decimal"/>
      <w:lvlText w:val="%7"/>
      <w:lvlJc w:val="left"/>
      <w:pPr>
        <w:ind w:left="47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36DB3A">
      <w:start w:val="1"/>
      <w:numFmt w:val="lowerLetter"/>
      <w:lvlText w:val="%8"/>
      <w:lvlJc w:val="left"/>
      <w:pPr>
        <w:ind w:left="54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86E626">
      <w:start w:val="1"/>
      <w:numFmt w:val="lowerRoman"/>
      <w:lvlText w:val="%9"/>
      <w:lvlJc w:val="left"/>
      <w:pPr>
        <w:ind w:left="6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F4C763F"/>
    <w:multiLevelType w:val="hybridMultilevel"/>
    <w:tmpl w:val="307A3430"/>
    <w:lvl w:ilvl="0" w:tplc="642EB56A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CB6F8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AF3FA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A2562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3AC69C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02C6BC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0EBA6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CD87C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A1BE6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F600441"/>
    <w:multiLevelType w:val="hybridMultilevel"/>
    <w:tmpl w:val="B6103B8C"/>
    <w:lvl w:ilvl="0" w:tplc="B20E50AE">
      <w:start w:val="7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A0F8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EB93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1EA2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2EA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246D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001F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462D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69B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0BB16D5"/>
    <w:multiLevelType w:val="hybridMultilevel"/>
    <w:tmpl w:val="5FB07DDA"/>
    <w:lvl w:ilvl="0" w:tplc="8472A41A">
      <w:start w:val="9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A4064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06EB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C346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6BBE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EFF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8764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471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F8973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1535128"/>
    <w:multiLevelType w:val="hybridMultilevel"/>
    <w:tmpl w:val="52CA7C14"/>
    <w:lvl w:ilvl="0" w:tplc="896EE916">
      <w:start w:val="1"/>
      <w:numFmt w:val="bullet"/>
      <w:lvlText w:val="-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66325C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C7EE4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A758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A1D5A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0866A4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077C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6B6BA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E433DA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2795793"/>
    <w:multiLevelType w:val="hybridMultilevel"/>
    <w:tmpl w:val="D64E2F32"/>
    <w:lvl w:ilvl="0" w:tplc="19845EA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80C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87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4F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CC0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ED8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D2C4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85E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1E4B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2852F56"/>
    <w:multiLevelType w:val="hybridMultilevel"/>
    <w:tmpl w:val="6052802C"/>
    <w:lvl w:ilvl="0" w:tplc="8386493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E32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EF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4DB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00FB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CD9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0A5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412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6B6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429A5EE0"/>
    <w:multiLevelType w:val="hybridMultilevel"/>
    <w:tmpl w:val="21C2510E"/>
    <w:lvl w:ilvl="0" w:tplc="F6FCCEC8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4EA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424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A7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029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A03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EA4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C4A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4CF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43140832"/>
    <w:multiLevelType w:val="hybridMultilevel"/>
    <w:tmpl w:val="2A963058"/>
    <w:lvl w:ilvl="0" w:tplc="FB1ABE98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F72EAF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4FA0472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520F2A4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59EA5C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1B6E624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F2ADEE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2A03F84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BB413E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9" w15:restartNumberingAfterBreak="0">
    <w:nsid w:val="43C81B0E"/>
    <w:multiLevelType w:val="hybridMultilevel"/>
    <w:tmpl w:val="23B67AAE"/>
    <w:lvl w:ilvl="0" w:tplc="F7BEC86E">
      <w:start w:val="3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AAC8C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4F0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E19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A232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26B8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C888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A43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246D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47460A9E"/>
    <w:multiLevelType w:val="hybridMultilevel"/>
    <w:tmpl w:val="22C06838"/>
    <w:lvl w:ilvl="0" w:tplc="A7F86042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E59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CF5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E81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08D5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8A1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6A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AE1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0330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480E0AD5"/>
    <w:multiLevelType w:val="hybridMultilevel"/>
    <w:tmpl w:val="A2EA5844"/>
    <w:lvl w:ilvl="0" w:tplc="7B0E33EA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852FA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CCB62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E98B6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24B8D6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243A8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4583A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A09AA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0E2FE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49AB6713"/>
    <w:multiLevelType w:val="hybridMultilevel"/>
    <w:tmpl w:val="0DD87DB0"/>
    <w:lvl w:ilvl="0" w:tplc="3A368FC8">
      <w:start w:val="1"/>
      <w:numFmt w:val="decimal"/>
      <w:lvlText w:val="%1)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3458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1405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841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A400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E8BB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BC2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5E09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0056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49DF4012"/>
    <w:multiLevelType w:val="hybridMultilevel"/>
    <w:tmpl w:val="41C6D46C"/>
    <w:lvl w:ilvl="0" w:tplc="DE52AA66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872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21F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CE5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A42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6A7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E6B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01F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64D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AD62FE7"/>
    <w:multiLevelType w:val="hybridMultilevel"/>
    <w:tmpl w:val="FD08B5EA"/>
    <w:lvl w:ilvl="0" w:tplc="5D5628C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6E0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639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489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8FD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EDA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6AB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0EE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C4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4C1F7930"/>
    <w:multiLevelType w:val="hybridMultilevel"/>
    <w:tmpl w:val="EF180B2C"/>
    <w:lvl w:ilvl="0" w:tplc="F8B6E770">
      <w:start w:val="1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9076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CDB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C2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E5B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C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C44B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E045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CC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CCF557F"/>
    <w:multiLevelType w:val="hybridMultilevel"/>
    <w:tmpl w:val="689CA8D2"/>
    <w:lvl w:ilvl="0" w:tplc="FA6A5BA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0C3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AE6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1245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9066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698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63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A35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265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D8E16CC"/>
    <w:multiLevelType w:val="multilevel"/>
    <w:tmpl w:val="6E6C816E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EB66558"/>
    <w:multiLevelType w:val="hybridMultilevel"/>
    <w:tmpl w:val="47C6095C"/>
    <w:lvl w:ilvl="0" w:tplc="6D001CF0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C9DE6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B0703C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F46A7A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C769C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C95D6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6F7AA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24216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946BC2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F4A1B7C"/>
    <w:multiLevelType w:val="hybridMultilevel"/>
    <w:tmpl w:val="21040A4E"/>
    <w:lvl w:ilvl="0" w:tplc="B582EBA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260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A1E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E67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273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CEF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01E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C8F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ABB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50C97C1C"/>
    <w:multiLevelType w:val="hybridMultilevel"/>
    <w:tmpl w:val="2FAAFFEA"/>
    <w:lvl w:ilvl="0" w:tplc="65C6C702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29756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6E91C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A6BD4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E4CF6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2EB3A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27CAE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85D62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8D3FE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50DB34AD"/>
    <w:multiLevelType w:val="hybridMultilevel"/>
    <w:tmpl w:val="12443100"/>
    <w:lvl w:ilvl="0" w:tplc="120CA16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A48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C06D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62B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078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085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8CC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8BE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84B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1197C7D"/>
    <w:multiLevelType w:val="hybridMultilevel"/>
    <w:tmpl w:val="2E74874E"/>
    <w:lvl w:ilvl="0" w:tplc="1E4CA0F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279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9ADA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A4C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E34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8B4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C7E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A20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45D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1917E9C"/>
    <w:multiLevelType w:val="hybridMultilevel"/>
    <w:tmpl w:val="E20EC742"/>
    <w:lvl w:ilvl="0" w:tplc="DD64D740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06172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0DC0C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888E2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8DCEC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8F1B6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AA3A8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36EB0A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CDB26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51CC42ED"/>
    <w:multiLevelType w:val="hybridMultilevel"/>
    <w:tmpl w:val="79CE3B32"/>
    <w:lvl w:ilvl="0" w:tplc="5A78249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CA1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42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0DB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FE59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6D8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240B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88F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494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24D1498"/>
    <w:multiLevelType w:val="hybridMultilevel"/>
    <w:tmpl w:val="7A161E24"/>
    <w:lvl w:ilvl="0" w:tplc="CF604844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EFE50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28624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25526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20DE2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82194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ABA92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E3144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4D06C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28D2F11"/>
    <w:multiLevelType w:val="hybridMultilevel"/>
    <w:tmpl w:val="AE0EBE90"/>
    <w:lvl w:ilvl="0" w:tplc="2B38684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C960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6529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46FB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E948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A442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AFAC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0A6F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05FC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540E74BB"/>
    <w:multiLevelType w:val="hybridMultilevel"/>
    <w:tmpl w:val="11FC7656"/>
    <w:lvl w:ilvl="0" w:tplc="1D18738A">
      <w:start w:val="7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CFD72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87E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EAD2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629B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C891F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42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89A3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28F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57367C8"/>
    <w:multiLevelType w:val="hybridMultilevel"/>
    <w:tmpl w:val="591E4BB2"/>
    <w:lvl w:ilvl="0" w:tplc="7A22F5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49842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0A11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AF78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438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200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626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E23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2677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7521BE5"/>
    <w:multiLevelType w:val="hybridMultilevel"/>
    <w:tmpl w:val="A482C062"/>
    <w:lvl w:ilvl="0" w:tplc="0614703A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473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462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495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44A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EBF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6E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06F5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C24A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7971436"/>
    <w:multiLevelType w:val="hybridMultilevel"/>
    <w:tmpl w:val="FE36E728"/>
    <w:lvl w:ilvl="0" w:tplc="861EB3BA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CB1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84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0A1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9CB2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0AD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EF1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455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6BA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7994212"/>
    <w:multiLevelType w:val="hybridMultilevel"/>
    <w:tmpl w:val="CF5812F6"/>
    <w:lvl w:ilvl="0" w:tplc="D8A2628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CE2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C6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4B9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A07A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0F9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C09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61B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2A1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59EA2824"/>
    <w:multiLevelType w:val="hybridMultilevel"/>
    <w:tmpl w:val="2F121576"/>
    <w:lvl w:ilvl="0" w:tplc="9F645F0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8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680E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05E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A80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230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293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A829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8E4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5A525433"/>
    <w:multiLevelType w:val="hybridMultilevel"/>
    <w:tmpl w:val="DE3E9758"/>
    <w:lvl w:ilvl="0" w:tplc="7D163FA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6A67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4D4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D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01B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85F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EE9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F836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5AC87D95"/>
    <w:multiLevelType w:val="hybridMultilevel"/>
    <w:tmpl w:val="3BB4F232"/>
    <w:lvl w:ilvl="0" w:tplc="24B45892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613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A81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C5A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C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0A0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A39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CDD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272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AE0003A"/>
    <w:multiLevelType w:val="hybridMultilevel"/>
    <w:tmpl w:val="A1084FB0"/>
    <w:lvl w:ilvl="0" w:tplc="9EA22C3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EEC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655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C94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A41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06DF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864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C83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0A2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5B73178E"/>
    <w:multiLevelType w:val="multilevel"/>
    <w:tmpl w:val="91028C26"/>
    <w:lvl w:ilvl="0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5CA1516E"/>
    <w:multiLevelType w:val="hybridMultilevel"/>
    <w:tmpl w:val="835CFAF6"/>
    <w:lvl w:ilvl="0" w:tplc="5D8E77D6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EEEAC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8C7EC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CFAC8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E7D26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2F484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A0BE8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88AE4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42080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D084639"/>
    <w:multiLevelType w:val="hybridMultilevel"/>
    <w:tmpl w:val="583456E8"/>
    <w:lvl w:ilvl="0" w:tplc="82FA201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EBD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8FC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E8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C73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445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067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AA6B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67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5D171313"/>
    <w:multiLevelType w:val="hybridMultilevel"/>
    <w:tmpl w:val="D012FC46"/>
    <w:lvl w:ilvl="0" w:tplc="B5ECCA2A">
      <w:start w:val="2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28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8C3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809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E20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8A1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C03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872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68E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E187E8A"/>
    <w:multiLevelType w:val="hybridMultilevel"/>
    <w:tmpl w:val="94A8599A"/>
    <w:lvl w:ilvl="0" w:tplc="03646A18">
      <w:start w:val="2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ACE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ECB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829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8A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8C7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89F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E4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EBC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5E4832AA"/>
    <w:multiLevelType w:val="hybridMultilevel"/>
    <w:tmpl w:val="CEBC9902"/>
    <w:lvl w:ilvl="0" w:tplc="5598300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C5F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60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A7C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8C3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DA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7A3B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629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20E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E662BA3"/>
    <w:multiLevelType w:val="hybridMultilevel"/>
    <w:tmpl w:val="9CF29B64"/>
    <w:lvl w:ilvl="0" w:tplc="C70A52B0">
      <w:start w:val="1"/>
      <w:numFmt w:val="lowerLetter"/>
      <w:lvlText w:val="%1)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AA0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2CF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E91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67C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A0B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06B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AC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0D6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F087617"/>
    <w:multiLevelType w:val="hybridMultilevel"/>
    <w:tmpl w:val="53986702"/>
    <w:lvl w:ilvl="0" w:tplc="3BC0A57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A43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C13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402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C32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48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C81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CA8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6E9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FB74620"/>
    <w:multiLevelType w:val="hybridMultilevel"/>
    <w:tmpl w:val="13CA83C6"/>
    <w:lvl w:ilvl="0" w:tplc="A198C5D4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EE7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46B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1F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810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ECB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1E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CC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68D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FD83D01"/>
    <w:multiLevelType w:val="hybridMultilevel"/>
    <w:tmpl w:val="36B87E58"/>
    <w:lvl w:ilvl="0" w:tplc="819EF6C4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B09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A13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8AD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61F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CEC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7E89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D041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09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60740852"/>
    <w:multiLevelType w:val="multilevel"/>
    <w:tmpl w:val="E70426A2"/>
    <w:lvl w:ilvl="0">
      <w:start w:val="2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61413BDC"/>
    <w:multiLevelType w:val="hybridMultilevel"/>
    <w:tmpl w:val="73E0CCD2"/>
    <w:lvl w:ilvl="0" w:tplc="17242B64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CDE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C48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486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488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1230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201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091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89A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2996333"/>
    <w:multiLevelType w:val="hybridMultilevel"/>
    <w:tmpl w:val="BCBAA296"/>
    <w:lvl w:ilvl="0" w:tplc="FED4B094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24A88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C262C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21032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8A6C4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2CD42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4793C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AC67DA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6D9FA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629E1982"/>
    <w:multiLevelType w:val="hybridMultilevel"/>
    <w:tmpl w:val="7C22B976"/>
    <w:lvl w:ilvl="0" w:tplc="61EE8084">
      <w:start w:val="6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A8029C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943F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EFA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08E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8959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4926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45C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C950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4AE3906"/>
    <w:multiLevelType w:val="hybridMultilevel"/>
    <w:tmpl w:val="C8ACE2BC"/>
    <w:lvl w:ilvl="0" w:tplc="C2BE9B3E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3656CA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C93F6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65858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E316C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8C988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62865A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41E50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AF51C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66093694"/>
    <w:multiLevelType w:val="hybridMultilevel"/>
    <w:tmpl w:val="F3385696"/>
    <w:lvl w:ilvl="0" w:tplc="1236E05E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CCCF4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073E0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02F1E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297C2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04CD0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46286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A9426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09C54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6731966"/>
    <w:multiLevelType w:val="hybridMultilevel"/>
    <w:tmpl w:val="3F4EFDE0"/>
    <w:lvl w:ilvl="0" w:tplc="0B7E4B68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EA0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0A9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04B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E1B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81F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1AC3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469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A30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669C487D"/>
    <w:multiLevelType w:val="hybridMultilevel"/>
    <w:tmpl w:val="5E5C85A8"/>
    <w:lvl w:ilvl="0" w:tplc="078002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24D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4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464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8B2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E00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CCC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A5C3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CB47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68321414"/>
    <w:multiLevelType w:val="hybridMultilevel"/>
    <w:tmpl w:val="D81AE4DA"/>
    <w:lvl w:ilvl="0" w:tplc="0690136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12D2F2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0FB8E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8D10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875E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5EDF9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A9358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F2ED54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9C597A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888782D"/>
    <w:multiLevelType w:val="hybridMultilevel"/>
    <w:tmpl w:val="378677F0"/>
    <w:lvl w:ilvl="0" w:tplc="CD3622FA">
      <w:start w:val="1"/>
      <w:numFmt w:val="lowerLetter"/>
      <w:lvlText w:val="%1)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805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212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6AA1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E86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2FC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6BF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62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803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9B45927"/>
    <w:multiLevelType w:val="hybridMultilevel"/>
    <w:tmpl w:val="F6A6FF24"/>
    <w:lvl w:ilvl="0" w:tplc="B4B65AB2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854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540E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674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C66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45A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26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039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618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9B52552"/>
    <w:multiLevelType w:val="hybridMultilevel"/>
    <w:tmpl w:val="D952C9C2"/>
    <w:lvl w:ilvl="0" w:tplc="A184CC70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00F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4C3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4A9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84F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0DE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665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85F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A20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6A4C3C60"/>
    <w:multiLevelType w:val="hybridMultilevel"/>
    <w:tmpl w:val="D6120CE2"/>
    <w:lvl w:ilvl="0" w:tplc="B55C1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03856">
      <w:start w:val="1"/>
      <w:numFmt w:val="bullet"/>
      <w:lvlRestart w:val="0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4B2D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0B3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6ABA1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AA77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61F9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0119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EE9F3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6A685C19"/>
    <w:multiLevelType w:val="hybridMultilevel"/>
    <w:tmpl w:val="DE6A3960"/>
    <w:lvl w:ilvl="0" w:tplc="91E697A0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B1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A7D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A42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C9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E23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4CC2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6D1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A8A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BDA465D"/>
    <w:multiLevelType w:val="hybridMultilevel"/>
    <w:tmpl w:val="653400B2"/>
    <w:lvl w:ilvl="0" w:tplc="FB9652DE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805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220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830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823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2F9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ED3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884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2F9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D506496"/>
    <w:multiLevelType w:val="hybridMultilevel"/>
    <w:tmpl w:val="1DE8A8F2"/>
    <w:lvl w:ilvl="0" w:tplc="EE3AE0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87272">
      <w:start w:val="1"/>
      <w:numFmt w:val="bullet"/>
      <w:lvlRestart w:val="0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8F06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AB3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05E9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0A35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C25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660F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43B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D594262"/>
    <w:multiLevelType w:val="hybridMultilevel"/>
    <w:tmpl w:val="D9E0E3F4"/>
    <w:lvl w:ilvl="0" w:tplc="A2A2BD92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986F04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2E632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04710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40376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E1CFE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81ADE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D4B62E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014F4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D7A2CDD"/>
    <w:multiLevelType w:val="hybridMultilevel"/>
    <w:tmpl w:val="B2AE5BCE"/>
    <w:lvl w:ilvl="0" w:tplc="5E80C2D6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484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2DD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2A8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5015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45F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060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E81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46F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DF810D5"/>
    <w:multiLevelType w:val="hybridMultilevel"/>
    <w:tmpl w:val="F4E8E956"/>
    <w:lvl w:ilvl="0" w:tplc="4844D6A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4AA1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09E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80B1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CE5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C98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6C6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C4E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49D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E34194D"/>
    <w:multiLevelType w:val="hybridMultilevel"/>
    <w:tmpl w:val="B26ED112"/>
    <w:lvl w:ilvl="0" w:tplc="54D610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4F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BA45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E91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02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CA7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D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2C71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410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6EEA6791"/>
    <w:multiLevelType w:val="hybridMultilevel"/>
    <w:tmpl w:val="DB96B0BC"/>
    <w:lvl w:ilvl="0" w:tplc="9FDA0E4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69F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544D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02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42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9098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E4A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098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020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F666B32"/>
    <w:multiLevelType w:val="hybridMultilevel"/>
    <w:tmpl w:val="73AAA7DA"/>
    <w:lvl w:ilvl="0" w:tplc="EB8CF01E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7646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0368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464B0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2F202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6443A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00086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E5688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291E4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6FAB322B"/>
    <w:multiLevelType w:val="hybridMultilevel"/>
    <w:tmpl w:val="A8EC0380"/>
    <w:lvl w:ilvl="0" w:tplc="BC14F8B2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CE48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03846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DCF9A8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43634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897E6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011D6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AD06A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C6510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71203B60"/>
    <w:multiLevelType w:val="hybridMultilevel"/>
    <w:tmpl w:val="123E405E"/>
    <w:lvl w:ilvl="0" w:tplc="BF9EB68A">
      <w:start w:val="7"/>
      <w:numFmt w:val="decimal"/>
      <w:lvlText w:val="%1)"/>
      <w:lvlJc w:val="left"/>
      <w:pPr>
        <w:ind w:left="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103F44">
      <w:start w:val="1"/>
      <w:numFmt w:val="lowerLetter"/>
      <w:lvlText w:val="%2"/>
      <w:lvlJc w:val="left"/>
      <w:pPr>
        <w:ind w:left="1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DA1A18">
      <w:start w:val="1"/>
      <w:numFmt w:val="lowerRoman"/>
      <w:lvlText w:val="%3"/>
      <w:lvlJc w:val="left"/>
      <w:pPr>
        <w:ind w:left="2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0C0DE">
      <w:start w:val="1"/>
      <w:numFmt w:val="decimal"/>
      <w:lvlText w:val="%4"/>
      <w:lvlJc w:val="left"/>
      <w:pPr>
        <w:ind w:left="2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4EBA8">
      <w:start w:val="1"/>
      <w:numFmt w:val="lowerLetter"/>
      <w:lvlText w:val="%5"/>
      <w:lvlJc w:val="left"/>
      <w:pPr>
        <w:ind w:left="34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108542">
      <w:start w:val="1"/>
      <w:numFmt w:val="lowerRoman"/>
      <w:lvlText w:val="%6"/>
      <w:lvlJc w:val="left"/>
      <w:pPr>
        <w:ind w:left="41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43202">
      <w:start w:val="1"/>
      <w:numFmt w:val="decimal"/>
      <w:lvlText w:val="%7"/>
      <w:lvlJc w:val="left"/>
      <w:pPr>
        <w:ind w:left="4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CCA5E">
      <w:start w:val="1"/>
      <w:numFmt w:val="lowerLetter"/>
      <w:lvlText w:val="%8"/>
      <w:lvlJc w:val="left"/>
      <w:pPr>
        <w:ind w:left="56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2D444">
      <w:start w:val="1"/>
      <w:numFmt w:val="lowerRoman"/>
      <w:lvlText w:val="%9"/>
      <w:lvlJc w:val="left"/>
      <w:pPr>
        <w:ind w:left="6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72186424"/>
    <w:multiLevelType w:val="hybridMultilevel"/>
    <w:tmpl w:val="300A42C2"/>
    <w:lvl w:ilvl="0" w:tplc="7550DC5A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E48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24E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290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6B5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5099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E3D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C9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4FB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72712132"/>
    <w:multiLevelType w:val="hybridMultilevel"/>
    <w:tmpl w:val="5114E750"/>
    <w:lvl w:ilvl="0" w:tplc="6492CAAC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26C62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E1AF8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C037E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AEF810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F208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8D53C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6684C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BC7F96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41767A7"/>
    <w:multiLevelType w:val="hybridMultilevel"/>
    <w:tmpl w:val="59EC1064"/>
    <w:lvl w:ilvl="0" w:tplc="0AB28B7C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04F0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E75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E26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C36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763C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EE8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273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C0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74B8186E"/>
    <w:multiLevelType w:val="hybridMultilevel"/>
    <w:tmpl w:val="C35887F4"/>
    <w:lvl w:ilvl="0" w:tplc="12DA739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4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27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A19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A38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46D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C1D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40B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A09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7554575C"/>
    <w:multiLevelType w:val="hybridMultilevel"/>
    <w:tmpl w:val="59D83006"/>
    <w:lvl w:ilvl="0" w:tplc="DE8C3F68">
      <w:start w:val="2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E31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E92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2DF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47D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A0F0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4B2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08A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A2B0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75730E2D"/>
    <w:multiLevelType w:val="hybridMultilevel"/>
    <w:tmpl w:val="E8F6BA5A"/>
    <w:lvl w:ilvl="0" w:tplc="B4AEFAA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4C6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09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CB6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C0E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897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6F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06E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096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75D6681A"/>
    <w:multiLevelType w:val="hybridMultilevel"/>
    <w:tmpl w:val="F0464650"/>
    <w:lvl w:ilvl="0" w:tplc="BFFCC11E">
      <w:start w:val="4"/>
      <w:numFmt w:val="decimal"/>
      <w:lvlText w:val="%1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2248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6A92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0910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6554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ED6C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E2CD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21C5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2690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5F57B7E"/>
    <w:multiLevelType w:val="hybridMultilevel"/>
    <w:tmpl w:val="B4E09F80"/>
    <w:lvl w:ilvl="0" w:tplc="5D60B9F2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04962">
      <w:start w:val="1"/>
      <w:numFmt w:val="lowerLetter"/>
      <w:lvlText w:val="%2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6C28C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B5C2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0ECE4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844A6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1CE6FE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C319E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639DE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6766697"/>
    <w:multiLevelType w:val="hybridMultilevel"/>
    <w:tmpl w:val="E1AC48D8"/>
    <w:lvl w:ilvl="0" w:tplc="128E3F8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922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0CD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4FA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FE83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8E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456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6AC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81B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6D52B09"/>
    <w:multiLevelType w:val="hybridMultilevel"/>
    <w:tmpl w:val="599ABA00"/>
    <w:lvl w:ilvl="0" w:tplc="1BA605FA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4739C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6F880">
      <w:start w:val="1"/>
      <w:numFmt w:val="bullet"/>
      <w:lvlText w:val="▪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8AE36">
      <w:start w:val="1"/>
      <w:numFmt w:val="bullet"/>
      <w:lvlText w:val="•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01A18">
      <w:start w:val="1"/>
      <w:numFmt w:val="bullet"/>
      <w:lvlText w:val="o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C62E">
      <w:start w:val="1"/>
      <w:numFmt w:val="bullet"/>
      <w:lvlText w:val="▪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64318">
      <w:start w:val="1"/>
      <w:numFmt w:val="bullet"/>
      <w:lvlText w:val="•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94C0">
      <w:start w:val="1"/>
      <w:numFmt w:val="bullet"/>
      <w:lvlText w:val="o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9ED0FC">
      <w:start w:val="1"/>
      <w:numFmt w:val="bullet"/>
      <w:lvlText w:val="▪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7740294F"/>
    <w:multiLevelType w:val="hybridMultilevel"/>
    <w:tmpl w:val="CB0C1E2A"/>
    <w:lvl w:ilvl="0" w:tplc="7F6231E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CEE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0B2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4CB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2D4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E35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4175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40C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2FD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75F4176"/>
    <w:multiLevelType w:val="hybridMultilevel"/>
    <w:tmpl w:val="FACE4ACC"/>
    <w:lvl w:ilvl="0" w:tplc="F9CA5262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8B052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63460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E3990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C4DE4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4BD06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03BDE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221D1E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80072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77BB1481"/>
    <w:multiLevelType w:val="hybridMultilevel"/>
    <w:tmpl w:val="86EED0AE"/>
    <w:lvl w:ilvl="0" w:tplc="47A2A0C4">
      <w:start w:val="4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C3F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616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A8F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B200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60F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A53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C13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841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78187FA6"/>
    <w:multiLevelType w:val="hybridMultilevel"/>
    <w:tmpl w:val="BCE63F8A"/>
    <w:lvl w:ilvl="0" w:tplc="0D0A9632">
      <w:start w:val="2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4404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60F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B01B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85C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C1B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46C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40D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AA6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78192802"/>
    <w:multiLevelType w:val="hybridMultilevel"/>
    <w:tmpl w:val="1A6C2672"/>
    <w:lvl w:ilvl="0" w:tplc="630C2BB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83A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A85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09F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8D8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2A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AC7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281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EF8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78DD0DE5"/>
    <w:multiLevelType w:val="hybridMultilevel"/>
    <w:tmpl w:val="654206EE"/>
    <w:lvl w:ilvl="0" w:tplc="24148EB0">
      <w:start w:val="7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625AA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6B34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0A2CB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0EED1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85BE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6CAB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0182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2D85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91E5111"/>
    <w:multiLevelType w:val="hybridMultilevel"/>
    <w:tmpl w:val="90E63C52"/>
    <w:lvl w:ilvl="0" w:tplc="7B96BC24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C04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80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C4F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839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E32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899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23E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B6B7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795D3D52"/>
    <w:multiLevelType w:val="hybridMultilevel"/>
    <w:tmpl w:val="8C5E6498"/>
    <w:lvl w:ilvl="0" w:tplc="779874D8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F1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623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098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27B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EBF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25F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0E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4A3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7A39254F"/>
    <w:multiLevelType w:val="hybridMultilevel"/>
    <w:tmpl w:val="053AF93C"/>
    <w:lvl w:ilvl="0" w:tplc="05606F3C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CA2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2AFA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838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208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25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4888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A40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8E0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7A3C196F"/>
    <w:multiLevelType w:val="hybridMultilevel"/>
    <w:tmpl w:val="CC82404A"/>
    <w:lvl w:ilvl="0" w:tplc="D4D4538C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835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235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8F1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69A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45C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629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72A4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7B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7A624F57"/>
    <w:multiLevelType w:val="hybridMultilevel"/>
    <w:tmpl w:val="2AD6A254"/>
    <w:lvl w:ilvl="0" w:tplc="E7D432F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21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EF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64D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AA9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88BA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69A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604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820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AA730F0"/>
    <w:multiLevelType w:val="hybridMultilevel"/>
    <w:tmpl w:val="30826A26"/>
    <w:lvl w:ilvl="0" w:tplc="CAF47978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48A9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240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26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8E0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66E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C40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2FF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C49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7AA85364"/>
    <w:multiLevelType w:val="hybridMultilevel"/>
    <w:tmpl w:val="E42A9EFA"/>
    <w:lvl w:ilvl="0" w:tplc="5A7A6F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C4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0207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03D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0C40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AF30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C190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02C0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6BE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7C854A85"/>
    <w:multiLevelType w:val="hybridMultilevel"/>
    <w:tmpl w:val="300E0ACC"/>
    <w:lvl w:ilvl="0" w:tplc="72746B5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CF7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438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A1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E28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643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ED2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4AB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CF5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D0C0F85"/>
    <w:multiLevelType w:val="hybridMultilevel"/>
    <w:tmpl w:val="1570E5C6"/>
    <w:lvl w:ilvl="0" w:tplc="97E0DE92">
      <w:start w:val="3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28F7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837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C667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8500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341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2742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EF6E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0CA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7D532AF8"/>
    <w:multiLevelType w:val="hybridMultilevel"/>
    <w:tmpl w:val="5532E6DC"/>
    <w:lvl w:ilvl="0" w:tplc="3A206892">
      <w:start w:val="7"/>
      <w:numFmt w:val="decimal"/>
      <w:lvlText w:val="%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2CD4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6F7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4469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CE19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8FC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A662E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020A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4017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7DE46ED6"/>
    <w:multiLevelType w:val="hybridMultilevel"/>
    <w:tmpl w:val="B484D6C8"/>
    <w:lvl w:ilvl="0" w:tplc="65F28E0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8AE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65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A17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8F9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4CA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67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686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6B8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7DFE4D60"/>
    <w:multiLevelType w:val="hybridMultilevel"/>
    <w:tmpl w:val="30161F1C"/>
    <w:lvl w:ilvl="0" w:tplc="009247C8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E33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CCB8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46D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06E4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3F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3D4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0B6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CE1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7EF70B78"/>
    <w:multiLevelType w:val="hybridMultilevel"/>
    <w:tmpl w:val="7B84FDA8"/>
    <w:lvl w:ilvl="0" w:tplc="C352C7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DA4750">
      <w:start w:val="1"/>
      <w:numFmt w:val="bullet"/>
      <w:lvlText w:val="o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001DC">
      <w:start w:val="1"/>
      <w:numFmt w:val="bullet"/>
      <w:lvlText w:val="▪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B64E22">
      <w:start w:val="1"/>
      <w:numFmt w:val="bullet"/>
      <w:lvlText w:val="•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0C980">
      <w:start w:val="1"/>
      <w:numFmt w:val="bullet"/>
      <w:lvlText w:val="o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C242A8">
      <w:start w:val="1"/>
      <w:numFmt w:val="bullet"/>
      <w:lvlText w:val="▪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E904C">
      <w:start w:val="1"/>
      <w:numFmt w:val="bullet"/>
      <w:lvlText w:val="•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440D16">
      <w:start w:val="1"/>
      <w:numFmt w:val="bullet"/>
      <w:lvlText w:val="o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CED544">
      <w:start w:val="1"/>
      <w:numFmt w:val="bullet"/>
      <w:lvlText w:val="▪"/>
      <w:lvlJc w:val="left"/>
      <w:pPr>
        <w:ind w:left="6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7"/>
  </w:num>
  <w:num w:numId="2">
    <w:abstractNumId w:val="163"/>
  </w:num>
  <w:num w:numId="3">
    <w:abstractNumId w:val="122"/>
  </w:num>
  <w:num w:numId="4">
    <w:abstractNumId w:val="38"/>
  </w:num>
  <w:num w:numId="5">
    <w:abstractNumId w:val="107"/>
  </w:num>
  <w:num w:numId="6">
    <w:abstractNumId w:val="51"/>
  </w:num>
  <w:num w:numId="7">
    <w:abstractNumId w:val="53"/>
  </w:num>
  <w:num w:numId="8">
    <w:abstractNumId w:val="167"/>
  </w:num>
  <w:num w:numId="9">
    <w:abstractNumId w:val="49"/>
  </w:num>
  <w:num w:numId="10">
    <w:abstractNumId w:val="152"/>
  </w:num>
  <w:num w:numId="11">
    <w:abstractNumId w:val="169"/>
  </w:num>
  <w:num w:numId="12">
    <w:abstractNumId w:val="80"/>
  </w:num>
  <w:num w:numId="13">
    <w:abstractNumId w:val="138"/>
  </w:num>
  <w:num w:numId="14">
    <w:abstractNumId w:val="5"/>
  </w:num>
  <w:num w:numId="15">
    <w:abstractNumId w:val="149"/>
  </w:num>
  <w:num w:numId="16">
    <w:abstractNumId w:val="129"/>
  </w:num>
  <w:num w:numId="17">
    <w:abstractNumId w:val="70"/>
  </w:num>
  <w:num w:numId="18">
    <w:abstractNumId w:val="126"/>
  </w:num>
  <w:num w:numId="19">
    <w:abstractNumId w:val="66"/>
  </w:num>
  <w:num w:numId="20">
    <w:abstractNumId w:val="134"/>
  </w:num>
  <w:num w:numId="21">
    <w:abstractNumId w:val="17"/>
  </w:num>
  <w:num w:numId="22">
    <w:abstractNumId w:val="59"/>
  </w:num>
  <w:num w:numId="23">
    <w:abstractNumId w:val="84"/>
  </w:num>
  <w:num w:numId="24">
    <w:abstractNumId w:val="78"/>
  </w:num>
  <w:num w:numId="25">
    <w:abstractNumId w:val="128"/>
  </w:num>
  <w:num w:numId="26">
    <w:abstractNumId w:val="157"/>
  </w:num>
  <w:num w:numId="27">
    <w:abstractNumId w:val="61"/>
  </w:num>
  <w:num w:numId="28">
    <w:abstractNumId w:val="23"/>
  </w:num>
  <w:num w:numId="29">
    <w:abstractNumId w:val="165"/>
  </w:num>
  <w:num w:numId="30">
    <w:abstractNumId w:val="48"/>
  </w:num>
  <w:num w:numId="31">
    <w:abstractNumId w:val="55"/>
  </w:num>
  <w:num w:numId="32">
    <w:abstractNumId w:val="21"/>
  </w:num>
  <w:num w:numId="33">
    <w:abstractNumId w:val="67"/>
  </w:num>
  <w:num w:numId="34">
    <w:abstractNumId w:val="42"/>
  </w:num>
  <w:num w:numId="35">
    <w:abstractNumId w:val="92"/>
  </w:num>
  <w:num w:numId="36">
    <w:abstractNumId w:val="162"/>
  </w:num>
  <w:num w:numId="37">
    <w:abstractNumId w:val="93"/>
  </w:num>
  <w:num w:numId="38">
    <w:abstractNumId w:val="47"/>
  </w:num>
  <w:num w:numId="39">
    <w:abstractNumId w:val="41"/>
  </w:num>
  <w:num w:numId="40">
    <w:abstractNumId w:val="58"/>
  </w:num>
  <w:num w:numId="41">
    <w:abstractNumId w:val="16"/>
  </w:num>
  <w:num w:numId="42">
    <w:abstractNumId w:val="177"/>
  </w:num>
  <w:num w:numId="43">
    <w:abstractNumId w:val="154"/>
  </w:num>
  <w:num w:numId="44">
    <w:abstractNumId w:val="33"/>
  </w:num>
  <w:num w:numId="45">
    <w:abstractNumId w:val="14"/>
  </w:num>
  <w:num w:numId="46">
    <w:abstractNumId w:val="166"/>
  </w:num>
  <w:num w:numId="47">
    <w:abstractNumId w:val="90"/>
  </w:num>
  <w:num w:numId="48">
    <w:abstractNumId w:val="139"/>
  </w:num>
  <w:num w:numId="49">
    <w:abstractNumId w:val="143"/>
  </w:num>
  <w:num w:numId="50">
    <w:abstractNumId w:val="69"/>
  </w:num>
  <w:num w:numId="51">
    <w:abstractNumId w:val="97"/>
  </w:num>
  <w:num w:numId="52">
    <w:abstractNumId w:val="133"/>
  </w:num>
  <w:num w:numId="53">
    <w:abstractNumId w:val="40"/>
  </w:num>
  <w:num w:numId="54">
    <w:abstractNumId w:val="125"/>
  </w:num>
  <w:num w:numId="55">
    <w:abstractNumId w:val="39"/>
  </w:num>
  <w:num w:numId="56">
    <w:abstractNumId w:val="71"/>
  </w:num>
  <w:num w:numId="57">
    <w:abstractNumId w:val="106"/>
  </w:num>
  <w:num w:numId="58">
    <w:abstractNumId w:val="76"/>
  </w:num>
  <w:num w:numId="59">
    <w:abstractNumId w:val="168"/>
  </w:num>
  <w:num w:numId="60">
    <w:abstractNumId w:val="68"/>
  </w:num>
  <w:num w:numId="61">
    <w:abstractNumId w:val="140"/>
  </w:num>
  <w:num w:numId="62">
    <w:abstractNumId w:val="132"/>
  </w:num>
  <w:num w:numId="63">
    <w:abstractNumId w:val="150"/>
  </w:num>
  <w:num w:numId="64">
    <w:abstractNumId w:val="25"/>
  </w:num>
  <w:num w:numId="65">
    <w:abstractNumId w:val="114"/>
  </w:num>
  <w:num w:numId="66">
    <w:abstractNumId w:val="27"/>
  </w:num>
  <w:num w:numId="67">
    <w:abstractNumId w:val="136"/>
  </w:num>
  <w:num w:numId="68">
    <w:abstractNumId w:val="20"/>
  </w:num>
  <w:num w:numId="69">
    <w:abstractNumId w:val="124"/>
  </w:num>
  <w:num w:numId="70">
    <w:abstractNumId w:val="109"/>
  </w:num>
  <w:num w:numId="71">
    <w:abstractNumId w:val="110"/>
  </w:num>
  <w:num w:numId="72">
    <w:abstractNumId w:val="104"/>
  </w:num>
  <w:num w:numId="73">
    <w:abstractNumId w:val="46"/>
  </w:num>
  <w:num w:numId="74">
    <w:abstractNumId w:val="171"/>
  </w:num>
  <w:num w:numId="75">
    <w:abstractNumId w:val="137"/>
  </w:num>
  <w:num w:numId="76">
    <w:abstractNumId w:val="29"/>
  </w:num>
  <w:num w:numId="77">
    <w:abstractNumId w:val="156"/>
  </w:num>
  <w:num w:numId="78">
    <w:abstractNumId w:val="89"/>
  </w:num>
  <w:num w:numId="79">
    <w:abstractNumId w:val="30"/>
  </w:num>
  <w:num w:numId="80">
    <w:abstractNumId w:val="127"/>
  </w:num>
  <w:num w:numId="81">
    <w:abstractNumId w:val="74"/>
  </w:num>
  <w:num w:numId="82">
    <w:abstractNumId w:val="50"/>
  </w:num>
  <w:num w:numId="83">
    <w:abstractNumId w:val="147"/>
  </w:num>
  <w:num w:numId="84">
    <w:abstractNumId w:val="57"/>
  </w:num>
  <w:num w:numId="85">
    <w:abstractNumId w:val="141"/>
  </w:num>
  <w:num w:numId="86">
    <w:abstractNumId w:val="96"/>
  </w:num>
  <w:num w:numId="87">
    <w:abstractNumId w:val="2"/>
  </w:num>
  <w:num w:numId="88">
    <w:abstractNumId w:val="144"/>
  </w:num>
  <w:num w:numId="89">
    <w:abstractNumId w:val="83"/>
  </w:num>
  <w:num w:numId="90">
    <w:abstractNumId w:val="108"/>
  </w:num>
  <w:num w:numId="91">
    <w:abstractNumId w:val="111"/>
  </w:num>
  <w:num w:numId="92">
    <w:abstractNumId w:val="72"/>
  </w:num>
  <w:num w:numId="93">
    <w:abstractNumId w:val="54"/>
  </w:num>
  <w:num w:numId="94">
    <w:abstractNumId w:val="15"/>
  </w:num>
  <w:num w:numId="95">
    <w:abstractNumId w:val="63"/>
  </w:num>
  <w:num w:numId="96">
    <w:abstractNumId w:val="102"/>
  </w:num>
  <w:num w:numId="97">
    <w:abstractNumId w:val="176"/>
  </w:num>
  <w:num w:numId="98">
    <w:abstractNumId w:val="31"/>
  </w:num>
  <w:num w:numId="99">
    <w:abstractNumId w:val="34"/>
  </w:num>
  <w:num w:numId="100">
    <w:abstractNumId w:val="79"/>
  </w:num>
  <w:num w:numId="101">
    <w:abstractNumId w:val="12"/>
  </w:num>
  <w:num w:numId="102">
    <w:abstractNumId w:val="37"/>
  </w:num>
  <w:num w:numId="103">
    <w:abstractNumId w:val="35"/>
  </w:num>
  <w:num w:numId="104">
    <w:abstractNumId w:val="32"/>
  </w:num>
  <w:num w:numId="105">
    <w:abstractNumId w:val="123"/>
  </w:num>
  <w:num w:numId="106">
    <w:abstractNumId w:val="115"/>
  </w:num>
  <w:num w:numId="107">
    <w:abstractNumId w:val="118"/>
  </w:num>
  <w:num w:numId="108">
    <w:abstractNumId w:val="158"/>
  </w:num>
  <w:num w:numId="109">
    <w:abstractNumId w:val="64"/>
  </w:num>
  <w:num w:numId="110">
    <w:abstractNumId w:val="18"/>
  </w:num>
  <w:num w:numId="111">
    <w:abstractNumId w:val="22"/>
  </w:num>
  <w:num w:numId="112">
    <w:abstractNumId w:val="86"/>
  </w:num>
  <w:num w:numId="113">
    <w:abstractNumId w:val="113"/>
  </w:num>
  <w:num w:numId="114">
    <w:abstractNumId w:val="3"/>
  </w:num>
  <w:num w:numId="115">
    <w:abstractNumId w:val="44"/>
  </w:num>
  <w:num w:numId="116">
    <w:abstractNumId w:val="145"/>
  </w:num>
  <w:num w:numId="117">
    <w:abstractNumId w:val="99"/>
  </w:num>
  <w:num w:numId="118">
    <w:abstractNumId w:val="112"/>
  </w:num>
  <w:num w:numId="119">
    <w:abstractNumId w:val="175"/>
  </w:num>
  <w:num w:numId="120">
    <w:abstractNumId w:val="164"/>
  </w:num>
  <w:num w:numId="121">
    <w:abstractNumId w:val="26"/>
  </w:num>
  <w:num w:numId="122">
    <w:abstractNumId w:val="73"/>
  </w:num>
  <w:num w:numId="123">
    <w:abstractNumId w:val="173"/>
  </w:num>
  <w:num w:numId="124">
    <w:abstractNumId w:val="94"/>
  </w:num>
  <w:num w:numId="125">
    <w:abstractNumId w:val="56"/>
  </w:num>
  <w:num w:numId="126">
    <w:abstractNumId w:val="62"/>
  </w:num>
  <w:num w:numId="127">
    <w:abstractNumId w:val="103"/>
  </w:num>
  <w:num w:numId="128">
    <w:abstractNumId w:val="161"/>
  </w:num>
  <w:num w:numId="129">
    <w:abstractNumId w:val="77"/>
  </w:num>
  <w:num w:numId="130">
    <w:abstractNumId w:val="170"/>
  </w:num>
  <w:num w:numId="131">
    <w:abstractNumId w:val="135"/>
  </w:num>
  <w:num w:numId="132">
    <w:abstractNumId w:val="9"/>
  </w:num>
  <w:num w:numId="133">
    <w:abstractNumId w:val="24"/>
  </w:num>
  <w:num w:numId="134">
    <w:abstractNumId w:val="60"/>
  </w:num>
  <w:num w:numId="135">
    <w:abstractNumId w:val="1"/>
  </w:num>
  <w:num w:numId="136">
    <w:abstractNumId w:val="142"/>
  </w:num>
  <w:num w:numId="137">
    <w:abstractNumId w:val="6"/>
  </w:num>
  <w:num w:numId="138">
    <w:abstractNumId w:val="131"/>
  </w:num>
  <w:num w:numId="139">
    <w:abstractNumId w:val="159"/>
  </w:num>
  <w:num w:numId="140">
    <w:abstractNumId w:val="148"/>
  </w:num>
  <w:num w:numId="141">
    <w:abstractNumId w:val="101"/>
  </w:num>
  <w:num w:numId="142">
    <w:abstractNumId w:val="81"/>
  </w:num>
  <w:num w:numId="143">
    <w:abstractNumId w:val="130"/>
  </w:num>
  <w:num w:numId="144">
    <w:abstractNumId w:val="153"/>
  </w:num>
  <w:num w:numId="145">
    <w:abstractNumId w:val="11"/>
  </w:num>
  <w:num w:numId="146">
    <w:abstractNumId w:val="65"/>
  </w:num>
  <w:num w:numId="147">
    <w:abstractNumId w:val="10"/>
  </w:num>
  <w:num w:numId="148">
    <w:abstractNumId w:val="98"/>
  </w:num>
  <w:num w:numId="149">
    <w:abstractNumId w:val="91"/>
  </w:num>
  <w:num w:numId="150">
    <w:abstractNumId w:val="151"/>
  </w:num>
  <w:num w:numId="151">
    <w:abstractNumId w:val="43"/>
  </w:num>
  <w:num w:numId="152">
    <w:abstractNumId w:val="117"/>
  </w:num>
  <w:num w:numId="153">
    <w:abstractNumId w:val="13"/>
  </w:num>
  <w:num w:numId="154">
    <w:abstractNumId w:val="19"/>
  </w:num>
  <w:num w:numId="155">
    <w:abstractNumId w:val="0"/>
  </w:num>
  <w:num w:numId="156">
    <w:abstractNumId w:val="100"/>
  </w:num>
  <w:num w:numId="157">
    <w:abstractNumId w:val="75"/>
  </w:num>
  <w:num w:numId="158">
    <w:abstractNumId w:val="95"/>
  </w:num>
  <w:num w:numId="159">
    <w:abstractNumId w:val="119"/>
  </w:num>
  <w:num w:numId="160">
    <w:abstractNumId w:val="45"/>
  </w:num>
  <w:num w:numId="161">
    <w:abstractNumId w:val="105"/>
  </w:num>
  <w:num w:numId="162">
    <w:abstractNumId w:val="52"/>
  </w:num>
  <w:num w:numId="163">
    <w:abstractNumId w:val="146"/>
  </w:num>
  <w:num w:numId="164">
    <w:abstractNumId w:val="155"/>
  </w:num>
  <w:num w:numId="165">
    <w:abstractNumId w:val="7"/>
  </w:num>
  <w:num w:numId="166">
    <w:abstractNumId w:val="8"/>
  </w:num>
  <w:num w:numId="167">
    <w:abstractNumId w:val="121"/>
  </w:num>
  <w:num w:numId="168">
    <w:abstractNumId w:val="82"/>
  </w:num>
  <w:num w:numId="169">
    <w:abstractNumId w:val="160"/>
  </w:num>
  <w:num w:numId="170">
    <w:abstractNumId w:val="120"/>
  </w:num>
  <w:num w:numId="171">
    <w:abstractNumId w:val="174"/>
  </w:num>
  <w:num w:numId="172">
    <w:abstractNumId w:val="172"/>
  </w:num>
  <w:num w:numId="173">
    <w:abstractNumId w:val="36"/>
  </w:num>
  <w:num w:numId="174">
    <w:abstractNumId w:val="85"/>
  </w:num>
  <w:num w:numId="175">
    <w:abstractNumId w:val="88"/>
  </w:num>
  <w:num w:numId="176">
    <w:abstractNumId w:val="178"/>
  </w:num>
  <w:num w:numId="177">
    <w:abstractNumId w:val="4"/>
  </w:num>
  <w:num w:numId="178">
    <w:abstractNumId w:val="116"/>
  </w:num>
  <w:num w:numId="179">
    <w:abstractNumId w:val="28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5"/>
    <w:rsid w:val="000D29EF"/>
    <w:rsid w:val="000F3782"/>
    <w:rsid w:val="001941F0"/>
    <w:rsid w:val="0044375D"/>
    <w:rsid w:val="00486B7B"/>
    <w:rsid w:val="005401E3"/>
    <w:rsid w:val="00AC34FE"/>
    <w:rsid w:val="00AD6BE0"/>
    <w:rsid w:val="00C245CA"/>
    <w:rsid w:val="00D30F25"/>
    <w:rsid w:val="00D464F1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03E07-A7B7-479D-8041-589B8056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3" w:line="271" w:lineRule="auto"/>
      <w:ind w:left="6" w:hanging="1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8"/>
      <w:ind w:left="15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"/>
      <w:ind w:left="29" w:hanging="10"/>
      <w:jc w:val="both"/>
      <w:outlineLvl w:val="1"/>
    </w:pPr>
    <w:rPr>
      <w:rFonts w:ascii="Calibri" w:eastAsia="Calibri" w:hAnsi="Calibri" w:cs="Calibri"/>
      <w:color w:val="000000"/>
      <w:sz w:val="19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"/>
      <w:ind w:left="29" w:hanging="10"/>
      <w:jc w:val="both"/>
      <w:outlineLvl w:val="2"/>
    </w:pPr>
    <w:rPr>
      <w:rFonts w:ascii="Calibri" w:eastAsia="Calibri" w:hAnsi="Calibri" w:cs="Calibri"/>
      <w:color w:val="000000"/>
      <w:sz w:val="19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8" w:line="271" w:lineRule="auto"/>
      <w:ind w:left="15" w:hanging="10"/>
      <w:jc w:val="both"/>
      <w:outlineLvl w:val="3"/>
    </w:pPr>
    <w:rPr>
      <w:rFonts w:ascii="Calibri" w:eastAsia="Calibri" w:hAnsi="Calibri" w:cs="Calibri"/>
      <w:color w:val="000000"/>
      <w:sz w:val="18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8" w:line="271" w:lineRule="auto"/>
      <w:ind w:left="15" w:hanging="10"/>
      <w:jc w:val="both"/>
      <w:outlineLvl w:val="4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4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19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19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18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4F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AC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4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3325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cp:lastModifiedBy>Dorota Kulig</cp:lastModifiedBy>
  <cp:revision>4</cp:revision>
  <dcterms:created xsi:type="dcterms:W3CDTF">2020-07-23T09:12:00Z</dcterms:created>
  <dcterms:modified xsi:type="dcterms:W3CDTF">2020-07-23T09:15:00Z</dcterms:modified>
</cp:coreProperties>
</file>