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EF8" w:rsidRPr="0013480E" w:rsidRDefault="0013480E" w:rsidP="0013480E">
      <w:pPr>
        <w:jc w:val="both"/>
        <w:rPr>
          <w:rFonts w:ascii="Corbel" w:hAnsi="Corbel"/>
        </w:rPr>
      </w:pPr>
      <w:r w:rsidRPr="0013480E">
        <w:rPr>
          <w:rFonts w:ascii="Corbel" w:hAnsi="Corbel"/>
        </w:rPr>
        <w:t>Szczegół nr 1</w:t>
      </w:r>
    </w:p>
    <w:p w:rsidR="00D37EF8" w:rsidRPr="0013480E" w:rsidRDefault="0013480E" w:rsidP="0013480E">
      <w:pPr>
        <w:jc w:val="both"/>
        <w:rPr>
          <w:rFonts w:ascii="Corbel" w:hAnsi="Corbel"/>
        </w:rPr>
      </w:pPr>
      <w:r w:rsidRPr="0013480E">
        <w:rPr>
          <w:rFonts w:ascii="Corbel" w:eastAsia="Calibri" w:hAnsi="Corbel" w:cs="Corbel"/>
          <w:b/>
          <w:bCs/>
          <w:noProof/>
          <w:color w:val="000000"/>
          <w:lang w:eastAsia="pl-PL"/>
        </w:rPr>
        <w:drawing>
          <wp:inline distT="0" distB="0" distL="0" distR="0">
            <wp:extent cx="4434840" cy="3345180"/>
            <wp:effectExtent l="0" t="0" r="3810" b="7620"/>
            <wp:docPr id="3" name="Obraz 3" descr="ROZWIĄZANIE%20MATERIAŁOWE%20-%20KO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ZWIĄZANIE%20MATERIAŁOWE%20-%20KOST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0E" w:rsidRPr="0013480E" w:rsidRDefault="0013480E" w:rsidP="0013480E">
      <w:pPr>
        <w:autoSpaceDE w:val="0"/>
        <w:autoSpaceDN w:val="0"/>
        <w:adjustRightInd w:val="0"/>
        <w:jc w:val="both"/>
        <w:rPr>
          <w:rFonts w:ascii="Corbel" w:eastAsia="Calibri" w:hAnsi="Corbel" w:cs="Corbel"/>
          <w:b/>
          <w:bCs/>
          <w:color w:val="000000"/>
        </w:rPr>
      </w:pPr>
      <w:r w:rsidRPr="0013480E">
        <w:rPr>
          <w:rFonts w:ascii="Corbel" w:eastAsia="Calibri" w:hAnsi="Corbel" w:cs="Corbel"/>
          <w:b/>
          <w:bCs/>
          <w:color w:val="000000"/>
        </w:rPr>
        <w:t>Poglądowe zdjęcie materiału wykończeniowego część jezdną parkingu.</w:t>
      </w:r>
    </w:p>
    <w:p w:rsidR="00D37EF8" w:rsidRPr="0013480E" w:rsidRDefault="00D37EF8" w:rsidP="0013480E">
      <w:pPr>
        <w:jc w:val="both"/>
        <w:rPr>
          <w:rFonts w:ascii="Corbel" w:hAnsi="Corbel"/>
        </w:rPr>
      </w:pPr>
    </w:p>
    <w:p w:rsidR="00D37EF8" w:rsidRPr="0013480E" w:rsidRDefault="0013480E" w:rsidP="0013480E">
      <w:pPr>
        <w:jc w:val="both"/>
        <w:rPr>
          <w:rFonts w:ascii="Corbel" w:hAnsi="Corbel"/>
        </w:rPr>
      </w:pPr>
      <w:r w:rsidRPr="0013480E">
        <w:rPr>
          <w:rFonts w:ascii="Corbel" w:hAnsi="Corbel"/>
        </w:rPr>
        <w:t xml:space="preserve">Szczegół nr 2 </w:t>
      </w:r>
    </w:p>
    <w:p w:rsidR="00D37EF8" w:rsidRPr="0013480E" w:rsidRDefault="0013480E" w:rsidP="0013480E">
      <w:pPr>
        <w:jc w:val="both"/>
        <w:rPr>
          <w:rFonts w:ascii="Corbel" w:hAnsi="Corbel"/>
        </w:rPr>
      </w:pPr>
      <w:r w:rsidRPr="0013480E">
        <w:rPr>
          <w:rFonts w:ascii="Corbel" w:eastAsia="Calibri" w:hAnsi="Corbel" w:cs="Corbel"/>
          <w:b/>
          <w:bCs/>
          <w:noProof/>
          <w:color w:val="000000"/>
          <w:lang w:eastAsia="pl-PL"/>
        </w:rPr>
        <w:drawing>
          <wp:inline distT="0" distB="0" distL="0" distR="0">
            <wp:extent cx="4472940" cy="3352800"/>
            <wp:effectExtent l="0" t="0" r="3810" b="0"/>
            <wp:docPr id="4" name="Obraz 4" descr="ROZWIĄZANIE MATERIAŁOWE - EKOK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ZWIĄZANIE MATERIAŁOWE - EKOKRA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0E" w:rsidRPr="0013480E" w:rsidRDefault="0013480E" w:rsidP="0013480E">
      <w:pPr>
        <w:autoSpaceDE w:val="0"/>
        <w:autoSpaceDN w:val="0"/>
        <w:adjustRightInd w:val="0"/>
        <w:jc w:val="both"/>
        <w:rPr>
          <w:rFonts w:ascii="Corbel" w:eastAsia="Calibri" w:hAnsi="Corbel" w:cs="Corbel"/>
          <w:b/>
          <w:bCs/>
          <w:color w:val="000000"/>
        </w:rPr>
      </w:pPr>
      <w:r w:rsidRPr="0013480E">
        <w:rPr>
          <w:rFonts w:ascii="Corbel" w:eastAsia="Calibri" w:hAnsi="Corbel" w:cs="Corbel"/>
          <w:b/>
          <w:bCs/>
          <w:color w:val="000000"/>
        </w:rPr>
        <w:t>Poglądowe zdjęcie materiału wykończeniowego oraz sposobu wykonania powierzchni parkingowych; w szczególności pokrycie roślinnością na przygotowanym podłożu wegetacyjnym oraz sposób wydzielenia poszczególnych stanowisk.</w:t>
      </w:r>
    </w:p>
    <w:p w:rsidR="00434A6C" w:rsidRPr="0013480E" w:rsidRDefault="00D37EF8" w:rsidP="0013480E">
      <w:pPr>
        <w:jc w:val="both"/>
        <w:rPr>
          <w:rFonts w:ascii="Corbel" w:hAnsi="Corbel"/>
        </w:rPr>
      </w:pPr>
      <w:r w:rsidRPr="0013480E">
        <w:rPr>
          <w:rFonts w:ascii="Corbel" w:hAnsi="Corbel"/>
        </w:rPr>
        <w:lastRenderedPageBreak/>
        <w:t>Szczegół nr 3</w:t>
      </w:r>
    </w:p>
    <w:p w:rsidR="00D37EF8" w:rsidRPr="0013480E" w:rsidRDefault="00D37EF8" w:rsidP="0013480E">
      <w:pPr>
        <w:jc w:val="both"/>
        <w:rPr>
          <w:rFonts w:ascii="Corbel" w:hAnsi="Corbel"/>
        </w:rPr>
      </w:pPr>
      <w:r w:rsidRPr="0013480E">
        <w:rPr>
          <w:rFonts w:ascii="Corbel" w:hAnsi="Corbel"/>
          <w:noProof/>
          <w:lang w:eastAsia="pl-PL"/>
        </w:rPr>
        <w:drawing>
          <wp:inline distT="0" distB="0" distL="0" distR="0">
            <wp:extent cx="5760667" cy="3018155"/>
            <wp:effectExtent l="0" t="0" r="0" b="0"/>
            <wp:docPr id="1" name="Obraz 1" descr="C:\Users\jgr\Downloads\thumbnail_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r\Downloads\thumbnail_IMG_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4"/>
                    <a:stretch/>
                  </pic:blipFill>
                  <pic:spPr bwMode="auto">
                    <a:xfrm>
                      <a:off x="0" y="0"/>
                      <a:ext cx="5760720" cy="30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EF8" w:rsidRPr="0013480E" w:rsidRDefault="00D37EF8" w:rsidP="0013480E">
      <w:pPr>
        <w:jc w:val="both"/>
        <w:rPr>
          <w:rFonts w:ascii="Corbel" w:hAnsi="Corbel"/>
        </w:rPr>
      </w:pPr>
    </w:p>
    <w:p w:rsidR="00D37EF8" w:rsidRDefault="00D37EF8" w:rsidP="0013480E">
      <w:pPr>
        <w:jc w:val="both"/>
        <w:rPr>
          <w:rFonts w:ascii="Corbel" w:hAnsi="Corbel"/>
        </w:rPr>
      </w:pPr>
      <w:r w:rsidRPr="0013480E">
        <w:rPr>
          <w:rFonts w:ascii="Corbel" w:hAnsi="Corbel"/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2" name="Obraz 2" descr="C:\Users\jgr\Downloads\thumbnail_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r\Downloads\thumbnail_IMG_09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2B" w:rsidRPr="0013480E" w:rsidRDefault="00221C2B" w:rsidP="0013480E">
      <w:pPr>
        <w:jc w:val="both"/>
        <w:rPr>
          <w:rFonts w:ascii="Corbel" w:hAnsi="Corbel"/>
        </w:rPr>
      </w:pPr>
      <w:r w:rsidRPr="00221C2B">
        <w:rPr>
          <w:rFonts w:ascii="Corbel" w:hAnsi="Corbel"/>
          <w:noProof/>
          <w:lang w:eastAsia="pl-PL"/>
        </w:rPr>
        <w:lastRenderedPageBreak/>
        <w:drawing>
          <wp:inline distT="0" distB="0" distL="0" distR="0">
            <wp:extent cx="5760720" cy="7269899"/>
            <wp:effectExtent l="0" t="0" r="0" b="7620"/>
            <wp:docPr id="5" name="Obraz 5" descr="C:\Users\jgr\Desktop\p. 05 PArking Poniatówka\02.dokumentacja\Karta techniczna ławka parkowa L-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r\Desktop\p. 05 PArking Poniatówka\02.dokumentacja\Karta techniczna ławka parkowa L-06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C2B" w:rsidRPr="00134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A2"/>
    <w:rsid w:val="0013480E"/>
    <w:rsid w:val="00221C2B"/>
    <w:rsid w:val="00434A6C"/>
    <w:rsid w:val="00C761A2"/>
    <w:rsid w:val="00D3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15344-C40D-4152-8932-B7022D8A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Jan Grzesiak</cp:lastModifiedBy>
  <cp:revision>3</cp:revision>
  <dcterms:created xsi:type="dcterms:W3CDTF">2020-08-05T10:36:00Z</dcterms:created>
  <dcterms:modified xsi:type="dcterms:W3CDTF">2020-08-05T11:21:00Z</dcterms:modified>
</cp:coreProperties>
</file>