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86" w:rsidRPr="00F21EB4" w:rsidRDefault="003E6086" w:rsidP="003E608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1EB4">
        <w:rPr>
          <w:rFonts w:ascii="Times New Roman" w:hAnsi="Times New Roman" w:cs="Times New Roman"/>
          <w:i/>
          <w:sz w:val="24"/>
          <w:szCs w:val="24"/>
        </w:rPr>
        <w:t>załącznik A do umowy</w:t>
      </w:r>
    </w:p>
    <w:p w:rsidR="003E6086" w:rsidRPr="00F21EB4" w:rsidRDefault="00EF343F" w:rsidP="003E6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EB4"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5A34A5" w:rsidRPr="00F21EB4" w:rsidRDefault="005A34A5" w:rsidP="005A34A5">
      <w:pPr>
        <w:jc w:val="both"/>
        <w:rPr>
          <w:rFonts w:ascii="Times New Roman" w:hAnsi="Times New Roman" w:cs="Times New Roman"/>
          <w:b/>
        </w:rPr>
      </w:pPr>
      <w:r w:rsidRPr="00F21EB4">
        <w:rPr>
          <w:rFonts w:ascii="Times New Roman" w:hAnsi="Times New Roman" w:cs="Times New Roman"/>
          <w:b/>
        </w:rPr>
        <w:t xml:space="preserve">,,Rekultywacja zbiorowisk roślinnych” </w:t>
      </w:r>
      <w:r w:rsidRPr="00F21EB4">
        <w:rPr>
          <w:rFonts w:ascii="Times New Roman" w:hAnsi="Times New Roman" w:cs="Times New Roman"/>
        </w:rPr>
        <w:t>w ramach zadania inwestycyjnego</w:t>
      </w:r>
      <w:r w:rsidRPr="00F21EB4">
        <w:rPr>
          <w:rFonts w:ascii="Times New Roman" w:hAnsi="Times New Roman" w:cs="Times New Roman"/>
          <w:b/>
        </w:rPr>
        <w:t xml:space="preserve"> „Zespół Przyrodniczo - Krajobrazowy Górek Szymona - uzupełnienie infrastruktury”.</w:t>
      </w:r>
    </w:p>
    <w:p w:rsidR="00A60EDA" w:rsidRPr="00F21EB4" w:rsidRDefault="00F7132B" w:rsidP="00A60EDA">
      <w:pPr>
        <w:jc w:val="both"/>
        <w:rPr>
          <w:rFonts w:ascii="Times New Roman" w:hAnsi="Times New Roman" w:cs="Times New Roman"/>
        </w:rPr>
      </w:pPr>
      <w:r w:rsidRPr="00F21EB4">
        <w:rPr>
          <w:rFonts w:ascii="Times New Roman" w:hAnsi="Times New Roman" w:cs="Times New Roman"/>
        </w:rPr>
        <w:t xml:space="preserve">Przedmiotem zamówienia jest wykonanie rekultywacji obszaru Górek Szymona oznaczonego w załączniku graficznym symbolem ‘20b’o powierzchni 2649 m2.  Na prace składa się </w:t>
      </w:r>
      <w:r w:rsidR="000A431E">
        <w:rPr>
          <w:rFonts w:ascii="Times New Roman" w:hAnsi="Times New Roman" w:cs="Times New Roman"/>
        </w:rPr>
        <w:t xml:space="preserve">m.in. </w:t>
      </w:r>
      <w:r w:rsidRPr="00F21EB4">
        <w:rPr>
          <w:rFonts w:ascii="Times New Roman" w:hAnsi="Times New Roman" w:cs="Times New Roman"/>
        </w:rPr>
        <w:t>zabezp</w:t>
      </w:r>
      <w:r w:rsidR="000A431E">
        <w:rPr>
          <w:rFonts w:ascii="Times New Roman" w:hAnsi="Times New Roman" w:cs="Times New Roman"/>
        </w:rPr>
        <w:t>ieczenie wydzielonego terenu</w:t>
      </w:r>
      <w:r w:rsidRPr="00F21EB4">
        <w:rPr>
          <w:rFonts w:ascii="Times New Roman" w:hAnsi="Times New Roman" w:cs="Times New Roman"/>
        </w:rPr>
        <w:t xml:space="preserve"> wydmy, oznaczonego w załączniku graficznym symbolem ‘1’  </w:t>
      </w:r>
      <w:r w:rsidR="006D7585" w:rsidRPr="00F21EB4">
        <w:rPr>
          <w:rFonts w:ascii="Times New Roman" w:hAnsi="Times New Roman" w:cs="Times New Roman"/>
        </w:rPr>
        <w:t>za pomocą maty</w:t>
      </w:r>
      <w:r w:rsidR="005F46F4" w:rsidRPr="00F21EB4">
        <w:rPr>
          <w:rFonts w:ascii="Times New Roman" w:hAnsi="Times New Roman" w:cs="Times New Roman"/>
        </w:rPr>
        <w:t>/siatki</w:t>
      </w:r>
      <w:r w:rsidR="006D7585" w:rsidRPr="00F21EB4">
        <w:rPr>
          <w:rFonts w:ascii="Times New Roman" w:hAnsi="Times New Roman" w:cs="Times New Roman"/>
        </w:rPr>
        <w:t xml:space="preserve"> przeciwerozyjnej </w:t>
      </w:r>
      <w:r w:rsidRPr="00F21EB4">
        <w:rPr>
          <w:rFonts w:ascii="Times New Roman" w:hAnsi="Times New Roman" w:cs="Times New Roman"/>
        </w:rPr>
        <w:t xml:space="preserve">o powierzchni </w:t>
      </w:r>
      <w:r w:rsidR="005F46F4" w:rsidRPr="00F21EB4">
        <w:rPr>
          <w:rFonts w:ascii="Times New Roman" w:hAnsi="Times New Roman" w:cs="Times New Roman"/>
        </w:rPr>
        <w:t>606 m2, biodegradowalnej</w:t>
      </w:r>
      <w:r w:rsidR="00B36238" w:rsidRPr="00F21EB4">
        <w:rPr>
          <w:rFonts w:ascii="Times New Roman" w:hAnsi="Times New Roman" w:cs="Times New Roman"/>
        </w:rPr>
        <w:t xml:space="preserve"> jutowej </w:t>
      </w:r>
      <w:proofErr w:type="spellStart"/>
      <w:r w:rsidR="00A60EDA" w:rsidRPr="00F21EB4">
        <w:rPr>
          <w:rFonts w:ascii="Times New Roman" w:hAnsi="Times New Roman" w:cs="Times New Roman"/>
        </w:rPr>
        <w:t>Geomanet</w:t>
      </w:r>
      <w:proofErr w:type="spellEnd"/>
      <w:r w:rsidR="00A60EDA" w:rsidRPr="00F21EB4">
        <w:rPr>
          <w:rFonts w:ascii="Times New Roman" w:hAnsi="Times New Roman" w:cs="Times New Roman"/>
        </w:rPr>
        <w:t xml:space="preserve">  JEKO</w:t>
      </w:r>
      <w:r w:rsidR="00C51767" w:rsidRPr="00F21EB4">
        <w:rPr>
          <w:rFonts w:ascii="Times New Roman" w:hAnsi="Times New Roman" w:cs="Times New Roman"/>
        </w:rPr>
        <w:t xml:space="preserve"> lub równoważnej</w:t>
      </w:r>
      <w:r w:rsidR="005F46F4" w:rsidRPr="00F21EB4">
        <w:rPr>
          <w:rFonts w:ascii="Times New Roman" w:hAnsi="Times New Roman" w:cs="Times New Roman"/>
        </w:rPr>
        <w:t xml:space="preserve">, </w:t>
      </w:r>
      <w:r w:rsidR="00A60EDA" w:rsidRPr="00F21EB4">
        <w:rPr>
          <w:rFonts w:ascii="Times New Roman" w:hAnsi="Times New Roman" w:cs="Times New Roman"/>
        </w:rPr>
        <w:t>o właściwościach</w:t>
      </w:r>
      <w:r w:rsidR="00C51767" w:rsidRPr="00F21EB4">
        <w:rPr>
          <w:rFonts w:ascii="Times New Roman" w:hAnsi="Times New Roman" w:cs="Times New Roman"/>
        </w:rPr>
        <w:t xml:space="preserve"> jak </w:t>
      </w:r>
      <w:r w:rsidR="005F46F4" w:rsidRPr="00F21EB4">
        <w:rPr>
          <w:rFonts w:ascii="Times New Roman" w:hAnsi="Times New Roman" w:cs="Times New Roman"/>
        </w:rPr>
        <w:t xml:space="preserve">produkty </w:t>
      </w:r>
      <w:r w:rsidR="00A60EDA" w:rsidRPr="00F21EB4">
        <w:rPr>
          <w:rFonts w:ascii="Times New Roman" w:hAnsi="Times New Roman" w:cs="Times New Roman"/>
        </w:rPr>
        <w:t xml:space="preserve">linii </w:t>
      </w:r>
      <w:proofErr w:type="spellStart"/>
      <w:r w:rsidR="00A60EDA" w:rsidRPr="00F21EB4">
        <w:rPr>
          <w:rFonts w:ascii="Times New Roman" w:hAnsi="Times New Roman" w:cs="Times New Roman"/>
        </w:rPr>
        <w:t>Geomatex</w:t>
      </w:r>
      <w:proofErr w:type="spellEnd"/>
      <w:r w:rsidR="00A60EDA" w:rsidRPr="00F21EB4">
        <w:rPr>
          <w:rFonts w:ascii="Times New Roman" w:hAnsi="Times New Roman" w:cs="Times New Roman"/>
        </w:rPr>
        <w:t xml:space="preserve"> EKO</w:t>
      </w:r>
      <w:r w:rsidR="005F46F4" w:rsidRPr="00F21EB4">
        <w:rPr>
          <w:rFonts w:ascii="Times New Roman" w:hAnsi="Times New Roman" w:cs="Times New Roman"/>
        </w:rPr>
        <w:t xml:space="preserve"> lub </w:t>
      </w:r>
      <w:r w:rsidR="00C51767" w:rsidRPr="00F21EB4">
        <w:rPr>
          <w:rFonts w:ascii="Times New Roman" w:hAnsi="Times New Roman" w:cs="Times New Roman"/>
        </w:rPr>
        <w:t xml:space="preserve">równoważne, </w:t>
      </w:r>
      <w:r w:rsidRPr="00F21EB4">
        <w:rPr>
          <w:rFonts w:ascii="Times New Roman" w:hAnsi="Times New Roman" w:cs="Times New Roman"/>
        </w:rPr>
        <w:t>wytwarzane</w:t>
      </w:r>
      <w:r w:rsidR="00A60EDA" w:rsidRPr="00F21EB4">
        <w:rPr>
          <w:rFonts w:ascii="Times New Roman" w:hAnsi="Times New Roman" w:cs="Times New Roman"/>
        </w:rPr>
        <w:t xml:space="preserve"> ze 100% naturalnego materiału – ju</w:t>
      </w:r>
      <w:r w:rsidR="00C51767" w:rsidRPr="00F21EB4">
        <w:rPr>
          <w:rFonts w:ascii="Times New Roman" w:hAnsi="Times New Roman" w:cs="Times New Roman"/>
        </w:rPr>
        <w:t xml:space="preserve">ty o gramaturze 500 g/m2. </w:t>
      </w:r>
      <w:r w:rsidRPr="00F21EB4">
        <w:rPr>
          <w:rFonts w:ascii="Times New Roman" w:hAnsi="Times New Roman" w:cs="Times New Roman"/>
        </w:rPr>
        <w:t>Mata jutowa sprzyja</w:t>
      </w:r>
      <w:r w:rsidR="00C51767" w:rsidRPr="00F21EB4">
        <w:rPr>
          <w:rFonts w:ascii="Times New Roman" w:hAnsi="Times New Roman" w:cs="Times New Roman"/>
        </w:rPr>
        <w:t xml:space="preserve"> rozwojowi</w:t>
      </w:r>
      <w:r w:rsidR="00A60EDA" w:rsidRPr="00F21EB4">
        <w:rPr>
          <w:rFonts w:ascii="Times New Roman" w:hAnsi="Times New Roman" w:cs="Times New Roman"/>
        </w:rPr>
        <w:t xml:space="preserve"> roślinności przez okres do 5 lat.</w:t>
      </w:r>
      <w:r w:rsidRPr="00F21EB4">
        <w:rPr>
          <w:rFonts w:ascii="Times New Roman" w:hAnsi="Times New Roman" w:cs="Times New Roman"/>
        </w:rPr>
        <w:t xml:space="preserve"> </w:t>
      </w:r>
    </w:p>
    <w:p w:rsidR="00A60EDA" w:rsidRPr="00F21EB4" w:rsidRDefault="00F7132B" w:rsidP="00A60EDA">
      <w:pPr>
        <w:jc w:val="both"/>
        <w:rPr>
          <w:rFonts w:ascii="Times New Roman" w:hAnsi="Times New Roman" w:cs="Times New Roman"/>
        </w:rPr>
      </w:pPr>
      <w:r w:rsidRPr="00F21EB4">
        <w:rPr>
          <w:rFonts w:ascii="Times New Roman" w:hAnsi="Times New Roman" w:cs="Times New Roman"/>
        </w:rPr>
        <w:t>Przed rozłożeniem mat</w:t>
      </w:r>
      <w:r w:rsidR="000A431E">
        <w:rPr>
          <w:rFonts w:ascii="Times New Roman" w:hAnsi="Times New Roman" w:cs="Times New Roman"/>
        </w:rPr>
        <w:t>y i na matę należy nawieźć 16 m3</w:t>
      </w:r>
      <w:r w:rsidRPr="00F21EB4">
        <w:rPr>
          <w:rFonts w:ascii="Times New Roman" w:hAnsi="Times New Roman" w:cs="Times New Roman"/>
        </w:rPr>
        <w:t xml:space="preserve"> ziemi urod</w:t>
      </w:r>
      <w:r w:rsidR="000A431E">
        <w:rPr>
          <w:rFonts w:ascii="Times New Roman" w:hAnsi="Times New Roman" w:cs="Times New Roman"/>
        </w:rPr>
        <w:t>zajnej pod wysiew nasion i sadze</w:t>
      </w:r>
      <w:r w:rsidRPr="00F21EB4">
        <w:rPr>
          <w:rFonts w:ascii="Times New Roman" w:hAnsi="Times New Roman" w:cs="Times New Roman"/>
        </w:rPr>
        <w:t xml:space="preserve">nie bylin i traw. </w:t>
      </w:r>
      <w:r w:rsidR="00A60EDA" w:rsidRPr="00F21EB4">
        <w:rPr>
          <w:rFonts w:ascii="Times New Roman" w:hAnsi="Times New Roman" w:cs="Times New Roman"/>
        </w:rPr>
        <w:t>W</w:t>
      </w:r>
      <w:r w:rsidRPr="00F21EB4">
        <w:rPr>
          <w:rFonts w:ascii="Times New Roman" w:hAnsi="Times New Roman" w:cs="Times New Roman"/>
        </w:rPr>
        <w:t>siewkę</w:t>
      </w:r>
      <w:r w:rsidR="006D7585" w:rsidRPr="00F21EB4">
        <w:rPr>
          <w:rFonts w:ascii="Times New Roman" w:hAnsi="Times New Roman" w:cs="Times New Roman"/>
        </w:rPr>
        <w:t xml:space="preserve"> nasion</w:t>
      </w:r>
      <w:r w:rsidRPr="00F21EB4">
        <w:rPr>
          <w:rFonts w:ascii="Times New Roman" w:hAnsi="Times New Roman" w:cs="Times New Roman"/>
        </w:rPr>
        <w:t>,</w:t>
      </w:r>
      <w:r w:rsidR="005F46F4" w:rsidRPr="00F21EB4">
        <w:rPr>
          <w:rFonts w:ascii="Times New Roman" w:hAnsi="Times New Roman" w:cs="Times New Roman"/>
        </w:rPr>
        <w:t xml:space="preserve"> na powierzchni 606 m2</w:t>
      </w:r>
      <w:r w:rsidR="006D7585" w:rsidRPr="00F21EB4">
        <w:rPr>
          <w:rFonts w:ascii="Times New Roman" w:hAnsi="Times New Roman" w:cs="Times New Roman"/>
        </w:rPr>
        <w:t>,</w:t>
      </w:r>
      <w:r w:rsidR="002E6B0B">
        <w:rPr>
          <w:rFonts w:ascii="Times New Roman" w:hAnsi="Times New Roman" w:cs="Times New Roman"/>
        </w:rPr>
        <w:t xml:space="preserve"> </w:t>
      </w:r>
      <w:r w:rsidRPr="00F21EB4">
        <w:rPr>
          <w:rFonts w:ascii="Times New Roman" w:hAnsi="Times New Roman" w:cs="Times New Roman"/>
        </w:rPr>
        <w:t xml:space="preserve">należy wykonać wg </w:t>
      </w:r>
      <w:r w:rsidR="006D7585" w:rsidRPr="00F21EB4">
        <w:rPr>
          <w:rFonts w:ascii="Times New Roman" w:hAnsi="Times New Roman" w:cs="Times New Roman"/>
        </w:rPr>
        <w:t xml:space="preserve"> dokumentacji projektowej</w:t>
      </w:r>
      <w:r w:rsidR="002E6B0B">
        <w:rPr>
          <w:rFonts w:ascii="Times New Roman" w:hAnsi="Times New Roman" w:cs="Times New Roman"/>
        </w:rPr>
        <w:t>: wysiane nasiona powinny być całkowicie przykryte glebą, glebę należy ubić</w:t>
      </w:r>
      <w:r w:rsidRPr="00F21EB4">
        <w:rPr>
          <w:rFonts w:ascii="Times New Roman" w:hAnsi="Times New Roman" w:cs="Times New Roman"/>
        </w:rPr>
        <w:t xml:space="preserve">, </w:t>
      </w:r>
      <w:r w:rsidR="002E6B0B">
        <w:rPr>
          <w:rFonts w:ascii="Times New Roman" w:hAnsi="Times New Roman" w:cs="Times New Roman"/>
        </w:rPr>
        <w:t xml:space="preserve">wysiać </w:t>
      </w:r>
      <w:r w:rsidRPr="00F21EB4">
        <w:rPr>
          <w:rFonts w:ascii="Times New Roman" w:hAnsi="Times New Roman" w:cs="Times New Roman"/>
        </w:rPr>
        <w:t>mieszankę o składzie podanym</w:t>
      </w:r>
      <w:r w:rsidR="00A60EDA" w:rsidRPr="00F21EB4">
        <w:rPr>
          <w:rFonts w:ascii="Times New Roman" w:hAnsi="Times New Roman" w:cs="Times New Roman"/>
        </w:rPr>
        <w:t xml:space="preserve"> poniżej:</w:t>
      </w:r>
    </w:p>
    <w:p w:rsidR="00A60EDA" w:rsidRPr="00F21EB4" w:rsidRDefault="00A60EDA" w:rsidP="00A60EDA">
      <w:pPr>
        <w:jc w:val="both"/>
        <w:rPr>
          <w:rFonts w:ascii="Times New Roman" w:hAnsi="Times New Roman" w:cs="Times New Roman"/>
        </w:rPr>
      </w:pPr>
      <w:r w:rsidRPr="00F21EB4">
        <w:rPr>
          <w:rFonts w:ascii="Times New Roman" w:hAnsi="Times New Roman" w:cs="Times New Roman"/>
          <w:bCs/>
          <w:color w:val="000000"/>
          <w:shd w:val="clear" w:color="auto" w:fill="FFFFFF"/>
        </w:rPr>
        <w:t>Mieszanka  wieloletnia  na suche tereny</w:t>
      </w:r>
      <w:r w:rsidR="005F46F4" w:rsidRPr="00F21EB4">
        <w:rPr>
          <w:rFonts w:ascii="Times New Roman" w:hAnsi="Times New Roman" w:cs="Times New Roman"/>
          <w:bCs/>
          <w:color w:val="000000"/>
          <w:shd w:val="clear" w:color="auto" w:fill="FFFFFF"/>
        </w:rPr>
        <w:t>,</w:t>
      </w:r>
      <w:r w:rsidRPr="00F21EB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5F46F4" w:rsidRPr="00F21EB4">
        <w:rPr>
          <w:rFonts w:ascii="Times New Roman" w:hAnsi="Times New Roman" w:cs="Times New Roman"/>
        </w:rPr>
        <w:t>potwierdzanie jakości</w:t>
      </w:r>
      <w:r w:rsidRPr="00F21EB4">
        <w:rPr>
          <w:rFonts w:ascii="Times New Roman" w:hAnsi="Times New Roman" w:cs="Times New Roman"/>
        </w:rPr>
        <w:t xml:space="preserve"> WE PIORIN 32/14/19299</w:t>
      </w:r>
      <w:r w:rsidR="005F46F4" w:rsidRPr="00F21EB4">
        <w:rPr>
          <w:rFonts w:ascii="Times New Roman" w:hAnsi="Times New Roman" w:cs="Times New Roman"/>
        </w:rPr>
        <w:t xml:space="preserve"> lub równoważne</w:t>
      </w:r>
      <w:r w:rsidR="00F21EB4" w:rsidRPr="00F21EB4">
        <w:rPr>
          <w:rFonts w:ascii="Times New Roman" w:hAnsi="Times New Roman" w:cs="Times New Roman"/>
        </w:rPr>
        <w:t>.</w:t>
      </w:r>
    </w:p>
    <w:p w:rsidR="00A60EDA" w:rsidRPr="00F21EB4" w:rsidRDefault="00A60EDA" w:rsidP="00A60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  <w:sectPr w:rsidR="00A60EDA" w:rsidRPr="00F21EB4" w:rsidSect="005D7E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21EB4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Pełen skład gatunkowy</w:t>
      </w:r>
      <w:r w:rsidRPr="00F21EB4">
        <w:rPr>
          <w:rFonts w:ascii="Times New Roman" w:eastAsia="Times New Roman" w:hAnsi="Times New Roman" w:cs="Times New Roman"/>
          <w:bCs/>
          <w:color w:val="000000"/>
          <w:lang w:eastAsia="pl-PL"/>
        </w:rPr>
        <w:t>:</w:t>
      </w:r>
    </w:p>
    <w:p w:rsidR="00A60EDA" w:rsidRPr="00F21EB4" w:rsidRDefault="00A60EDA" w:rsidP="00A60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21EB4">
        <w:rPr>
          <w:rFonts w:ascii="Times New Roman" w:eastAsia="Times New Roman" w:hAnsi="Times New Roman" w:cs="Times New Roman"/>
          <w:bCs/>
          <w:color w:val="000000"/>
          <w:lang w:eastAsia="pl-PL"/>
        </w:rPr>
        <w:t>Kwiaty 75%</w:t>
      </w:r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bCs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Babka lancetowata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Plantago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lanceolata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Babka średnia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Plantago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media</w:t>
      </w:r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proofErr w:type="spellStart"/>
      <w:r w:rsidRPr="00F21EB4">
        <w:rPr>
          <w:rFonts w:ascii="Times New Roman" w:hAnsi="Times New Roman" w:cs="Times New Roman"/>
          <w:bCs/>
          <w:lang w:eastAsia="pl-PL"/>
        </w:rPr>
        <w:t>Bniec</w:t>
      </w:r>
      <w:proofErr w:type="spellEnd"/>
      <w:r w:rsidRPr="00F21EB4">
        <w:rPr>
          <w:rFonts w:ascii="Times New Roman" w:hAnsi="Times New Roman" w:cs="Times New Roman"/>
          <w:bCs/>
          <w:lang w:eastAsia="pl-PL"/>
        </w:rPr>
        <w:t xml:space="preserve"> biały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Silene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latifolia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ssp</w:t>
      </w:r>
      <w:proofErr w:type="spellEnd"/>
      <w:r w:rsidRPr="00F21EB4">
        <w:rPr>
          <w:rFonts w:ascii="Times New Roman" w:hAnsi="Times New Roman" w:cs="Times New Roman"/>
          <w:lang w:eastAsia="pl-PL"/>
        </w:rPr>
        <w:t>. alba</w:t>
      </w:r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val="en-US" w:eastAsia="pl-PL"/>
        </w:rPr>
      </w:pPr>
      <w:proofErr w:type="spellStart"/>
      <w:r w:rsidRPr="00F21EB4">
        <w:rPr>
          <w:rFonts w:ascii="Times New Roman" w:hAnsi="Times New Roman" w:cs="Times New Roman"/>
          <w:bCs/>
          <w:lang w:val="en-US" w:eastAsia="pl-PL"/>
        </w:rPr>
        <w:t>Chaber</w:t>
      </w:r>
      <w:proofErr w:type="spellEnd"/>
      <w:r w:rsidRPr="00F21EB4">
        <w:rPr>
          <w:rFonts w:ascii="Times New Roman" w:hAnsi="Times New Roman" w:cs="Times New Roman"/>
          <w:bCs/>
          <w:lang w:val="en-US"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bCs/>
          <w:lang w:val="en-US" w:eastAsia="pl-PL"/>
        </w:rPr>
        <w:t>bławatek</w:t>
      </w:r>
      <w:proofErr w:type="spellEnd"/>
      <w:r w:rsidRPr="00F21EB4">
        <w:rPr>
          <w:rFonts w:ascii="Times New Roman" w:hAnsi="Times New Roman" w:cs="Times New Roman"/>
          <w:lang w:val="en-US" w:eastAsia="pl-PL"/>
        </w:rPr>
        <w:br/>
      </w:r>
      <w:proofErr w:type="spellStart"/>
      <w:r w:rsidRPr="00F21EB4">
        <w:rPr>
          <w:rFonts w:ascii="Times New Roman" w:hAnsi="Times New Roman" w:cs="Times New Roman"/>
          <w:lang w:val="en-US" w:eastAsia="pl-PL"/>
        </w:rPr>
        <w:t>Centaurea</w:t>
      </w:r>
      <w:proofErr w:type="spellEnd"/>
      <w:r w:rsidRPr="00F21EB4">
        <w:rPr>
          <w:rFonts w:ascii="Times New Roman" w:hAnsi="Times New Roman" w:cs="Times New Roman"/>
          <w:lang w:val="en-US"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val="en-US" w:eastAsia="pl-PL"/>
        </w:rPr>
        <w:t>cyanus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val="en-US" w:eastAsia="pl-PL"/>
        </w:rPr>
      </w:pPr>
      <w:proofErr w:type="spellStart"/>
      <w:r w:rsidRPr="00F21EB4">
        <w:rPr>
          <w:rFonts w:ascii="Times New Roman" w:hAnsi="Times New Roman" w:cs="Times New Roman"/>
          <w:bCs/>
          <w:lang w:val="en-US" w:eastAsia="pl-PL"/>
        </w:rPr>
        <w:t>Chaber</w:t>
      </w:r>
      <w:proofErr w:type="spellEnd"/>
      <w:r w:rsidRPr="00F21EB4">
        <w:rPr>
          <w:rFonts w:ascii="Times New Roman" w:hAnsi="Times New Roman" w:cs="Times New Roman"/>
          <w:bCs/>
          <w:lang w:val="en-US"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bCs/>
          <w:lang w:val="en-US" w:eastAsia="pl-PL"/>
        </w:rPr>
        <w:t>driakiewnik</w:t>
      </w:r>
      <w:proofErr w:type="spellEnd"/>
      <w:r w:rsidRPr="00F21EB4">
        <w:rPr>
          <w:rFonts w:ascii="Times New Roman" w:hAnsi="Times New Roman" w:cs="Times New Roman"/>
          <w:lang w:val="en-US" w:eastAsia="pl-PL"/>
        </w:rPr>
        <w:br/>
      </w:r>
      <w:proofErr w:type="spellStart"/>
      <w:r w:rsidRPr="00F21EB4">
        <w:rPr>
          <w:rFonts w:ascii="Times New Roman" w:hAnsi="Times New Roman" w:cs="Times New Roman"/>
          <w:lang w:val="en-US" w:eastAsia="pl-PL"/>
        </w:rPr>
        <w:t>Centaurea</w:t>
      </w:r>
      <w:proofErr w:type="spellEnd"/>
      <w:r w:rsidRPr="00F21EB4">
        <w:rPr>
          <w:rFonts w:ascii="Times New Roman" w:hAnsi="Times New Roman" w:cs="Times New Roman"/>
          <w:lang w:val="en-US"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val="en-US" w:eastAsia="pl-PL"/>
        </w:rPr>
        <w:t>scabiosa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Cieciorka pstra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Securigera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varia</w:t>
      </w:r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Driakiew żółta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Scabiosa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ochroleuca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Dziewanna drobnokwiatowa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Verbascum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thapsus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Dziewanna pospolita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Verbascum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nigrum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Dzwonek okrągłolistny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Campanula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rotundifolia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Farbownik lekarski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Anchusa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officinalis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Goździk kartuzek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Dianthus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carthusianorum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Goździk kropkowany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Dianthus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deltoides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Jaskier bulwkowy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Ranunculus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bulbosus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Kąkol polny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Agrostemma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githango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bCs/>
          <w:lang w:eastAsia="pl-PL"/>
        </w:rPr>
      </w:pPr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bCs/>
          <w:lang w:eastAsia="pl-PL"/>
        </w:rPr>
      </w:pPr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Komonica zwyczajna</w:t>
      </w:r>
      <w:r w:rsidRPr="00F21EB4">
        <w:rPr>
          <w:rFonts w:ascii="Times New Roman" w:hAnsi="Times New Roman" w:cs="Times New Roman"/>
          <w:lang w:eastAsia="pl-PL"/>
        </w:rPr>
        <w:br/>
        <w:t xml:space="preserve">Lotus </w:t>
      </w:r>
      <w:proofErr w:type="spellStart"/>
      <w:r w:rsidRPr="00F21EB4">
        <w:rPr>
          <w:rFonts w:ascii="Times New Roman" w:hAnsi="Times New Roman" w:cs="Times New Roman"/>
          <w:lang w:eastAsia="pl-PL"/>
        </w:rPr>
        <w:t>corniculatus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Koniczyna pogięta</w:t>
      </w:r>
      <w:r w:rsidRPr="00F21EB4">
        <w:rPr>
          <w:rFonts w:ascii="Times New Roman" w:hAnsi="Times New Roman" w:cs="Times New Roman"/>
          <w:lang w:eastAsia="pl-PL"/>
        </w:rPr>
        <w:br/>
        <w:t>Trifolium medium</w:t>
      </w:r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Krwawnik pospolity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Achillea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millefolium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bCs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Krwiściąg mniejszy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Sanquisorba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minor</w:t>
      </w:r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Lebiodka pospolita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Origanum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vulgare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Lepnica rozdęta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Silene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vulgaris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Lnica pospolita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Linaria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vulgaris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Lucerna nerkowata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Medicago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lupulina</w:t>
      </w:r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Macierzanka zwyczajna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Thymus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pulegioides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Mak polny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Papaver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rhoes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Marchew zwyczajna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Daucus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carota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Nagietek polny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Calendula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arvensis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proofErr w:type="spellStart"/>
      <w:r w:rsidRPr="00F21EB4">
        <w:rPr>
          <w:rFonts w:ascii="Times New Roman" w:hAnsi="Times New Roman" w:cs="Times New Roman"/>
          <w:bCs/>
          <w:lang w:eastAsia="pl-PL"/>
        </w:rPr>
        <w:t>Ostróżeczka</w:t>
      </w:r>
      <w:proofErr w:type="spellEnd"/>
      <w:r w:rsidRPr="00F21EB4">
        <w:rPr>
          <w:rFonts w:ascii="Times New Roman" w:hAnsi="Times New Roman" w:cs="Times New Roman"/>
          <w:bCs/>
          <w:lang w:eastAsia="pl-PL"/>
        </w:rPr>
        <w:t xml:space="preserve"> polna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Consolida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regalis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Pasternak zwyczajny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Pastinaca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sativa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Przelot pospolity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Anthyllis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vulneraria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bCs/>
          <w:lang w:eastAsia="pl-PL"/>
        </w:rPr>
      </w:pPr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bCs/>
          <w:lang w:eastAsia="pl-PL"/>
        </w:rPr>
      </w:pPr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Przetacznik kłosowy</w:t>
      </w:r>
      <w:r w:rsidRPr="00F21EB4">
        <w:rPr>
          <w:rFonts w:ascii="Times New Roman" w:hAnsi="Times New Roman" w:cs="Times New Roman"/>
          <w:lang w:eastAsia="pl-PL"/>
        </w:rPr>
        <w:br/>
        <w:t xml:space="preserve">Veronica </w:t>
      </w:r>
      <w:proofErr w:type="spellStart"/>
      <w:r w:rsidRPr="00F21EB4">
        <w:rPr>
          <w:rFonts w:ascii="Times New Roman" w:hAnsi="Times New Roman" w:cs="Times New Roman"/>
          <w:lang w:eastAsia="pl-PL"/>
        </w:rPr>
        <w:t>spicata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Przytulia właściwa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Galium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verum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Pyleniec pospolity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Berteroa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incana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Rumian barwierski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Athemis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tinctoria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Rumian polny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Anthemis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arvensis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Rzepik pospolity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Agrimonia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eupatoria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Szałwia łąkowa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Salvia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pratensis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Szałwia okręgowa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Salvia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verticillata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Szałwia omszona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Salvia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nemorosa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 xml:space="preserve">Ślazówka </w:t>
      </w:r>
      <w:proofErr w:type="spellStart"/>
      <w:r w:rsidRPr="00F21EB4">
        <w:rPr>
          <w:rFonts w:ascii="Times New Roman" w:hAnsi="Times New Roman" w:cs="Times New Roman"/>
          <w:bCs/>
          <w:lang w:eastAsia="pl-PL"/>
        </w:rPr>
        <w:t>turyngska</w:t>
      </w:r>
      <w:proofErr w:type="spellEnd"/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Lavatera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thuringiaca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Świerzbnica polna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Knautia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arvensis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Traganek szerokolistny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Astragalus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glycyphyllos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Zawciąg pospolity wydłużony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Armeria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elongata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Złocień polny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Glebionis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segetum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Złocień zwyczajny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Leucanthemum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vulgare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bCs/>
          <w:lang w:eastAsia="pl-PL"/>
        </w:rPr>
      </w:pPr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Trawy 25%</w:t>
      </w:r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Kostrzewa czerwona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Festuca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rubra</w:t>
      </w:r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Kostrzewa owcza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Festuca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ovina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val="en-US" w:eastAsia="pl-PL"/>
        </w:rPr>
      </w:pPr>
      <w:proofErr w:type="spellStart"/>
      <w:r w:rsidRPr="00F21EB4">
        <w:rPr>
          <w:rFonts w:ascii="Times New Roman" w:hAnsi="Times New Roman" w:cs="Times New Roman"/>
          <w:bCs/>
          <w:lang w:val="en-US" w:eastAsia="pl-PL"/>
        </w:rPr>
        <w:t>Mietlica</w:t>
      </w:r>
      <w:proofErr w:type="spellEnd"/>
      <w:r w:rsidRPr="00F21EB4">
        <w:rPr>
          <w:rFonts w:ascii="Times New Roman" w:hAnsi="Times New Roman" w:cs="Times New Roman"/>
          <w:bCs/>
          <w:lang w:val="en-US"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bCs/>
          <w:lang w:val="en-US" w:eastAsia="pl-PL"/>
        </w:rPr>
        <w:t>pospolita</w:t>
      </w:r>
      <w:proofErr w:type="spellEnd"/>
      <w:r w:rsidRPr="00F21EB4">
        <w:rPr>
          <w:rFonts w:ascii="Times New Roman" w:hAnsi="Times New Roman" w:cs="Times New Roman"/>
          <w:lang w:val="en-US" w:eastAsia="pl-PL"/>
        </w:rPr>
        <w:br/>
      </w:r>
      <w:proofErr w:type="spellStart"/>
      <w:r w:rsidRPr="00F21EB4">
        <w:rPr>
          <w:rFonts w:ascii="Times New Roman" w:hAnsi="Times New Roman" w:cs="Times New Roman"/>
          <w:lang w:val="en-US" w:eastAsia="pl-PL"/>
        </w:rPr>
        <w:t>Agrostis</w:t>
      </w:r>
      <w:proofErr w:type="spellEnd"/>
      <w:r w:rsidRPr="00F21EB4">
        <w:rPr>
          <w:rFonts w:ascii="Times New Roman" w:hAnsi="Times New Roman" w:cs="Times New Roman"/>
          <w:lang w:val="en-US"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val="en-US" w:eastAsia="pl-PL"/>
        </w:rPr>
        <w:t>capillaris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val="en-US" w:eastAsia="pl-PL"/>
        </w:rPr>
      </w:pPr>
      <w:proofErr w:type="spellStart"/>
      <w:r w:rsidRPr="00F21EB4">
        <w:rPr>
          <w:rFonts w:ascii="Times New Roman" w:hAnsi="Times New Roman" w:cs="Times New Roman"/>
          <w:bCs/>
          <w:lang w:val="en-US" w:eastAsia="pl-PL"/>
        </w:rPr>
        <w:t>Stokłosa</w:t>
      </w:r>
      <w:proofErr w:type="spellEnd"/>
      <w:r w:rsidRPr="00F21EB4">
        <w:rPr>
          <w:rFonts w:ascii="Times New Roman" w:hAnsi="Times New Roman" w:cs="Times New Roman"/>
          <w:bCs/>
          <w:lang w:val="en-US"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bCs/>
          <w:lang w:val="en-US" w:eastAsia="pl-PL"/>
        </w:rPr>
        <w:t>prosta</w:t>
      </w:r>
      <w:proofErr w:type="spellEnd"/>
      <w:r w:rsidRPr="00F21EB4">
        <w:rPr>
          <w:rFonts w:ascii="Times New Roman" w:hAnsi="Times New Roman" w:cs="Times New Roman"/>
          <w:lang w:val="en-US" w:eastAsia="pl-PL"/>
        </w:rPr>
        <w:br/>
      </w:r>
      <w:proofErr w:type="spellStart"/>
      <w:r w:rsidRPr="00F21EB4">
        <w:rPr>
          <w:rFonts w:ascii="Times New Roman" w:hAnsi="Times New Roman" w:cs="Times New Roman"/>
          <w:lang w:val="en-US" w:eastAsia="pl-PL"/>
        </w:rPr>
        <w:t>Bromus</w:t>
      </w:r>
      <w:proofErr w:type="spellEnd"/>
      <w:r w:rsidRPr="00F21EB4">
        <w:rPr>
          <w:rFonts w:ascii="Times New Roman" w:hAnsi="Times New Roman" w:cs="Times New Roman"/>
          <w:lang w:val="en-US" w:eastAsia="pl-PL"/>
        </w:rPr>
        <w:t xml:space="preserve"> erectus</w:t>
      </w:r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Tomka wonna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Anthoxanthum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odoratum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Wiechlina cebulkowata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Poa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bulbosa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Wiechlina łąkowa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Poa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pratensis</w:t>
      </w:r>
      <w:proofErr w:type="spellEnd"/>
    </w:p>
    <w:p w:rsidR="00A60EDA" w:rsidRPr="00F21EB4" w:rsidRDefault="00A60EDA" w:rsidP="00A60EDA">
      <w:pPr>
        <w:pStyle w:val="Bezodstpw"/>
        <w:rPr>
          <w:rFonts w:ascii="Times New Roman" w:hAnsi="Times New Roman" w:cs="Times New Roman"/>
          <w:lang w:eastAsia="pl-PL"/>
        </w:rPr>
      </w:pPr>
      <w:r w:rsidRPr="00F21EB4">
        <w:rPr>
          <w:rFonts w:ascii="Times New Roman" w:hAnsi="Times New Roman" w:cs="Times New Roman"/>
          <w:bCs/>
          <w:lang w:eastAsia="pl-PL"/>
        </w:rPr>
        <w:t>Wiechlina spłaszczona</w:t>
      </w:r>
      <w:r w:rsidRPr="00F21EB4">
        <w:rPr>
          <w:rFonts w:ascii="Times New Roman" w:hAnsi="Times New Roman" w:cs="Times New Roman"/>
          <w:lang w:eastAsia="pl-PL"/>
        </w:rPr>
        <w:br/>
      </w:r>
      <w:proofErr w:type="spellStart"/>
      <w:r w:rsidRPr="00F21EB4">
        <w:rPr>
          <w:rFonts w:ascii="Times New Roman" w:hAnsi="Times New Roman" w:cs="Times New Roman"/>
          <w:lang w:eastAsia="pl-PL"/>
        </w:rPr>
        <w:t>Poa</w:t>
      </w:r>
      <w:proofErr w:type="spellEnd"/>
      <w:r w:rsidRPr="00F21EB4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F21EB4">
        <w:rPr>
          <w:rFonts w:ascii="Times New Roman" w:hAnsi="Times New Roman" w:cs="Times New Roman"/>
          <w:lang w:eastAsia="pl-PL"/>
        </w:rPr>
        <w:t>compressa</w:t>
      </w:r>
      <w:proofErr w:type="spellEnd"/>
    </w:p>
    <w:p w:rsidR="00F21EB4" w:rsidRPr="00F21EB4" w:rsidRDefault="00F21EB4" w:rsidP="00A60EDA">
      <w:pPr>
        <w:pStyle w:val="Bezodstpw"/>
        <w:rPr>
          <w:rFonts w:ascii="Times New Roman" w:hAnsi="Times New Roman" w:cs="Times New Roman"/>
          <w:lang w:eastAsia="pl-PL"/>
        </w:rPr>
      </w:pPr>
    </w:p>
    <w:p w:rsidR="00F7132B" w:rsidRPr="00F21EB4" w:rsidRDefault="00F7132B" w:rsidP="00A60EDA">
      <w:pPr>
        <w:pStyle w:val="Bezodstpw"/>
        <w:rPr>
          <w:rFonts w:ascii="Times New Roman" w:hAnsi="Times New Roman" w:cs="Times New Roman"/>
          <w:lang w:eastAsia="pl-PL"/>
        </w:rPr>
      </w:pPr>
    </w:p>
    <w:p w:rsidR="00F7132B" w:rsidRPr="00F21EB4" w:rsidRDefault="00F7132B" w:rsidP="00F21EB4">
      <w:pPr>
        <w:pStyle w:val="Bezodstpw"/>
        <w:ind w:right="2165"/>
        <w:rPr>
          <w:rFonts w:ascii="Times New Roman" w:hAnsi="Times New Roman" w:cs="Times New Roman"/>
          <w:lang w:eastAsia="pl-PL"/>
        </w:rPr>
      </w:pPr>
    </w:p>
    <w:p w:rsidR="00F7132B" w:rsidRPr="00F21EB4" w:rsidRDefault="00F7132B" w:rsidP="00A60EDA">
      <w:pPr>
        <w:pStyle w:val="Bezodstpw"/>
        <w:rPr>
          <w:rFonts w:ascii="Times New Roman" w:hAnsi="Times New Roman" w:cs="Times New Roman"/>
          <w:lang w:eastAsia="pl-PL"/>
        </w:rPr>
      </w:pPr>
    </w:p>
    <w:p w:rsidR="00F7132B" w:rsidRPr="00F21EB4" w:rsidRDefault="00F7132B" w:rsidP="00F21EB4">
      <w:pPr>
        <w:jc w:val="both"/>
        <w:rPr>
          <w:rFonts w:ascii="Times New Roman" w:hAnsi="Times New Roman" w:cs="Times New Roman"/>
        </w:rPr>
        <w:sectPr w:rsidR="00F7132B" w:rsidRPr="00F21EB4" w:rsidSect="00A377E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F46F4" w:rsidRPr="00F21EB4" w:rsidRDefault="005F46F4" w:rsidP="00205FB7">
      <w:pPr>
        <w:rPr>
          <w:rFonts w:ascii="Times New Roman" w:hAnsi="Times New Roman" w:cs="Times New Roman"/>
        </w:rPr>
      </w:pPr>
      <w:r w:rsidRPr="00F21EB4">
        <w:rPr>
          <w:rFonts w:ascii="Times New Roman" w:hAnsi="Times New Roman" w:cs="Times New Roman"/>
        </w:rPr>
        <w:lastRenderedPageBreak/>
        <w:t>w</w:t>
      </w:r>
      <w:r w:rsidR="00A60EDA" w:rsidRPr="00F21EB4">
        <w:rPr>
          <w:rFonts w:ascii="Times New Roman" w:hAnsi="Times New Roman" w:cs="Times New Roman"/>
        </w:rPr>
        <w:t xml:space="preserve">raz z </w:t>
      </w:r>
      <w:proofErr w:type="spellStart"/>
      <w:r w:rsidR="00A60EDA" w:rsidRPr="00F21EB4">
        <w:rPr>
          <w:rFonts w:ascii="Times New Roman" w:hAnsi="Times New Roman" w:cs="Times New Roman"/>
        </w:rPr>
        <w:t>nasadzeniami</w:t>
      </w:r>
      <w:proofErr w:type="spellEnd"/>
      <w:r w:rsidR="00A60EDA" w:rsidRPr="00F21EB4">
        <w:rPr>
          <w:rFonts w:ascii="Times New Roman" w:hAnsi="Times New Roman" w:cs="Times New Roman"/>
        </w:rPr>
        <w:t xml:space="preserve"> bylin</w:t>
      </w:r>
      <w:r w:rsidRPr="00F21EB4">
        <w:rPr>
          <w:rFonts w:ascii="Times New Roman" w:hAnsi="Times New Roman" w:cs="Times New Roman"/>
        </w:rPr>
        <w:t xml:space="preserve"> w ilości 700 sztuk, na tej powierzchni (oznaczone w załączniku graficznym): ‘</w:t>
      </w:r>
      <w:r w:rsidRPr="00F21EB4">
        <w:rPr>
          <w:rFonts w:ascii="Times New Roman" w:hAnsi="Times New Roman" w:cs="Times New Roman"/>
          <w:b/>
        </w:rPr>
        <w:t>1</w:t>
      </w:r>
      <w:r w:rsidRPr="00F21EB4">
        <w:rPr>
          <w:rFonts w:ascii="Times New Roman" w:hAnsi="Times New Roman" w:cs="Times New Roman"/>
        </w:rPr>
        <w:t>’</w:t>
      </w:r>
      <w:r w:rsidR="00205FB7" w:rsidRPr="00F21EB4">
        <w:rPr>
          <w:rFonts w:ascii="Times New Roman" w:hAnsi="Times New Roman" w:cs="Times New Roman"/>
        </w:rPr>
        <w:t xml:space="preserve">, </w:t>
      </w:r>
      <w:r w:rsidRPr="00F21EB4">
        <w:rPr>
          <w:rFonts w:ascii="Times New Roman" w:hAnsi="Times New Roman" w:cs="Times New Roman"/>
        </w:rPr>
        <w:t>wykaz roślin:</w:t>
      </w:r>
    </w:p>
    <w:p w:rsidR="00205FB7" w:rsidRPr="00F21EB4" w:rsidRDefault="005F46F4" w:rsidP="006C3E49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F21EB4">
        <w:rPr>
          <w:rFonts w:ascii="Times New Roman" w:hAnsi="Times New Roman" w:cs="Times New Roman"/>
          <w:color w:val="333333"/>
          <w:shd w:val="clear" w:color="auto" w:fill="FFFFFF"/>
        </w:rPr>
        <w:t>Kostrzewa Owcza</w:t>
      </w:r>
      <w:r w:rsidRPr="00F21EB4">
        <w:rPr>
          <w:rFonts w:ascii="Times New Roman" w:hAnsi="Times New Roman" w:cs="Times New Roman"/>
          <w:color w:val="333333"/>
        </w:rPr>
        <w:br/>
      </w:r>
      <w:r w:rsidRPr="00F21EB4">
        <w:rPr>
          <w:rFonts w:ascii="Times New Roman" w:hAnsi="Times New Roman" w:cs="Times New Roman"/>
          <w:color w:val="333333"/>
          <w:shd w:val="clear" w:color="auto" w:fill="FFFFFF"/>
        </w:rPr>
        <w:t>Kostrzewa Czerwona</w:t>
      </w:r>
      <w:r w:rsidRPr="00F21EB4">
        <w:rPr>
          <w:rFonts w:ascii="Times New Roman" w:hAnsi="Times New Roman" w:cs="Times New Roman"/>
          <w:color w:val="333333"/>
        </w:rPr>
        <w:br/>
      </w:r>
      <w:r w:rsidRPr="00F21EB4">
        <w:rPr>
          <w:rFonts w:ascii="Times New Roman" w:hAnsi="Times New Roman" w:cs="Times New Roman"/>
          <w:color w:val="333333"/>
          <w:shd w:val="clear" w:color="auto" w:fill="FFFFFF"/>
        </w:rPr>
        <w:t>Gożdzik Kartuzek</w:t>
      </w:r>
      <w:r w:rsidRPr="00F21EB4">
        <w:rPr>
          <w:rFonts w:ascii="Times New Roman" w:hAnsi="Times New Roman" w:cs="Times New Roman"/>
          <w:color w:val="333333"/>
        </w:rPr>
        <w:br/>
      </w:r>
      <w:r w:rsidRPr="00F21EB4">
        <w:rPr>
          <w:rFonts w:ascii="Times New Roman" w:hAnsi="Times New Roman" w:cs="Times New Roman"/>
          <w:color w:val="333333"/>
          <w:shd w:val="clear" w:color="auto" w:fill="FFFFFF"/>
        </w:rPr>
        <w:t>Zawciąg pospolity</w:t>
      </w:r>
      <w:r w:rsidRPr="00F21EB4">
        <w:rPr>
          <w:rFonts w:ascii="Times New Roman" w:hAnsi="Times New Roman" w:cs="Times New Roman"/>
          <w:color w:val="333333"/>
        </w:rPr>
        <w:br/>
      </w:r>
      <w:r w:rsidRPr="00F21EB4">
        <w:rPr>
          <w:rFonts w:ascii="Times New Roman" w:hAnsi="Times New Roman" w:cs="Times New Roman"/>
          <w:color w:val="333333"/>
          <w:shd w:val="clear" w:color="auto" w:fill="FFFFFF"/>
        </w:rPr>
        <w:t>Gożdzik kropkowany</w:t>
      </w:r>
      <w:r w:rsidRPr="00F21EB4">
        <w:rPr>
          <w:rFonts w:ascii="Times New Roman" w:hAnsi="Times New Roman" w:cs="Times New Roman"/>
          <w:color w:val="333333"/>
        </w:rPr>
        <w:br/>
      </w:r>
      <w:r w:rsidRPr="00F21EB4">
        <w:rPr>
          <w:rFonts w:ascii="Times New Roman" w:hAnsi="Times New Roman" w:cs="Times New Roman"/>
          <w:color w:val="333333"/>
          <w:shd w:val="clear" w:color="auto" w:fill="FFFFFF"/>
        </w:rPr>
        <w:t>Skalnica ziarenkowata</w:t>
      </w:r>
      <w:r w:rsidRPr="00F21EB4">
        <w:rPr>
          <w:rFonts w:ascii="Times New Roman" w:hAnsi="Times New Roman" w:cs="Times New Roman"/>
          <w:color w:val="333333"/>
        </w:rPr>
        <w:br/>
      </w:r>
      <w:r w:rsidRPr="00F21EB4">
        <w:rPr>
          <w:rFonts w:ascii="Times New Roman" w:hAnsi="Times New Roman" w:cs="Times New Roman"/>
          <w:color w:val="333333"/>
          <w:shd w:val="clear" w:color="auto" w:fill="FFFFFF"/>
        </w:rPr>
        <w:t>Macierzanka piaskowa</w:t>
      </w:r>
      <w:r w:rsidRPr="00F21EB4">
        <w:rPr>
          <w:rFonts w:ascii="Times New Roman" w:hAnsi="Times New Roman" w:cs="Times New Roman"/>
          <w:color w:val="333333"/>
        </w:rPr>
        <w:br/>
      </w:r>
      <w:r w:rsidRPr="00F21EB4">
        <w:rPr>
          <w:rFonts w:ascii="Times New Roman" w:hAnsi="Times New Roman" w:cs="Times New Roman"/>
          <w:color w:val="333333"/>
          <w:shd w:val="clear" w:color="auto" w:fill="FFFFFF"/>
        </w:rPr>
        <w:t>Bylica polna</w:t>
      </w:r>
      <w:r w:rsidRPr="00F21EB4">
        <w:rPr>
          <w:rFonts w:ascii="Times New Roman" w:hAnsi="Times New Roman" w:cs="Times New Roman"/>
          <w:color w:val="333333"/>
        </w:rPr>
        <w:br/>
      </w:r>
      <w:r w:rsidRPr="00F21EB4">
        <w:rPr>
          <w:rFonts w:ascii="Times New Roman" w:hAnsi="Times New Roman" w:cs="Times New Roman"/>
          <w:color w:val="333333"/>
          <w:shd w:val="clear" w:color="auto" w:fill="FFFFFF"/>
        </w:rPr>
        <w:t>Rogownica polna</w:t>
      </w:r>
      <w:r w:rsidRPr="00F21EB4">
        <w:rPr>
          <w:rFonts w:ascii="Times New Roman" w:hAnsi="Times New Roman" w:cs="Times New Roman"/>
          <w:color w:val="333333"/>
        </w:rPr>
        <w:br/>
      </w:r>
      <w:r w:rsidRPr="00F21EB4">
        <w:rPr>
          <w:rFonts w:ascii="Times New Roman" w:hAnsi="Times New Roman" w:cs="Times New Roman"/>
          <w:color w:val="333333"/>
          <w:shd w:val="clear" w:color="auto" w:fill="FFFFFF"/>
        </w:rPr>
        <w:t>Rozchodnik sześciorzędowy</w:t>
      </w:r>
      <w:r w:rsidRPr="00F21EB4">
        <w:rPr>
          <w:rFonts w:ascii="Times New Roman" w:hAnsi="Times New Roman" w:cs="Times New Roman"/>
          <w:color w:val="333333"/>
        </w:rPr>
        <w:br/>
      </w:r>
      <w:r w:rsidRPr="00F21EB4">
        <w:rPr>
          <w:rFonts w:ascii="Times New Roman" w:hAnsi="Times New Roman" w:cs="Times New Roman"/>
          <w:color w:val="333333"/>
          <w:shd w:val="clear" w:color="auto" w:fill="FFFFFF"/>
        </w:rPr>
        <w:t>Rozchodnik ostry</w:t>
      </w:r>
    </w:p>
    <w:p w:rsidR="00A5123B" w:rsidRPr="00F21EB4" w:rsidRDefault="005F46F4" w:rsidP="006C3E49">
      <w:pPr>
        <w:jc w:val="both"/>
        <w:rPr>
          <w:rFonts w:ascii="Times New Roman" w:hAnsi="Times New Roman" w:cs="Times New Roman"/>
        </w:rPr>
      </w:pPr>
      <w:r w:rsidRPr="00F21EB4">
        <w:rPr>
          <w:rFonts w:ascii="Times New Roman" w:hAnsi="Times New Roman" w:cs="Times New Roman"/>
          <w:color w:val="333333"/>
        </w:rPr>
        <w:br/>
      </w:r>
      <w:r w:rsidRPr="00F21EB4">
        <w:rPr>
          <w:rFonts w:ascii="Times New Roman" w:hAnsi="Times New Roman" w:cs="Times New Roman"/>
        </w:rPr>
        <w:t>Prace w zakresi</w:t>
      </w:r>
      <w:r w:rsidR="00514C92">
        <w:rPr>
          <w:rFonts w:ascii="Times New Roman" w:hAnsi="Times New Roman" w:cs="Times New Roman"/>
        </w:rPr>
        <w:t>e obszaru rekultywacji poza matą</w:t>
      </w:r>
      <w:r w:rsidRPr="00F21EB4">
        <w:rPr>
          <w:rFonts w:ascii="Times New Roman" w:hAnsi="Times New Roman" w:cs="Times New Roman"/>
        </w:rPr>
        <w:t xml:space="preserve"> przeciwerozyjną, oznaczone symbolem</w:t>
      </w:r>
      <w:r w:rsidR="00205FB7" w:rsidRPr="00F21EB4">
        <w:rPr>
          <w:rFonts w:ascii="Times New Roman" w:hAnsi="Times New Roman" w:cs="Times New Roman"/>
        </w:rPr>
        <w:t xml:space="preserve"> zbiorowiska</w:t>
      </w:r>
      <w:r w:rsidRPr="00F21EB4">
        <w:rPr>
          <w:rFonts w:ascii="Times New Roman" w:hAnsi="Times New Roman" w:cs="Times New Roman"/>
        </w:rPr>
        <w:t xml:space="preserve"> ‘</w:t>
      </w:r>
      <w:r w:rsidRPr="00F21EB4">
        <w:rPr>
          <w:rFonts w:ascii="Times New Roman" w:hAnsi="Times New Roman" w:cs="Times New Roman"/>
          <w:b/>
        </w:rPr>
        <w:t>20b</w:t>
      </w:r>
      <w:r w:rsidRPr="00F21EB4">
        <w:rPr>
          <w:rFonts w:ascii="Times New Roman" w:hAnsi="Times New Roman" w:cs="Times New Roman"/>
        </w:rPr>
        <w:t>’</w:t>
      </w:r>
      <w:r w:rsidR="00FD0A81" w:rsidRPr="00F21EB4">
        <w:rPr>
          <w:rFonts w:ascii="Times New Roman" w:hAnsi="Times New Roman" w:cs="Times New Roman"/>
        </w:rPr>
        <w:t xml:space="preserve">,  </w:t>
      </w:r>
      <w:r w:rsidR="00CE0131" w:rsidRPr="00F21EB4">
        <w:rPr>
          <w:rFonts w:ascii="Times New Roman" w:hAnsi="Times New Roman" w:cs="Times New Roman"/>
        </w:rPr>
        <w:t>o powierzchni</w:t>
      </w:r>
      <w:r w:rsidR="00FD04DB" w:rsidRPr="00F21EB4">
        <w:rPr>
          <w:rFonts w:ascii="Times New Roman" w:hAnsi="Times New Roman" w:cs="Times New Roman"/>
        </w:rPr>
        <w:t xml:space="preserve"> </w:t>
      </w:r>
      <w:r w:rsidRPr="00F21EB4">
        <w:rPr>
          <w:rFonts w:ascii="Times New Roman" w:hAnsi="Times New Roman" w:cs="Times New Roman"/>
        </w:rPr>
        <w:t>2</w:t>
      </w:r>
      <w:r w:rsidR="00F21EB4" w:rsidRPr="00F21EB4">
        <w:rPr>
          <w:rFonts w:ascii="Times New Roman" w:hAnsi="Times New Roman" w:cs="Times New Roman"/>
        </w:rPr>
        <w:t>043</w:t>
      </w:r>
      <w:r w:rsidR="00FD04DB" w:rsidRPr="00F21EB4">
        <w:rPr>
          <w:rFonts w:ascii="Times New Roman" w:hAnsi="Times New Roman" w:cs="Times New Roman"/>
        </w:rPr>
        <w:t xml:space="preserve"> m2, </w:t>
      </w:r>
      <w:r w:rsidR="00717634" w:rsidRPr="00F21EB4">
        <w:rPr>
          <w:rFonts w:ascii="Times New Roman" w:hAnsi="Times New Roman" w:cs="Times New Roman"/>
        </w:rPr>
        <w:t xml:space="preserve">symbol obszaru do rekultywacji </w:t>
      </w:r>
      <w:r w:rsidR="00205FB7" w:rsidRPr="00F21EB4">
        <w:rPr>
          <w:rFonts w:ascii="Times New Roman" w:hAnsi="Times New Roman" w:cs="Times New Roman"/>
          <w:b/>
          <w:i/>
        </w:rPr>
        <w:t>n</w:t>
      </w:r>
      <w:r w:rsidR="00FD04DB" w:rsidRPr="00F21EB4">
        <w:rPr>
          <w:rFonts w:ascii="Times New Roman" w:hAnsi="Times New Roman" w:cs="Times New Roman"/>
        </w:rPr>
        <w:t xml:space="preserve">, </w:t>
      </w:r>
      <w:r w:rsidRPr="00F21EB4">
        <w:rPr>
          <w:rFonts w:ascii="Times New Roman" w:hAnsi="Times New Roman" w:cs="Times New Roman"/>
        </w:rPr>
        <w:t xml:space="preserve">to usuwanie roślinności niepożądanej dla siedliska wydmy śródlądowej, głównie </w:t>
      </w:r>
      <w:r w:rsidR="00205FB7" w:rsidRPr="00F21EB4">
        <w:rPr>
          <w:rFonts w:ascii="Times New Roman" w:hAnsi="Times New Roman" w:cs="Times New Roman"/>
        </w:rPr>
        <w:t xml:space="preserve">nawłoci oraz </w:t>
      </w:r>
      <w:r w:rsidR="00A5123B" w:rsidRPr="00F21EB4">
        <w:rPr>
          <w:rFonts w:ascii="Times New Roman" w:hAnsi="Times New Roman" w:cs="Times New Roman"/>
        </w:rPr>
        <w:t>usunięcie pojedynczych gatunków obcych</w:t>
      </w:r>
      <w:r w:rsidR="00205FB7" w:rsidRPr="00F21EB4">
        <w:rPr>
          <w:rFonts w:ascii="Times New Roman" w:hAnsi="Times New Roman" w:cs="Times New Roman"/>
        </w:rPr>
        <w:t xml:space="preserve">  m.in.</w:t>
      </w:r>
      <w:r w:rsidRPr="00F21EB4">
        <w:rPr>
          <w:rFonts w:ascii="Times New Roman" w:hAnsi="Times New Roman" w:cs="Times New Roman"/>
        </w:rPr>
        <w:t xml:space="preserve"> podrostu czeremchy</w:t>
      </w:r>
      <w:r w:rsidR="00205FB7" w:rsidRPr="00F21EB4">
        <w:rPr>
          <w:rFonts w:ascii="Times New Roman" w:hAnsi="Times New Roman" w:cs="Times New Roman"/>
        </w:rPr>
        <w:t>.</w:t>
      </w:r>
      <w:r w:rsidRPr="00F21EB4">
        <w:rPr>
          <w:rFonts w:ascii="Times New Roman" w:hAnsi="Times New Roman" w:cs="Times New Roman"/>
        </w:rPr>
        <w:t xml:space="preserve"> </w:t>
      </w:r>
    </w:p>
    <w:p w:rsidR="00267735" w:rsidRPr="00F21EB4" w:rsidRDefault="00267735" w:rsidP="00267735">
      <w:pPr>
        <w:widowControl w:val="0"/>
        <w:shd w:val="clear" w:color="auto" w:fill="FEFFFE"/>
        <w:autoSpaceDE w:val="0"/>
        <w:autoSpaceDN w:val="0"/>
        <w:adjustRightInd w:val="0"/>
        <w:spacing w:after="200" w:line="283" w:lineRule="exact"/>
        <w:ind w:right="15"/>
        <w:jc w:val="both"/>
        <w:rPr>
          <w:rFonts w:ascii="Times New Roman" w:eastAsiaTheme="minorEastAsia" w:hAnsi="Times New Roman" w:cs="Times New Roman"/>
          <w:color w:val="000004"/>
          <w:u w:val="single"/>
          <w:lang w:eastAsia="pl-PL"/>
        </w:rPr>
      </w:pPr>
      <w:r w:rsidRPr="00F21EB4">
        <w:rPr>
          <w:rFonts w:ascii="Times New Roman" w:eastAsiaTheme="minorEastAsia" w:hAnsi="Times New Roman" w:cs="Times New Roman"/>
          <w:color w:val="000004"/>
          <w:u w:val="single"/>
          <w:lang w:eastAsia="pl-PL"/>
        </w:rPr>
        <w:t xml:space="preserve">Wykonawca udziela </w:t>
      </w:r>
      <w:r w:rsidR="00051293">
        <w:rPr>
          <w:rFonts w:ascii="Times New Roman" w:eastAsiaTheme="minorEastAsia" w:hAnsi="Times New Roman" w:cs="Times New Roman"/>
          <w:color w:val="000004"/>
          <w:u w:val="single"/>
          <w:lang w:eastAsia="pl-PL"/>
        </w:rPr>
        <w:t>….(</w:t>
      </w:r>
      <w:r w:rsidR="00051293" w:rsidRPr="00051293">
        <w:rPr>
          <w:rFonts w:ascii="Times New Roman" w:eastAsiaTheme="minorEastAsia" w:hAnsi="Times New Roman" w:cs="Times New Roman"/>
          <w:i/>
          <w:color w:val="000004"/>
          <w:u w:val="single"/>
          <w:lang w:eastAsia="pl-PL"/>
        </w:rPr>
        <w:t>zostanie określona w ofercie</w:t>
      </w:r>
      <w:r w:rsidR="00051293">
        <w:rPr>
          <w:rFonts w:ascii="Times New Roman" w:eastAsiaTheme="minorEastAsia" w:hAnsi="Times New Roman" w:cs="Times New Roman"/>
          <w:color w:val="000004"/>
          <w:u w:val="single"/>
          <w:lang w:eastAsia="pl-PL"/>
        </w:rPr>
        <w:t>)</w:t>
      </w:r>
      <w:r w:rsidRPr="00F21EB4">
        <w:rPr>
          <w:rFonts w:ascii="Times New Roman" w:eastAsiaTheme="minorEastAsia" w:hAnsi="Times New Roman" w:cs="Times New Roman"/>
          <w:color w:val="000004"/>
          <w:u w:val="single"/>
          <w:lang w:eastAsia="pl-PL"/>
        </w:rPr>
        <w:t xml:space="preserve"> miesięcznej gwarancji na materiał roślinny i zobowiązany jest do pielęgnacji założonej zieleni w okresie gwarancji, w zakresie: pielenia, podlewania, nawożenia, przycinania, ochrony przed szkodnikami i chorobami, </w:t>
      </w:r>
      <w:r w:rsidR="000A431E" w:rsidRPr="00F21EB4">
        <w:rPr>
          <w:rFonts w:ascii="Times New Roman" w:eastAsiaTheme="minorEastAsia" w:hAnsi="Times New Roman" w:cs="Times New Roman"/>
          <w:color w:val="000004"/>
          <w:u w:val="single"/>
          <w:lang w:eastAsia="pl-PL"/>
        </w:rPr>
        <w:t xml:space="preserve">zabezpieczenia na okres zimowy </w:t>
      </w:r>
      <w:r w:rsidRPr="00F21EB4">
        <w:rPr>
          <w:rFonts w:ascii="Times New Roman" w:eastAsiaTheme="minorEastAsia" w:hAnsi="Times New Roman" w:cs="Times New Roman"/>
          <w:color w:val="000004"/>
          <w:u w:val="single"/>
          <w:lang w:eastAsia="pl-PL"/>
        </w:rPr>
        <w:t>uzupełniania wypadów roślin z wyłączaniem aktów wandalizmu i kradzieży</w:t>
      </w:r>
      <w:r w:rsidR="000A431E">
        <w:rPr>
          <w:rFonts w:ascii="Times New Roman" w:eastAsiaTheme="minorEastAsia" w:hAnsi="Times New Roman" w:cs="Times New Roman"/>
          <w:color w:val="000004"/>
          <w:u w:val="single"/>
          <w:lang w:eastAsia="pl-PL"/>
        </w:rPr>
        <w:t>.</w:t>
      </w:r>
    </w:p>
    <w:p w:rsidR="00A60EDA" w:rsidRPr="00F21EB4" w:rsidRDefault="00A60EDA" w:rsidP="00267735">
      <w:pPr>
        <w:widowControl w:val="0"/>
        <w:shd w:val="clear" w:color="auto" w:fill="FEFFFE"/>
        <w:autoSpaceDE w:val="0"/>
        <w:autoSpaceDN w:val="0"/>
        <w:adjustRightInd w:val="0"/>
        <w:spacing w:after="200" w:line="283" w:lineRule="exact"/>
        <w:ind w:right="15"/>
        <w:jc w:val="both"/>
        <w:rPr>
          <w:rFonts w:ascii="Times New Roman" w:eastAsiaTheme="minorEastAsia" w:hAnsi="Times New Roman" w:cs="Times New Roman"/>
          <w:color w:val="000004"/>
          <w:u w:val="single"/>
          <w:lang w:eastAsia="pl-PL"/>
        </w:rPr>
      </w:pPr>
    </w:p>
    <w:p w:rsidR="003340ED" w:rsidRPr="00541D50" w:rsidRDefault="00FB7EAE" w:rsidP="00C87F10">
      <w:pPr>
        <w:shd w:val="clear" w:color="auto" w:fill="F3F3F3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541D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TERMIN REALIZACJI ZADANIA</w:t>
      </w:r>
      <w:r w:rsidR="00E93F28" w:rsidRPr="00541D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 </w:t>
      </w:r>
      <w:r w:rsidR="00541D50" w:rsidRPr="00541D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DO </w:t>
      </w:r>
      <w:r w:rsidR="00E93F28" w:rsidRPr="00541D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DNIA </w:t>
      </w:r>
      <w:r w:rsidR="00541D50" w:rsidRPr="00541D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15.12.2020</w:t>
      </w:r>
      <w:bookmarkStart w:id="0" w:name="_GoBack"/>
      <w:bookmarkEnd w:id="0"/>
    </w:p>
    <w:p w:rsidR="00EA63F5" w:rsidRDefault="00EA63F5" w:rsidP="00C87F10">
      <w:pPr>
        <w:shd w:val="clear" w:color="auto" w:fill="F3F3F3"/>
        <w:spacing w:after="24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Hierarchia ważności dokumentów:</w:t>
      </w:r>
    </w:p>
    <w:p w:rsidR="00EA63F5" w:rsidRDefault="00EA63F5" w:rsidP="00EA63F5">
      <w:pPr>
        <w:pStyle w:val="Akapitzlist"/>
        <w:numPr>
          <w:ilvl w:val="0"/>
          <w:numId w:val="5"/>
        </w:numPr>
        <w:shd w:val="clear" w:color="auto" w:fill="F3F3F3"/>
        <w:spacing w:after="24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OPZ,</w:t>
      </w:r>
    </w:p>
    <w:p w:rsidR="00EA63F5" w:rsidRDefault="00EA63F5" w:rsidP="00EA63F5">
      <w:pPr>
        <w:pStyle w:val="Akapitzlist"/>
        <w:numPr>
          <w:ilvl w:val="0"/>
          <w:numId w:val="5"/>
        </w:numPr>
        <w:shd w:val="clear" w:color="auto" w:fill="F3F3F3"/>
        <w:spacing w:after="24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Umowa</w:t>
      </w:r>
      <w:r w:rsidR="007B0736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,</w:t>
      </w:r>
    </w:p>
    <w:p w:rsidR="00EA63F5" w:rsidRPr="00EA63F5" w:rsidRDefault="00EA63F5" w:rsidP="00EA63F5">
      <w:pPr>
        <w:pStyle w:val="Akapitzlist"/>
        <w:numPr>
          <w:ilvl w:val="0"/>
          <w:numId w:val="5"/>
        </w:numPr>
        <w:shd w:val="clear" w:color="auto" w:fill="F3F3F3"/>
        <w:spacing w:after="24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Dokumentacja projektowa</w:t>
      </w:r>
      <w:r w:rsidR="007B0736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.</w:t>
      </w:r>
    </w:p>
    <w:p w:rsidR="006039E4" w:rsidRPr="00F21EB4" w:rsidRDefault="006039E4" w:rsidP="00C87F10">
      <w:pPr>
        <w:shd w:val="clear" w:color="auto" w:fill="F3F3F3"/>
        <w:spacing w:after="24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</w:pPr>
      <w:r w:rsidRPr="00F21EB4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Załączniki do zapytania:</w:t>
      </w:r>
    </w:p>
    <w:p w:rsidR="006039E4" w:rsidRPr="00F21EB4" w:rsidRDefault="006039E4" w:rsidP="006039E4">
      <w:pPr>
        <w:pStyle w:val="Akapitzlist"/>
        <w:numPr>
          <w:ilvl w:val="0"/>
          <w:numId w:val="4"/>
        </w:numPr>
        <w:shd w:val="clear" w:color="auto" w:fill="F3F3F3"/>
        <w:spacing w:after="24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</w:pPr>
      <w:r w:rsidRPr="00F21EB4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Mapa</w:t>
      </w:r>
      <w:r w:rsidR="00A60EDA" w:rsidRPr="00F21EB4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 z zakresem prac</w:t>
      </w:r>
      <w:r w:rsidRPr="00F21EB4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, obszar 20 b</w:t>
      </w:r>
      <w:r w:rsidR="00C51767" w:rsidRPr="00F21EB4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 i 1</w:t>
      </w:r>
    </w:p>
    <w:p w:rsidR="006039E4" w:rsidRPr="00F21EB4" w:rsidRDefault="006039E4" w:rsidP="006039E4">
      <w:pPr>
        <w:pStyle w:val="Akapitzlist"/>
        <w:numPr>
          <w:ilvl w:val="0"/>
          <w:numId w:val="4"/>
        </w:numPr>
        <w:shd w:val="clear" w:color="auto" w:fill="F3F3F3"/>
        <w:spacing w:after="24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</w:pPr>
      <w:r w:rsidRPr="00F21EB4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Dokumentacja projektowa</w:t>
      </w:r>
      <w:r w:rsidR="00C51767" w:rsidRPr="00F21EB4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 „Projekt rekultywacji </w:t>
      </w:r>
      <w:r w:rsidR="00C51767" w:rsidRPr="00F21EB4">
        <w:rPr>
          <w:rFonts w:ascii="Times New Roman" w:hAnsi="Times New Roman" w:cs="Times New Roman"/>
        </w:rPr>
        <w:t>Zespołu Przyrodniczo - Krajobrazowego Górki Szymona” grudzień 2016, autor dr inż. Beata Fornal-Pieniak, Jednostka projektowa Ogrody-</w:t>
      </w:r>
      <w:proofErr w:type="spellStart"/>
      <w:r w:rsidR="00C51767" w:rsidRPr="00F21EB4">
        <w:rPr>
          <w:rFonts w:ascii="Times New Roman" w:hAnsi="Times New Roman" w:cs="Times New Roman"/>
        </w:rPr>
        <w:t>Kijewicz</w:t>
      </w:r>
      <w:proofErr w:type="spellEnd"/>
      <w:r w:rsidR="00C51767" w:rsidRPr="00F21EB4">
        <w:rPr>
          <w:rFonts w:ascii="Times New Roman" w:hAnsi="Times New Roman" w:cs="Times New Roman"/>
        </w:rPr>
        <w:t>.</w:t>
      </w:r>
    </w:p>
    <w:p w:rsidR="00BC7BC8" w:rsidRPr="00F21EB4" w:rsidRDefault="009D5825" w:rsidP="006C3E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15.07.PZ</w:t>
      </w:r>
    </w:p>
    <w:sectPr w:rsidR="00BC7BC8" w:rsidRPr="00F21EB4" w:rsidSect="006C3E49">
      <w:foot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E9B" w:rsidRDefault="00F84E9B" w:rsidP="00C305C7">
      <w:pPr>
        <w:spacing w:after="0" w:line="240" w:lineRule="auto"/>
      </w:pPr>
      <w:r>
        <w:separator/>
      </w:r>
    </w:p>
  </w:endnote>
  <w:endnote w:type="continuationSeparator" w:id="0">
    <w:p w:rsidR="00F84E9B" w:rsidRDefault="00F84E9B" w:rsidP="00C3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057367380"/>
      <w:docPartObj>
        <w:docPartGallery w:val="Page Numbers (Bottom of Page)"/>
        <w:docPartUnique/>
      </w:docPartObj>
    </w:sdtPr>
    <w:sdtEndPr/>
    <w:sdtContent>
      <w:p w:rsidR="00C305C7" w:rsidRDefault="00C305C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  <w:p w:rsidR="00C305C7" w:rsidRDefault="00C305C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051293" w:rsidRPr="00051293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C305C7" w:rsidRDefault="00C305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E9B" w:rsidRDefault="00F84E9B" w:rsidP="00C305C7">
      <w:pPr>
        <w:spacing w:after="0" w:line="240" w:lineRule="auto"/>
      </w:pPr>
      <w:r>
        <w:separator/>
      </w:r>
    </w:p>
  </w:footnote>
  <w:footnote w:type="continuationSeparator" w:id="0">
    <w:p w:rsidR="00F84E9B" w:rsidRDefault="00F84E9B" w:rsidP="00C3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42499"/>
    <w:multiLevelType w:val="hybridMultilevel"/>
    <w:tmpl w:val="99CEF2AC"/>
    <w:lvl w:ilvl="0" w:tplc="2BF4948C">
      <w:start w:val="1"/>
      <w:numFmt w:val="lowerLetter"/>
      <w:lvlText w:val="%1)"/>
      <w:lvlJc w:val="left"/>
      <w:pPr>
        <w:ind w:left="-7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1" w15:restartNumberingAfterBreak="0">
    <w:nsid w:val="296D747A"/>
    <w:multiLevelType w:val="hybridMultilevel"/>
    <w:tmpl w:val="2B282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A0065"/>
    <w:multiLevelType w:val="hybridMultilevel"/>
    <w:tmpl w:val="A2D674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F926105"/>
    <w:multiLevelType w:val="hybridMultilevel"/>
    <w:tmpl w:val="88B4D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3F"/>
    <w:rsid w:val="0000047E"/>
    <w:rsid w:val="00006B00"/>
    <w:rsid w:val="000120C9"/>
    <w:rsid w:val="00026588"/>
    <w:rsid w:val="00051293"/>
    <w:rsid w:val="00096411"/>
    <w:rsid w:val="000A27F2"/>
    <w:rsid w:val="000A431E"/>
    <w:rsid w:val="000B37E5"/>
    <w:rsid w:val="000D7307"/>
    <w:rsid w:val="00107FDB"/>
    <w:rsid w:val="001449CD"/>
    <w:rsid w:val="001E43F1"/>
    <w:rsid w:val="00205FB7"/>
    <w:rsid w:val="00240DB6"/>
    <w:rsid w:val="00255D53"/>
    <w:rsid w:val="00263166"/>
    <w:rsid w:val="00263513"/>
    <w:rsid w:val="00267735"/>
    <w:rsid w:val="002D1568"/>
    <w:rsid w:val="002E6B0B"/>
    <w:rsid w:val="003340ED"/>
    <w:rsid w:val="00334DDF"/>
    <w:rsid w:val="003E123A"/>
    <w:rsid w:val="003E6086"/>
    <w:rsid w:val="00411B0F"/>
    <w:rsid w:val="0042125F"/>
    <w:rsid w:val="00423F8F"/>
    <w:rsid w:val="004278A8"/>
    <w:rsid w:val="0045746B"/>
    <w:rsid w:val="00471FE1"/>
    <w:rsid w:val="004A23AD"/>
    <w:rsid w:val="00514C92"/>
    <w:rsid w:val="00532CF8"/>
    <w:rsid w:val="00537B73"/>
    <w:rsid w:val="00541D50"/>
    <w:rsid w:val="00550FB4"/>
    <w:rsid w:val="00586F0A"/>
    <w:rsid w:val="005A34A5"/>
    <w:rsid w:val="005B64D3"/>
    <w:rsid w:val="005D1116"/>
    <w:rsid w:val="005F46F4"/>
    <w:rsid w:val="00601BD8"/>
    <w:rsid w:val="006039E4"/>
    <w:rsid w:val="00694C84"/>
    <w:rsid w:val="006C3E49"/>
    <w:rsid w:val="006D7585"/>
    <w:rsid w:val="00712428"/>
    <w:rsid w:val="00717634"/>
    <w:rsid w:val="007B0736"/>
    <w:rsid w:val="007D7368"/>
    <w:rsid w:val="007E0AF2"/>
    <w:rsid w:val="007E7494"/>
    <w:rsid w:val="00870102"/>
    <w:rsid w:val="008805D4"/>
    <w:rsid w:val="00890C7C"/>
    <w:rsid w:val="008A7B44"/>
    <w:rsid w:val="008C0BC2"/>
    <w:rsid w:val="00916B99"/>
    <w:rsid w:val="00991B62"/>
    <w:rsid w:val="009D5825"/>
    <w:rsid w:val="009F2994"/>
    <w:rsid w:val="00A4564B"/>
    <w:rsid w:val="00A5123B"/>
    <w:rsid w:val="00A600CF"/>
    <w:rsid w:val="00A60EDA"/>
    <w:rsid w:val="00A97D35"/>
    <w:rsid w:val="00AD1D13"/>
    <w:rsid w:val="00AF07C2"/>
    <w:rsid w:val="00B2661A"/>
    <w:rsid w:val="00B27743"/>
    <w:rsid w:val="00B36238"/>
    <w:rsid w:val="00BC7BC8"/>
    <w:rsid w:val="00BD715A"/>
    <w:rsid w:val="00BE17BA"/>
    <w:rsid w:val="00C147A2"/>
    <w:rsid w:val="00C305C7"/>
    <w:rsid w:val="00C51767"/>
    <w:rsid w:val="00C63BA6"/>
    <w:rsid w:val="00C65868"/>
    <w:rsid w:val="00C87F10"/>
    <w:rsid w:val="00CD4025"/>
    <w:rsid w:val="00CE0131"/>
    <w:rsid w:val="00CF3B88"/>
    <w:rsid w:val="00D248F1"/>
    <w:rsid w:val="00D25BD0"/>
    <w:rsid w:val="00D73473"/>
    <w:rsid w:val="00E119B1"/>
    <w:rsid w:val="00E169F4"/>
    <w:rsid w:val="00E42BD0"/>
    <w:rsid w:val="00E635BE"/>
    <w:rsid w:val="00E8478E"/>
    <w:rsid w:val="00E93F28"/>
    <w:rsid w:val="00E9522B"/>
    <w:rsid w:val="00EA63F5"/>
    <w:rsid w:val="00ED1585"/>
    <w:rsid w:val="00EF343F"/>
    <w:rsid w:val="00F21EB4"/>
    <w:rsid w:val="00F26BC5"/>
    <w:rsid w:val="00F51B4A"/>
    <w:rsid w:val="00F7132B"/>
    <w:rsid w:val="00F84E9B"/>
    <w:rsid w:val="00FB7EAE"/>
    <w:rsid w:val="00FD04DB"/>
    <w:rsid w:val="00F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49B176-AA3B-44BB-BDCE-9B0D87D9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5C7"/>
  </w:style>
  <w:style w:type="paragraph" w:styleId="Stopka">
    <w:name w:val="footer"/>
    <w:basedOn w:val="Normalny"/>
    <w:link w:val="StopkaZnak"/>
    <w:uiPriority w:val="99"/>
    <w:unhideWhenUsed/>
    <w:rsid w:val="00C30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5C7"/>
  </w:style>
  <w:style w:type="paragraph" w:styleId="Bezodstpw">
    <w:name w:val="No Spacing"/>
    <w:uiPriority w:val="1"/>
    <w:qFormat/>
    <w:rsid w:val="00B2661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Zych</dc:creator>
  <cp:keywords/>
  <dc:description/>
  <cp:lastModifiedBy>Patrycja Zych</cp:lastModifiedBy>
  <cp:revision>22</cp:revision>
  <cp:lastPrinted>2020-07-16T10:56:00Z</cp:lastPrinted>
  <dcterms:created xsi:type="dcterms:W3CDTF">2020-07-16T09:47:00Z</dcterms:created>
  <dcterms:modified xsi:type="dcterms:W3CDTF">2020-09-09T07:49:00Z</dcterms:modified>
</cp:coreProperties>
</file>