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71" w:rsidRDefault="00220671" w:rsidP="00220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Zał. A</w:t>
      </w:r>
    </w:p>
    <w:p w:rsidR="00220671" w:rsidRDefault="00220671" w:rsidP="00220671">
      <w:pPr>
        <w:rPr>
          <w:sz w:val="22"/>
          <w:szCs w:val="22"/>
        </w:rPr>
      </w:pPr>
    </w:p>
    <w:p w:rsidR="00220671" w:rsidRPr="00E772D3" w:rsidRDefault="00220671" w:rsidP="00E772D3">
      <w:pPr>
        <w:spacing w:line="360" w:lineRule="auto"/>
        <w:jc w:val="both"/>
        <w:rPr>
          <w:b/>
          <w:sz w:val="24"/>
          <w:szCs w:val="24"/>
        </w:rPr>
      </w:pPr>
      <w:r w:rsidRPr="00E772D3">
        <w:rPr>
          <w:b/>
          <w:sz w:val="24"/>
          <w:szCs w:val="24"/>
        </w:rPr>
        <w:t xml:space="preserve">Przedmiotem zamówienia jest zakup workowanego węgla Orzech gat. I (80-40mm)  </w:t>
      </w:r>
      <w:r w:rsidR="00E772D3">
        <w:rPr>
          <w:b/>
          <w:sz w:val="24"/>
          <w:szCs w:val="24"/>
        </w:rPr>
        <w:t xml:space="preserve">                 </w:t>
      </w:r>
      <w:r w:rsidRPr="00E772D3">
        <w:rPr>
          <w:b/>
          <w:sz w:val="24"/>
          <w:szCs w:val="24"/>
        </w:rPr>
        <w:t xml:space="preserve">o wartości opałowej nie niższej niż 27 000 </w:t>
      </w:r>
      <w:proofErr w:type="spellStart"/>
      <w:r w:rsidRPr="00E772D3">
        <w:rPr>
          <w:b/>
          <w:sz w:val="24"/>
          <w:szCs w:val="24"/>
        </w:rPr>
        <w:t>kJ</w:t>
      </w:r>
      <w:proofErr w:type="spellEnd"/>
      <w:r w:rsidRPr="00E772D3">
        <w:rPr>
          <w:b/>
          <w:sz w:val="24"/>
          <w:szCs w:val="24"/>
        </w:rPr>
        <w:t>/kg</w:t>
      </w:r>
      <w:r w:rsidR="002058B1">
        <w:rPr>
          <w:b/>
          <w:sz w:val="24"/>
          <w:szCs w:val="24"/>
        </w:rPr>
        <w:t>.</w:t>
      </w:r>
      <w:bookmarkStart w:id="0" w:name="_GoBack"/>
      <w:bookmarkEnd w:id="0"/>
    </w:p>
    <w:p w:rsidR="00220671" w:rsidRPr="00E772D3" w:rsidRDefault="00220671" w:rsidP="00E772D3">
      <w:pPr>
        <w:spacing w:line="360" w:lineRule="auto"/>
        <w:jc w:val="both"/>
        <w:rPr>
          <w:sz w:val="24"/>
          <w:szCs w:val="24"/>
        </w:rPr>
      </w:pPr>
      <w:r w:rsidRPr="00E772D3">
        <w:rPr>
          <w:sz w:val="24"/>
          <w:szCs w:val="24"/>
        </w:rPr>
        <w:t xml:space="preserve">Opał należy </w:t>
      </w:r>
      <w:r w:rsidR="002058B1">
        <w:rPr>
          <w:sz w:val="24"/>
          <w:szCs w:val="24"/>
        </w:rPr>
        <w:t>dostarczyć do podopiecznych MG</w:t>
      </w:r>
      <w:r w:rsidRPr="00E772D3">
        <w:rPr>
          <w:sz w:val="24"/>
          <w:szCs w:val="24"/>
        </w:rPr>
        <w:t>OPS z terenu Gminy Piaseczno i we wskazanym miejscu rozładować (w miejscu zamieszkania podopiecznego). Worki powinny zawierać 25 kg węgla.</w:t>
      </w:r>
    </w:p>
    <w:p w:rsidR="00220671" w:rsidRPr="00E772D3" w:rsidRDefault="00220671" w:rsidP="00E772D3">
      <w:pPr>
        <w:spacing w:line="360" w:lineRule="auto"/>
        <w:jc w:val="both"/>
        <w:rPr>
          <w:sz w:val="24"/>
          <w:szCs w:val="24"/>
        </w:rPr>
      </w:pPr>
      <w:r w:rsidRPr="00E772D3">
        <w:rPr>
          <w:sz w:val="24"/>
          <w:szCs w:val="24"/>
        </w:rPr>
        <w:t>Termin realizacji zamówienia  nie może być dłuższy niż 7 dni od daty otrzymania zlecenia z OPS.</w:t>
      </w:r>
    </w:p>
    <w:p w:rsidR="00220671" w:rsidRPr="00E772D3" w:rsidRDefault="00220671" w:rsidP="00E772D3">
      <w:pPr>
        <w:spacing w:line="360" w:lineRule="auto"/>
        <w:jc w:val="both"/>
        <w:rPr>
          <w:sz w:val="24"/>
          <w:szCs w:val="24"/>
        </w:rPr>
      </w:pPr>
      <w:r w:rsidRPr="00E772D3">
        <w:rPr>
          <w:sz w:val="24"/>
          <w:szCs w:val="24"/>
        </w:rPr>
        <w:t xml:space="preserve">Każde zamówienie </w:t>
      </w:r>
      <w:r w:rsidR="002058B1">
        <w:rPr>
          <w:sz w:val="24"/>
          <w:szCs w:val="24"/>
        </w:rPr>
        <w:t xml:space="preserve">zawierać będzie </w:t>
      </w:r>
      <w:r w:rsidRPr="00E772D3">
        <w:rPr>
          <w:sz w:val="24"/>
          <w:szCs w:val="24"/>
        </w:rPr>
        <w:t>imię i nazwisko</w:t>
      </w:r>
      <w:r w:rsidR="002058B1">
        <w:rPr>
          <w:sz w:val="24"/>
          <w:szCs w:val="24"/>
        </w:rPr>
        <w:t>, adres (numer telefonu)</w:t>
      </w:r>
      <w:r w:rsidRPr="00E772D3">
        <w:rPr>
          <w:sz w:val="24"/>
          <w:szCs w:val="24"/>
        </w:rPr>
        <w:t xml:space="preserve"> osoby</w:t>
      </w:r>
      <w:r w:rsidR="002058B1">
        <w:rPr>
          <w:sz w:val="24"/>
          <w:szCs w:val="24"/>
        </w:rPr>
        <w:t>,</w:t>
      </w:r>
      <w:r w:rsidRPr="00E772D3">
        <w:rPr>
          <w:sz w:val="24"/>
          <w:szCs w:val="24"/>
        </w:rPr>
        <w:t xml:space="preserve"> do której ma być dostarczony węgiel, ilość oraz miejsce dostarczenia i rozładunku opału.</w:t>
      </w:r>
    </w:p>
    <w:p w:rsidR="00220671" w:rsidRPr="00E772D3" w:rsidRDefault="00220671" w:rsidP="00E772D3">
      <w:pPr>
        <w:spacing w:line="360" w:lineRule="auto"/>
        <w:jc w:val="both"/>
        <w:rPr>
          <w:sz w:val="24"/>
          <w:szCs w:val="24"/>
        </w:rPr>
      </w:pPr>
      <w:r w:rsidRPr="00E772D3">
        <w:rPr>
          <w:sz w:val="24"/>
          <w:szCs w:val="24"/>
        </w:rPr>
        <w:t>Każdorazowo Wykonawca zobowiązany jest do uzyskania od odbiorcy opału oświadczenia</w:t>
      </w:r>
      <w:r w:rsidR="002058B1">
        <w:rPr>
          <w:sz w:val="24"/>
          <w:szCs w:val="24"/>
        </w:rPr>
        <w:t xml:space="preserve">            </w:t>
      </w:r>
      <w:r w:rsidRPr="00E772D3">
        <w:rPr>
          <w:sz w:val="24"/>
          <w:szCs w:val="24"/>
        </w:rPr>
        <w:t xml:space="preserve"> na piśmie</w:t>
      </w:r>
      <w:r w:rsidR="00E772D3">
        <w:rPr>
          <w:sz w:val="24"/>
          <w:szCs w:val="24"/>
        </w:rPr>
        <w:t xml:space="preserve"> </w:t>
      </w:r>
      <w:r w:rsidRPr="00E772D3">
        <w:rPr>
          <w:sz w:val="24"/>
          <w:szCs w:val="24"/>
        </w:rPr>
        <w:t xml:space="preserve">o prawidłowym zrealizowaniu zamówienia i braku zastrzeżeń co do ilości </w:t>
      </w:r>
      <w:r w:rsidR="00E772D3" w:rsidRPr="00E772D3">
        <w:rPr>
          <w:sz w:val="24"/>
          <w:szCs w:val="24"/>
        </w:rPr>
        <w:t xml:space="preserve">i </w:t>
      </w:r>
      <w:r w:rsidRPr="00E772D3">
        <w:rPr>
          <w:sz w:val="24"/>
          <w:szCs w:val="24"/>
        </w:rPr>
        <w:t>jakości opału.</w:t>
      </w:r>
    </w:p>
    <w:p w:rsidR="00220671" w:rsidRPr="00E772D3" w:rsidRDefault="00220671" w:rsidP="00E772D3">
      <w:pPr>
        <w:spacing w:line="360" w:lineRule="auto"/>
        <w:jc w:val="both"/>
        <w:rPr>
          <w:sz w:val="24"/>
          <w:szCs w:val="24"/>
        </w:rPr>
      </w:pPr>
      <w:r w:rsidRPr="00E772D3">
        <w:rPr>
          <w:sz w:val="24"/>
          <w:szCs w:val="24"/>
        </w:rPr>
        <w:t>Zapotrzebowanie na opał w ciągu roku będzie zróżnicowane, zimą zdecydowanie większe niż             w okresie</w:t>
      </w:r>
      <w:r w:rsidR="006F3411" w:rsidRPr="00E772D3">
        <w:rPr>
          <w:sz w:val="24"/>
          <w:szCs w:val="24"/>
        </w:rPr>
        <w:t xml:space="preserve"> letnim. Szacunkowo ogółem ok. 1</w:t>
      </w:r>
      <w:r w:rsidR="00E772D3" w:rsidRPr="00E772D3">
        <w:rPr>
          <w:sz w:val="24"/>
          <w:szCs w:val="24"/>
        </w:rPr>
        <w:t>2</w:t>
      </w:r>
      <w:r w:rsidRPr="00E772D3">
        <w:rPr>
          <w:sz w:val="24"/>
          <w:szCs w:val="24"/>
        </w:rPr>
        <w:t>0 ton</w:t>
      </w:r>
      <w:r w:rsidR="002058B1">
        <w:rPr>
          <w:sz w:val="24"/>
          <w:szCs w:val="24"/>
        </w:rPr>
        <w:t xml:space="preserve"> </w:t>
      </w:r>
      <w:r w:rsidR="006F3411" w:rsidRPr="00E772D3">
        <w:rPr>
          <w:sz w:val="24"/>
          <w:szCs w:val="24"/>
        </w:rPr>
        <w:t>rocznie</w:t>
      </w:r>
      <w:r w:rsidRPr="00E772D3">
        <w:rPr>
          <w:sz w:val="24"/>
          <w:szCs w:val="24"/>
        </w:rPr>
        <w:t>. Zamówienie może zostać zmniejszone bądź zwiększone w zale</w:t>
      </w:r>
      <w:r w:rsidR="00E772D3">
        <w:rPr>
          <w:sz w:val="24"/>
          <w:szCs w:val="24"/>
        </w:rPr>
        <w:t>żności od potrzeb zamawiającego/</w:t>
      </w:r>
      <w:r w:rsidRPr="00E772D3">
        <w:rPr>
          <w:sz w:val="24"/>
          <w:szCs w:val="24"/>
        </w:rPr>
        <w:t>warunki atmosferyczne, liczba podopiecznych /.</w:t>
      </w:r>
    </w:p>
    <w:p w:rsidR="00220671" w:rsidRPr="00E772D3" w:rsidRDefault="00220671" w:rsidP="00E772D3">
      <w:pPr>
        <w:spacing w:line="360" w:lineRule="auto"/>
        <w:jc w:val="both"/>
        <w:rPr>
          <w:b/>
          <w:sz w:val="24"/>
          <w:szCs w:val="24"/>
        </w:rPr>
      </w:pPr>
      <w:r w:rsidRPr="00E772D3">
        <w:rPr>
          <w:sz w:val="24"/>
          <w:szCs w:val="24"/>
        </w:rPr>
        <w:t xml:space="preserve">Zlecenia będą wystawiane sukcesywnie, w zależności od wydanych decyzji przez Dyrektora </w:t>
      </w:r>
      <w:r w:rsidR="002058B1">
        <w:rPr>
          <w:sz w:val="24"/>
          <w:szCs w:val="24"/>
        </w:rPr>
        <w:t>MG</w:t>
      </w:r>
      <w:r w:rsidRPr="00E772D3">
        <w:rPr>
          <w:sz w:val="24"/>
          <w:szCs w:val="24"/>
        </w:rPr>
        <w:t>OPS przyznających pomoc rzeczową dl</w:t>
      </w:r>
      <w:r w:rsidR="002058B1">
        <w:rPr>
          <w:sz w:val="24"/>
          <w:szCs w:val="24"/>
        </w:rPr>
        <w:t xml:space="preserve">a podopiecznych w postaci węgla – co wynika liczby zgłoszeń o tę pomoc ze strony podopiecznych, jak i możliwości finansowych Ośrodka. Zamawiający zastrzega, iż zlecenia mogą opiewać na dostawy </w:t>
      </w:r>
      <w:r w:rsidRPr="00E772D3">
        <w:rPr>
          <w:b/>
          <w:sz w:val="24"/>
          <w:szCs w:val="24"/>
        </w:rPr>
        <w:t xml:space="preserve">od 100 kg. do 1 000 kg. </w:t>
      </w:r>
      <w:r w:rsidR="002058B1">
        <w:rPr>
          <w:b/>
          <w:sz w:val="24"/>
          <w:szCs w:val="24"/>
        </w:rPr>
        <w:t xml:space="preserve">węgla                na osobę (czyli na dostawę pod wskazany adres). </w:t>
      </w:r>
    </w:p>
    <w:p w:rsidR="00220671" w:rsidRPr="00E772D3" w:rsidRDefault="00220671" w:rsidP="00E772D3">
      <w:pPr>
        <w:spacing w:line="360" w:lineRule="auto"/>
        <w:jc w:val="both"/>
        <w:rPr>
          <w:sz w:val="24"/>
          <w:szCs w:val="24"/>
        </w:rPr>
      </w:pPr>
      <w:r w:rsidRPr="00E772D3">
        <w:rPr>
          <w:sz w:val="24"/>
          <w:szCs w:val="24"/>
        </w:rPr>
        <w:t xml:space="preserve">W przypadku braku środków </w:t>
      </w:r>
      <w:r w:rsidR="00E772D3" w:rsidRPr="00E772D3">
        <w:rPr>
          <w:sz w:val="24"/>
          <w:szCs w:val="24"/>
        </w:rPr>
        <w:t xml:space="preserve">finansowych </w:t>
      </w:r>
      <w:r w:rsidRPr="00E772D3">
        <w:rPr>
          <w:sz w:val="24"/>
          <w:szCs w:val="24"/>
        </w:rPr>
        <w:t>Ośrodek może wstrzymać zamówienia opału.</w:t>
      </w:r>
    </w:p>
    <w:p w:rsidR="00E772D3" w:rsidRPr="00E772D3" w:rsidRDefault="00E772D3" w:rsidP="00E772D3">
      <w:pPr>
        <w:spacing w:line="360" w:lineRule="auto"/>
        <w:jc w:val="both"/>
        <w:rPr>
          <w:b/>
          <w:sz w:val="24"/>
          <w:szCs w:val="24"/>
        </w:rPr>
      </w:pPr>
      <w:r w:rsidRPr="00E772D3">
        <w:rPr>
          <w:b/>
          <w:sz w:val="24"/>
          <w:szCs w:val="24"/>
        </w:rPr>
        <w:t>Należy podać cenę jednostkową brutto za 1</w:t>
      </w:r>
      <w:r w:rsidR="002058B1">
        <w:rPr>
          <w:b/>
          <w:sz w:val="24"/>
          <w:szCs w:val="24"/>
        </w:rPr>
        <w:t xml:space="preserve"> tonę węgla workowanego I gat. </w:t>
      </w:r>
      <w:r w:rsidRPr="00E772D3">
        <w:rPr>
          <w:b/>
          <w:sz w:val="24"/>
          <w:szCs w:val="24"/>
        </w:rPr>
        <w:t xml:space="preserve">Orzech </w:t>
      </w:r>
      <w:r w:rsidR="002058B1">
        <w:rPr>
          <w:b/>
          <w:sz w:val="24"/>
          <w:szCs w:val="24"/>
        </w:rPr>
        <w:t xml:space="preserve">                            </w:t>
      </w:r>
      <w:r w:rsidRPr="00E772D3">
        <w:rPr>
          <w:b/>
          <w:sz w:val="24"/>
          <w:szCs w:val="24"/>
        </w:rPr>
        <w:t>z transportem i r</w:t>
      </w:r>
      <w:r>
        <w:rPr>
          <w:b/>
          <w:sz w:val="24"/>
          <w:szCs w:val="24"/>
        </w:rPr>
        <w:t>ozładunkiem pod wskazanym przez Zamawiającego adresem (obszar Gminy Piaseczno)</w:t>
      </w:r>
      <w:r w:rsidR="002058B1">
        <w:rPr>
          <w:b/>
          <w:sz w:val="24"/>
          <w:szCs w:val="24"/>
        </w:rPr>
        <w:t>.</w:t>
      </w:r>
    </w:p>
    <w:p w:rsidR="002058B1" w:rsidRDefault="00E772D3" w:rsidP="00E772D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772D3">
        <w:rPr>
          <w:sz w:val="24"/>
          <w:szCs w:val="24"/>
        </w:rPr>
        <w:t>Rozliczenie będzie następowało na podstawie faktury wystawionej w formie pisemnej i będzie płatne przelewem na konto w terminie 14 dni od daty otrzymania faktury przez Zamawiającego</w:t>
      </w:r>
      <w:r w:rsidR="002058B1">
        <w:rPr>
          <w:sz w:val="24"/>
          <w:szCs w:val="24"/>
        </w:rPr>
        <w:t xml:space="preserve">            </w:t>
      </w:r>
      <w:r w:rsidRPr="00E772D3">
        <w:rPr>
          <w:sz w:val="24"/>
          <w:szCs w:val="24"/>
        </w:rPr>
        <w:t xml:space="preserve"> na konto Wykonawcy.</w:t>
      </w:r>
      <w:r w:rsidRPr="00E772D3">
        <w:rPr>
          <w:rFonts w:eastAsiaTheme="minorHAnsi"/>
          <w:sz w:val="24"/>
          <w:szCs w:val="24"/>
          <w:lang w:eastAsia="en-US"/>
        </w:rPr>
        <w:t xml:space="preserve"> </w:t>
      </w:r>
    </w:p>
    <w:p w:rsidR="00E772D3" w:rsidRPr="00E772D3" w:rsidRDefault="00E772D3" w:rsidP="00E772D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772D3">
        <w:rPr>
          <w:rFonts w:eastAsiaTheme="minorHAnsi"/>
          <w:sz w:val="24"/>
          <w:szCs w:val="24"/>
          <w:lang w:eastAsia="en-US"/>
        </w:rPr>
        <w:t xml:space="preserve">Wyłącza się stosowanie ustrukturyzowanych faktur elektronicznych </w:t>
      </w:r>
    </w:p>
    <w:p w:rsidR="00E772D3" w:rsidRPr="00E772D3" w:rsidRDefault="00E772D3" w:rsidP="00E772D3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E772D3">
        <w:rPr>
          <w:sz w:val="24"/>
          <w:szCs w:val="24"/>
        </w:rPr>
        <w:t xml:space="preserve">Wykonawca będzie każdorazowo wystawiał Zamawiającemu fakturę w formie papierowej                    na adres: </w:t>
      </w:r>
    </w:p>
    <w:p w:rsidR="002058B1" w:rsidRPr="002058B1" w:rsidRDefault="00E772D3" w:rsidP="00E772D3">
      <w:pPr>
        <w:spacing w:line="360" w:lineRule="auto"/>
        <w:jc w:val="both"/>
        <w:rPr>
          <w:b/>
          <w:sz w:val="24"/>
          <w:szCs w:val="24"/>
        </w:rPr>
      </w:pPr>
      <w:r w:rsidRPr="002058B1">
        <w:rPr>
          <w:b/>
          <w:sz w:val="24"/>
          <w:szCs w:val="24"/>
        </w:rPr>
        <w:t xml:space="preserve">Nabywca: Gmina Piaseczno, ul. Kościuszki 5, 05-500 Piaseczno, NIP 123-12-10-962; </w:t>
      </w:r>
    </w:p>
    <w:p w:rsidR="00C75759" w:rsidRPr="002058B1" w:rsidRDefault="00E772D3" w:rsidP="00E772D3">
      <w:pPr>
        <w:spacing w:line="360" w:lineRule="auto"/>
        <w:jc w:val="both"/>
        <w:rPr>
          <w:b/>
          <w:sz w:val="24"/>
          <w:szCs w:val="24"/>
        </w:rPr>
      </w:pPr>
      <w:r w:rsidRPr="002058B1">
        <w:rPr>
          <w:b/>
          <w:sz w:val="24"/>
          <w:szCs w:val="24"/>
        </w:rPr>
        <w:t>Odbiorca: Miejsko-Gminny Ośrodek Pomocy Społecznej w Piasecznie, ul. Świętojańska 5A</w:t>
      </w:r>
    </w:p>
    <w:p w:rsidR="002058B1" w:rsidRPr="002058B1" w:rsidRDefault="002058B1">
      <w:pPr>
        <w:spacing w:line="360" w:lineRule="auto"/>
        <w:jc w:val="both"/>
        <w:rPr>
          <w:b/>
          <w:sz w:val="24"/>
          <w:szCs w:val="24"/>
        </w:rPr>
      </w:pPr>
    </w:p>
    <w:sectPr w:rsidR="002058B1" w:rsidRPr="002058B1" w:rsidSect="002058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AA"/>
    <w:rsid w:val="000D4EEF"/>
    <w:rsid w:val="002058B1"/>
    <w:rsid w:val="00220671"/>
    <w:rsid w:val="005001AA"/>
    <w:rsid w:val="006F3411"/>
    <w:rsid w:val="00E016FE"/>
    <w:rsid w:val="00E7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9</cp:revision>
  <cp:lastPrinted>2020-11-03T16:06:00Z</cp:lastPrinted>
  <dcterms:created xsi:type="dcterms:W3CDTF">2017-11-06T09:25:00Z</dcterms:created>
  <dcterms:modified xsi:type="dcterms:W3CDTF">2020-11-03T16:06:00Z</dcterms:modified>
</cp:coreProperties>
</file>