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C2F0D">
        <w:rPr>
          <w:rFonts w:ascii="Arial" w:hAnsi="Arial" w:cs="Arial"/>
          <w:i/>
          <w:color w:val="00B050"/>
          <w:sz w:val="24"/>
          <w:szCs w:val="24"/>
        </w:rPr>
        <w:t>0</w:t>
      </w:r>
      <w:r w:rsidR="00F46EB3">
        <w:rPr>
          <w:rFonts w:ascii="Arial" w:hAnsi="Arial" w:cs="Arial"/>
          <w:i/>
          <w:color w:val="00B050"/>
          <w:sz w:val="24"/>
          <w:szCs w:val="24"/>
        </w:rPr>
        <w:t>8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7C2F0D">
        <w:rPr>
          <w:rFonts w:ascii="Arial" w:hAnsi="Arial" w:cs="Arial"/>
          <w:i/>
          <w:color w:val="00B050"/>
          <w:sz w:val="24"/>
          <w:szCs w:val="24"/>
        </w:rPr>
        <w:t>2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7C2F0D">
        <w:rPr>
          <w:rFonts w:ascii="Arial" w:hAnsi="Arial" w:cs="Arial"/>
          <w:i/>
          <w:color w:val="00B050"/>
          <w:sz w:val="24"/>
          <w:szCs w:val="24"/>
        </w:rPr>
        <w:t>1</w:t>
      </w:r>
      <w:r w:rsidR="00F46EB3">
        <w:rPr>
          <w:rFonts w:ascii="Arial" w:hAnsi="Arial" w:cs="Arial"/>
          <w:i/>
          <w:color w:val="00B050"/>
          <w:sz w:val="24"/>
          <w:szCs w:val="24"/>
        </w:rPr>
        <w:t>2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7C2F0D">
        <w:rPr>
          <w:rFonts w:ascii="Arial" w:hAnsi="Arial" w:cs="Arial"/>
          <w:i/>
          <w:color w:val="00B050"/>
          <w:sz w:val="24"/>
          <w:szCs w:val="24"/>
        </w:rPr>
        <w:t>2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6631B5" w:rsidRDefault="00F46EB3" w:rsidP="006631B5">
      <w:pPr>
        <w:rPr>
          <w:rFonts w:ascii="Arial" w:hAnsi="Arial" w:cs="Arial"/>
          <w:b/>
          <w:sz w:val="24"/>
          <w:szCs w:val="24"/>
        </w:rPr>
      </w:pPr>
      <w:r w:rsidRPr="00F46EB3">
        <w:rPr>
          <w:rFonts w:ascii="Arial" w:hAnsi="Arial" w:cs="Arial"/>
          <w:b/>
          <w:sz w:val="24"/>
          <w:szCs w:val="24"/>
        </w:rPr>
        <w:t>godz. 9.00 – Komisja Kultury 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6EB3">
        <w:rPr>
          <w:rFonts w:ascii="Arial" w:hAnsi="Arial" w:cs="Arial"/>
          <w:b/>
          <w:sz w:val="24"/>
          <w:szCs w:val="24"/>
        </w:rPr>
        <w:t>Promocji</w:t>
      </w:r>
    </w:p>
    <w:p w:rsidR="00F46EB3" w:rsidRPr="007C2F0D" w:rsidRDefault="007C2F0D" w:rsidP="006631B5">
      <w:pPr>
        <w:rPr>
          <w:rFonts w:ascii="Arial" w:hAnsi="Arial" w:cs="Arial"/>
          <w:sz w:val="24"/>
          <w:szCs w:val="24"/>
        </w:rPr>
      </w:pPr>
      <w:r w:rsidRPr="007C2F0D">
        <w:rPr>
          <w:rFonts w:ascii="Arial" w:hAnsi="Arial" w:cs="Arial"/>
          <w:sz w:val="24"/>
          <w:szCs w:val="24"/>
        </w:rPr>
        <w:t>Koncepcje muzeum w Piasecznie w starej Plebanii, modernizacja Domu Zośki i Platerówki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5F4F12" w:rsidRPr="008158C7" w:rsidRDefault="006A73D4" w:rsidP="008158C7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4627F" w:rsidRDefault="00F4627F" w:rsidP="007C2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14.00  - Komisja Ochrony Środowiska</w:t>
      </w:r>
    </w:p>
    <w:p w:rsidR="001050BF" w:rsidRPr="007C2F0D" w:rsidRDefault="007C2F0D" w:rsidP="007C2F0D">
      <w:pPr>
        <w:rPr>
          <w:rFonts w:ascii="Arial" w:hAnsi="Arial" w:cs="Arial"/>
          <w:bCs/>
          <w:sz w:val="24"/>
          <w:szCs w:val="24"/>
          <w:shd w:val="clear" w:color="auto" w:fill="F9F8F7"/>
        </w:rPr>
      </w:pPr>
      <w:r w:rsidRPr="007C2F0D">
        <w:rPr>
          <w:rFonts w:ascii="Arial" w:hAnsi="Arial" w:cs="Arial"/>
          <w:sz w:val="24"/>
          <w:szCs w:val="24"/>
        </w:rPr>
        <w:t>Zaopiniowanie wniosku o zmianę mpzp w Wólce Kozodawskiej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5B2031" w:rsidP="006631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46EB3">
        <w:rPr>
          <w:rFonts w:ascii="Arial" w:hAnsi="Arial" w:cs="Arial"/>
          <w:b/>
          <w:sz w:val="24"/>
          <w:szCs w:val="24"/>
        </w:rPr>
        <w:t>godz. 8.30- Komisja Oświaty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F46EB3" w:rsidRDefault="00F46EB3" w:rsidP="006631B5">
      <w:pPr>
        <w:rPr>
          <w:rFonts w:ascii="Arial" w:hAnsi="Arial" w:cs="Arial"/>
          <w:sz w:val="24"/>
          <w:szCs w:val="24"/>
        </w:rPr>
      </w:pPr>
    </w:p>
    <w:p w:rsidR="006631B5" w:rsidRPr="007C2F0D" w:rsidRDefault="00604045" w:rsidP="007C2F0D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C2F0D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7C2F0D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F46EB3" w:rsidRPr="00CE33AC" w:rsidRDefault="007C2F0D" w:rsidP="008B7980">
      <w:pPr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0- Komisja</w:t>
      </w:r>
      <w:r>
        <w:rPr>
          <w:rFonts w:ascii="Arial" w:hAnsi="Arial" w:cs="Arial"/>
          <w:b/>
          <w:sz w:val="24"/>
          <w:szCs w:val="24"/>
        </w:rPr>
        <w:t xml:space="preserve"> Prawa i Bezpieczeństwa</w:t>
      </w:r>
    </w:p>
    <w:p w:rsidR="001050BF" w:rsidRPr="007C2F0D" w:rsidRDefault="007C2F0D" w:rsidP="008B79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uchwał na sesję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C2F0D" w:rsidRDefault="007C2F0D" w:rsidP="007C2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8.30- Komisja</w:t>
      </w:r>
      <w:r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7C2F0D" w:rsidRPr="007C2F0D" w:rsidRDefault="007C2F0D" w:rsidP="007C2F0D">
      <w:pPr>
        <w:rPr>
          <w:rFonts w:ascii="Arial" w:hAnsi="Arial" w:cs="Arial"/>
          <w:sz w:val="24"/>
          <w:szCs w:val="24"/>
        </w:rPr>
      </w:pPr>
      <w:r w:rsidRPr="007C2F0D">
        <w:rPr>
          <w:rFonts w:ascii="Arial" w:hAnsi="Arial" w:cs="Arial"/>
          <w:sz w:val="24"/>
          <w:szCs w:val="24"/>
        </w:rPr>
        <w:t>zaopiniowanie uchwał na sesję</w:t>
      </w:r>
    </w:p>
    <w:p w:rsidR="00051853" w:rsidRPr="00AE0DAD" w:rsidRDefault="00051853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57B33" w:rsidRDefault="00F57B33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9B904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4AD20"/>
  <w15:docId w15:val="{E17A2437-D02B-491A-A1E9-05DB964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FE24-6128-4D6B-88A5-C905ABB9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5</cp:revision>
  <cp:lastPrinted>2020-01-31T07:47:00Z</cp:lastPrinted>
  <dcterms:created xsi:type="dcterms:W3CDTF">2021-01-15T11:47:00Z</dcterms:created>
  <dcterms:modified xsi:type="dcterms:W3CDTF">2021-02-05T12:39:00Z</dcterms:modified>
</cp:coreProperties>
</file>