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9C0DB6">
      <w:pPr>
        <w:suppressAutoHyphens/>
        <w:jc w:val="center"/>
        <w:rPr>
          <w:rFonts w:ascii="Arial" w:eastAsia="Calibri" w:hAnsi="Arial" w:cs="Arial"/>
          <w:b/>
          <w:sz w:val="36"/>
          <w:szCs w:val="36"/>
          <w:u w:val="single"/>
          <w:lang w:eastAsia="en-US"/>
        </w:rPr>
      </w:pPr>
    </w:p>
    <w:p w:rsidR="009C0DB6" w:rsidRPr="00F27F14" w:rsidRDefault="009C0DB6" w:rsidP="009C0DB6">
      <w:pPr>
        <w:jc w:val="center"/>
        <w:rPr>
          <w:rFonts w:ascii="Arial" w:hAnsi="Arial" w:cs="Arial"/>
          <w:b/>
          <w:sz w:val="28"/>
          <w:szCs w:val="28"/>
        </w:rPr>
      </w:pPr>
      <w:r w:rsidRPr="00F27F14">
        <w:rPr>
          <w:rFonts w:ascii="Arial" w:hAnsi="Arial" w:cs="Arial"/>
          <w:b/>
          <w:sz w:val="28"/>
          <w:szCs w:val="28"/>
        </w:rPr>
        <w:t>SZCZEGÓŁOWA SPECYFIKACJA TECHNICZNA WYKONANIA I ODBIORU ROBÓT BUDOWLANYCH</w:t>
      </w: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9C0DB6">
      <w:pPr>
        <w:suppressAutoHyphens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F27F14">
        <w:rPr>
          <w:rFonts w:ascii="Arial" w:eastAsia="Calibri" w:hAnsi="Arial" w:cs="Arial"/>
          <w:b/>
          <w:sz w:val="28"/>
          <w:szCs w:val="28"/>
          <w:lang w:eastAsia="en-US"/>
        </w:rPr>
        <w:t xml:space="preserve">D.03.02.01. </w:t>
      </w:r>
    </w:p>
    <w:p w:rsidR="009C0DB6" w:rsidRPr="00F27F14" w:rsidRDefault="009C0DB6" w:rsidP="009C0DB6">
      <w:pPr>
        <w:suppressAutoHyphens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9C0DB6" w:rsidRPr="00F27F14" w:rsidRDefault="009C0DB6" w:rsidP="009C0DB6">
      <w:pPr>
        <w:pStyle w:val="Podtytu"/>
        <w:spacing w:after="0"/>
        <w:rPr>
          <w:rFonts w:ascii="Arial" w:hAnsi="Arial" w:cs="Arial"/>
          <w:sz w:val="28"/>
          <w:szCs w:val="28"/>
          <w:u w:val="single"/>
        </w:rPr>
      </w:pPr>
      <w:r w:rsidRPr="00F27F14">
        <w:rPr>
          <w:rFonts w:ascii="Arial" w:hAnsi="Arial" w:cs="Arial"/>
          <w:sz w:val="28"/>
          <w:szCs w:val="28"/>
        </w:rPr>
        <w:t>kANALIZACJA DESZCZOWA</w:t>
      </w:r>
      <w:r w:rsidR="002F10DF">
        <w:rPr>
          <w:rFonts w:ascii="Arial" w:hAnsi="Arial" w:cs="Arial"/>
          <w:sz w:val="28"/>
          <w:szCs w:val="28"/>
        </w:rPr>
        <w:t xml:space="preserve"> - odwodnienie</w:t>
      </w: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2F10DF" w:rsidRDefault="002F10DF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2F10DF" w:rsidRPr="00F27F14" w:rsidRDefault="002F10DF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9C0DB6" w:rsidRPr="00F27F14" w:rsidRDefault="009C0DB6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</w:p>
    <w:p w:rsidR="00AA55EE" w:rsidRPr="00F27F14" w:rsidRDefault="00F74288" w:rsidP="00AA55EE">
      <w:pPr>
        <w:tabs>
          <w:tab w:val="left" w:pos="2268"/>
        </w:tabs>
        <w:spacing w:before="0"/>
        <w:jc w:val="left"/>
        <w:rPr>
          <w:b/>
          <w:sz w:val="28"/>
          <w:szCs w:val="28"/>
        </w:rPr>
      </w:pPr>
      <w:r w:rsidRPr="00F27F14">
        <w:rPr>
          <w:b/>
          <w:sz w:val="28"/>
          <w:szCs w:val="28"/>
        </w:rPr>
        <w:t>D.</w:t>
      </w:r>
      <w:r w:rsidR="00AA55EE" w:rsidRPr="00F27F14">
        <w:rPr>
          <w:b/>
          <w:sz w:val="28"/>
          <w:szCs w:val="28"/>
        </w:rPr>
        <w:t xml:space="preserve"> 03.02.01</w:t>
      </w:r>
      <w:r w:rsidR="00AA55EE" w:rsidRPr="00F27F14">
        <w:rPr>
          <w:b/>
          <w:sz w:val="28"/>
          <w:szCs w:val="28"/>
        </w:rPr>
        <w:tab/>
      </w:r>
      <w:r w:rsidR="004A6A37" w:rsidRPr="00F27F14">
        <w:rPr>
          <w:b/>
          <w:sz w:val="28"/>
          <w:szCs w:val="28"/>
        </w:rPr>
        <w:t>KANALIZACJA DESZCZOWA</w:t>
      </w:r>
      <w:r w:rsidR="002F10DF">
        <w:rPr>
          <w:b/>
          <w:sz w:val="28"/>
          <w:szCs w:val="28"/>
        </w:rPr>
        <w:t xml:space="preserve"> - ODWODNIENIE</w:t>
      </w:r>
    </w:p>
    <w:p w:rsidR="00AA55EE" w:rsidRPr="00F27F14" w:rsidRDefault="00AA55EE" w:rsidP="00AA55EE">
      <w:pPr>
        <w:spacing w:before="0"/>
        <w:rPr>
          <w:strike/>
          <w:sz w:val="24"/>
          <w:szCs w:val="24"/>
        </w:rPr>
      </w:pPr>
    </w:p>
    <w:p w:rsidR="00AA55EE" w:rsidRPr="00F27F14" w:rsidRDefault="00AA55EE" w:rsidP="00AA55EE">
      <w:pPr>
        <w:pStyle w:val="Nagwek1"/>
        <w:tabs>
          <w:tab w:val="clear" w:pos="284"/>
          <w:tab w:val="left" w:pos="709"/>
        </w:tabs>
        <w:spacing w:before="0"/>
        <w:ind w:left="567" w:hanging="567"/>
      </w:pPr>
      <w:r w:rsidRPr="00F27F14">
        <w:t>WSTĘP</w:t>
      </w:r>
    </w:p>
    <w:p w:rsidR="00AA55EE" w:rsidRPr="00F27F14" w:rsidRDefault="00AA55EE" w:rsidP="00AA55EE">
      <w:pPr>
        <w:pStyle w:val="Nagwek2"/>
        <w:numPr>
          <w:ilvl w:val="0"/>
          <w:numId w:val="0"/>
        </w:numPr>
        <w:tabs>
          <w:tab w:val="clear" w:pos="716"/>
        </w:tabs>
        <w:spacing w:before="0"/>
        <w:rPr>
          <w:sz w:val="24"/>
          <w:szCs w:val="24"/>
        </w:rPr>
      </w:pPr>
    </w:p>
    <w:p w:rsidR="00AA55EE" w:rsidRPr="00F27F14" w:rsidRDefault="00BD1FE4" w:rsidP="00AA55EE">
      <w:pPr>
        <w:pStyle w:val="Nagwek2"/>
        <w:tabs>
          <w:tab w:val="clear" w:pos="426"/>
        </w:tabs>
        <w:spacing w:before="0"/>
        <w:ind w:left="716" w:hanging="716"/>
        <w:rPr>
          <w:sz w:val="22"/>
          <w:szCs w:val="22"/>
        </w:rPr>
      </w:pPr>
      <w:r w:rsidRPr="00F27F14">
        <w:rPr>
          <w:sz w:val="22"/>
          <w:szCs w:val="22"/>
        </w:rPr>
        <w:t>PRZEDMIOT SPECYFIKACJI TECHNICZNEJ (STWIORB)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0174B8" w:rsidRPr="00F27F14" w:rsidRDefault="0084251E" w:rsidP="000174B8">
      <w:pPr>
        <w:jc w:val="center"/>
        <w:rPr>
          <w:sz w:val="22"/>
          <w:szCs w:val="22"/>
        </w:rPr>
      </w:pPr>
      <w:r w:rsidRPr="00F27F14">
        <w:rPr>
          <w:sz w:val="22"/>
          <w:szCs w:val="22"/>
        </w:rPr>
        <w:t xml:space="preserve">Przedmiotem niniejszej Specyfikacji Technicznej /STWiORB/ są wymagania dotyczące wykonania </w:t>
      </w:r>
      <w:r w:rsidR="003D2BE0" w:rsidRPr="00F27F14">
        <w:rPr>
          <w:sz w:val="22"/>
          <w:szCs w:val="22"/>
        </w:rPr>
        <w:t xml:space="preserve">i odbioru robót dotyczących </w:t>
      </w:r>
      <w:r w:rsidRPr="00F27F14">
        <w:rPr>
          <w:sz w:val="22"/>
          <w:szCs w:val="22"/>
        </w:rPr>
        <w:t xml:space="preserve">budowy </w:t>
      </w:r>
      <w:r w:rsidR="007847A8" w:rsidRPr="00F27F14">
        <w:rPr>
          <w:sz w:val="22"/>
          <w:szCs w:val="22"/>
        </w:rPr>
        <w:t xml:space="preserve">kanalizacji </w:t>
      </w:r>
      <w:r w:rsidR="003D2BE0" w:rsidRPr="00F27F14">
        <w:rPr>
          <w:sz w:val="22"/>
          <w:szCs w:val="22"/>
        </w:rPr>
        <w:t>deszczowej</w:t>
      </w:r>
      <w:r w:rsidRPr="00F27F14">
        <w:rPr>
          <w:sz w:val="22"/>
          <w:szCs w:val="22"/>
        </w:rPr>
        <w:t xml:space="preserve"> w związku z </w:t>
      </w:r>
      <w:r w:rsidR="000174B8" w:rsidRPr="00F27F14">
        <w:rPr>
          <w:sz w:val="22"/>
          <w:szCs w:val="22"/>
        </w:rPr>
        <w:t xml:space="preserve">zadaniem: </w:t>
      </w:r>
    </w:p>
    <w:p w:rsidR="001463A4" w:rsidRPr="001463A4" w:rsidRDefault="003D2BE0" w:rsidP="001463A4">
      <w:pPr>
        <w:jc w:val="center"/>
        <w:rPr>
          <w:sz w:val="22"/>
          <w:szCs w:val="22"/>
        </w:rPr>
      </w:pPr>
      <w:r w:rsidRPr="00F27F14">
        <w:rPr>
          <w:sz w:val="22"/>
          <w:szCs w:val="22"/>
        </w:rPr>
        <w:tab/>
      </w:r>
      <w:r w:rsidR="002F10DF" w:rsidRPr="00AF7321">
        <w:rPr>
          <w:rFonts w:ascii="Calibri" w:hAnsi="Calibri" w:cs="Calibri"/>
          <w:sz w:val="22"/>
          <w:szCs w:val="22"/>
        </w:rPr>
        <w:t>„</w:t>
      </w:r>
      <w:r w:rsidR="001463A4" w:rsidRPr="001463A4">
        <w:rPr>
          <w:sz w:val="22"/>
          <w:szCs w:val="22"/>
        </w:rPr>
        <w:t>Remont ul. 11 Listopada w Piasecznie</w:t>
      </w:r>
    </w:p>
    <w:p w:rsidR="003D2BE0" w:rsidRPr="00F27F14" w:rsidRDefault="001463A4" w:rsidP="001463A4">
      <w:pPr>
        <w:jc w:val="center"/>
        <w:rPr>
          <w:rFonts w:ascii="Palatino Linotype" w:hAnsi="Palatino Linotype" w:cs="Tahoma"/>
          <w:sz w:val="24"/>
          <w:szCs w:val="24"/>
        </w:rPr>
      </w:pPr>
      <w:r w:rsidRPr="001463A4">
        <w:rPr>
          <w:sz w:val="22"/>
          <w:szCs w:val="22"/>
        </w:rPr>
        <w:t xml:space="preserve">na odc. od ul. </w:t>
      </w:r>
      <w:r w:rsidR="004C10D5">
        <w:rPr>
          <w:sz w:val="22"/>
          <w:szCs w:val="22"/>
        </w:rPr>
        <w:t>Zagłoby</w:t>
      </w:r>
      <w:r w:rsidRPr="001463A4">
        <w:rPr>
          <w:sz w:val="22"/>
          <w:szCs w:val="22"/>
        </w:rPr>
        <w:t xml:space="preserve"> do ul. Pod Bateriami</w:t>
      </w:r>
      <w:r w:rsidR="002F10DF" w:rsidRPr="00AF7321">
        <w:t>”</w:t>
      </w:r>
    </w:p>
    <w:p w:rsidR="004A6A37" w:rsidRPr="00F27F14" w:rsidRDefault="004A6A37" w:rsidP="004A6A37">
      <w:pPr>
        <w:jc w:val="center"/>
        <w:rPr>
          <w:sz w:val="22"/>
          <w:szCs w:val="22"/>
        </w:rPr>
      </w:pPr>
    </w:p>
    <w:p w:rsidR="00AA55EE" w:rsidRPr="00F27F14" w:rsidRDefault="00BD1FE4" w:rsidP="00AA55EE">
      <w:pPr>
        <w:pStyle w:val="Nagwek2"/>
        <w:tabs>
          <w:tab w:val="clear" w:pos="426"/>
        </w:tabs>
        <w:spacing w:before="0"/>
        <w:ind w:left="716" w:hanging="716"/>
        <w:rPr>
          <w:sz w:val="22"/>
          <w:szCs w:val="22"/>
        </w:rPr>
      </w:pPr>
      <w:r w:rsidRPr="00F27F14">
        <w:rPr>
          <w:sz w:val="22"/>
          <w:szCs w:val="22"/>
        </w:rPr>
        <w:t>ZAKRES STOSOWANIA STWIORB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Specyfikacja Techniczna jest stosowana jako dokument przetargowy i kontraktowy przy zlecaniu i realizacji robót wymienionych w pkt.1.1.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BD1FE4" w:rsidP="00AA55EE">
      <w:pPr>
        <w:pStyle w:val="Nagwek2"/>
        <w:tabs>
          <w:tab w:val="clear" w:pos="426"/>
        </w:tabs>
        <w:spacing w:before="0"/>
        <w:ind w:left="716" w:hanging="716"/>
        <w:rPr>
          <w:sz w:val="22"/>
          <w:szCs w:val="22"/>
        </w:rPr>
      </w:pPr>
      <w:r w:rsidRPr="00F27F14">
        <w:rPr>
          <w:sz w:val="22"/>
          <w:szCs w:val="22"/>
        </w:rPr>
        <w:t>ZAKRES ROBÓT OBJĘTYCH STWIORB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Niniejsza Specyfikacja Techniczna dotyczy </w:t>
      </w:r>
      <w:r w:rsidR="00E20C68" w:rsidRPr="00F27F14">
        <w:rPr>
          <w:sz w:val="22"/>
          <w:szCs w:val="22"/>
        </w:rPr>
        <w:t xml:space="preserve">budowy systemu odwodnienia </w:t>
      </w:r>
      <w:r w:rsidR="00CB4049" w:rsidRPr="00F27F14">
        <w:rPr>
          <w:sz w:val="22"/>
          <w:szCs w:val="22"/>
        </w:rPr>
        <w:t>dla zakresu wg pkt. 1.1</w:t>
      </w:r>
      <w:r w:rsidR="000174B8" w:rsidRPr="00F27F14">
        <w:rPr>
          <w:sz w:val="22"/>
          <w:szCs w:val="22"/>
        </w:rPr>
        <w:t>,</w:t>
      </w:r>
      <w:r w:rsidRPr="00F27F14">
        <w:rPr>
          <w:sz w:val="22"/>
          <w:szCs w:val="22"/>
        </w:rPr>
        <w:t xml:space="preserve"> </w:t>
      </w:r>
      <w:r w:rsidR="004A6A37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>związana jest z wykonaniem następujących robót:</w:t>
      </w:r>
    </w:p>
    <w:p w:rsidR="00AA55EE" w:rsidRDefault="00366DD1" w:rsidP="00AA55EE">
      <w:pPr>
        <w:pStyle w:val="Nagwek3"/>
        <w:tabs>
          <w:tab w:val="clear" w:pos="1440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- wykonanie studni rewizyjnych średnicy</w:t>
      </w:r>
      <w:r w:rsidR="00AA55EE" w:rsidRPr="00F27F14">
        <w:rPr>
          <w:b w:val="0"/>
          <w:sz w:val="22"/>
          <w:szCs w:val="22"/>
        </w:rPr>
        <w:t xml:space="preserve"> </w:t>
      </w:r>
      <w:r w:rsidRPr="00F27F14">
        <w:rPr>
          <w:b w:val="0"/>
          <w:sz w:val="22"/>
          <w:szCs w:val="22"/>
        </w:rPr>
        <w:t>D</w:t>
      </w:r>
      <w:r w:rsidR="00587EE7" w:rsidRPr="00F27F14">
        <w:rPr>
          <w:b w:val="0"/>
          <w:sz w:val="22"/>
          <w:szCs w:val="22"/>
        </w:rPr>
        <w:t>N1</w:t>
      </w:r>
      <w:r w:rsidR="00B63633" w:rsidRPr="00F27F14">
        <w:rPr>
          <w:b w:val="0"/>
          <w:sz w:val="22"/>
          <w:szCs w:val="22"/>
        </w:rPr>
        <w:t>2</w:t>
      </w:r>
      <w:r w:rsidR="00587EE7" w:rsidRPr="00F27F14">
        <w:rPr>
          <w:b w:val="0"/>
          <w:sz w:val="22"/>
          <w:szCs w:val="22"/>
        </w:rPr>
        <w:t>0</w:t>
      </w:r>
      <w:r w:rsidR="004A6A37" w:rsidRPr="00F27F14">
        <w:rPr>
          <w:b w:val="0"/>
          <w:sz w:val="22"/>
          <w:szCs w:val="22"/>
        </w:rPr>
        <w:t>0</w:t>
      </w:r>
      <w:r w:rsidR="00587EE7" w:rsidRPr="00F27F14">
        <w:rPr>
          <w:b w:val="0"/>
          <w:sz w:val="22"/>
          <w:szCs w:val="22"/>
        </w:rPr>
        <w:t>mm,</w:t>
      </w:r>
      <w:r w:rsidR="001463A4">
        <w:rPr>
          <w:b w:val="0"/>
          <w:sz w:val="22"/>
          <w:szCs w:val="22"/>
        </w:rPr>
        <w:t xml:space="preserve">DN1500mm, </w:t>
      </w:r>
    </w:p>
    <w:p w:rsidR="007D21FD" w:rsidRPr="00F27F14" w:rsidRDefault="007D21FD" w:rsidP="000174B8">
      <w:pPr>
        <w:pStyle w:val="Nagwek3"/>
        <w:tabs>
          <w:tab w:val="clear" w:pos="1440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 xml:space="preserve">- wykonanie </w:t>
      </w:r>
      <w:r w:rsidR="001F601D" w:rsidRPr="00F27F14">
        <w:rPr>
          <w:b w:val="0"/>
          <w:sz w:val="22"/>
          <w:szCs w:val="22"/>
        </w:rPr>
        <w:t>wpustów</w:t>
      </w:r>
      <w:r w:rsidR="000174B8" w:rsidRPr="00F27F14">
        <w:rPr>
          <w:b w:val="0"/>
          <w:sz w:val="22"/>
          <w:szCs w:val="22"/>
        </w:rPr>
        <w:t xml:space="preserve"> </w:t>
      </w:r>
      <w:r w:rsidR="001463A4">
        <w:rPr>
          <w:b w:val="0"/>
          <w:sz w:val="22"/>
          <w:szCs w:val="22"/>
        </w:rPr>
        <w:t xml:space="preserve">deszczowych </w:t>
      </w:r>
      <w:r w:rsidR="000174B8" w:rsidRPr="00F27F14">
        <w:rPr>
          <w:b w:val="0"/>
          <w:sz w:val="22"/>
          <w:szCs w:val="22"/>
        </w:rPr>
        <w:t>osadzonych na</w:t>
      </w:r>
      <w:r w:rsidR="001F601D" w:rsidRPr="00F27F14">
        <w:rPr>
          <w:b w:val="0"/>
          <w:sz w:val="22"/>
          <w:szCs w:val="22"/>
        </w:rPr>
        <w:t xml:space="preserve"> studniach</w:t>
      </w:r>
      <w:r w:rsidRPr="00F27F14">
        <w:rPr>
          <w:b w:val="0"/>
          <w:sz w:val="22"/>
          <w:szCs w:val="22"/>
        </w:rPr>
        <w:t xml:space="preserve"> betonowych DN</w:t>
      </w:r>
      <w:r w:rsidR="003B6DB2" w:rsidRPr="00F27F14">
        <w:rPr>
          <w:b w:val="0"/>
          <w:sz w:val="22"/>
          <w:szCs w:val="22"/>
        </w:rPr>
        <w:t>5</w:t>
      </w:r>
      <w:r w:rsidR="000174B8" w:rsidRPr="00F27F14">
        <w:rPr>
          <w:b w:val="0"/>
          <w:sz w:val="22"/>
          <w:szCs w:val="22"/>
        </w:rPr>
        <w:t>00mm,</w:t>
      </w:r>
    </w:p>
    <w:p w:rsidR="001463A4" w:rsidRDefault="006F6B32" w:rsidP="001463A4">
      <w:pPr>
        <w:pStyle w:val="Nagwek3"/>
        <w:tabs>
          <w:tab w:val="clear" w:pos="1440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 xml:space="preserve">- wykonanie przykanalików </w:t>
      </w:r>
      <w:r w:rsidR="00366DD1" w:rsidRPr="00F27F14">
        <w:rPr>
          <w:b w:val="0"/>
          <w:sz w:val="22"/>
          <w:szCs w:val="22"/>
        </w:rPr>
        <w:t>z rur P</w:t>
      </w:r>
      <w:r w:rsidR="002F10DF">
        <w:rPr>
          <w:b w:val="0"/>
          <w:sz w:val="22"/>
          <w:szCs w:val="22"/>
        </w:rPr>
        <w:t>P</w:t>
      </w:r>
      <w:r w:rsidR="00366DD1" w:rsidRPr="00F27F14">
        <w:rPr>
          <w:b w:val="0"/>
          <w:sz w:val="22"/>
          <w:szCs w:val="22"/>
        </w:rPr>
        <w:t xml:space="preserve"> </w:t>
      </w:r>
      <w:r w:rsidR="000174B8" w:rsidRPr="00F27F14">
        <w:rPr>
          <w:b w:val="0"/>
          <w:sz w:val="22"/>
          <w:szCs w:val="22"/>
        </w:rPr>
        <w:t>DN200mm</w:t>
      </w:r>
    </w:p>
    <w:p w:rsidR="00366DD1" w:rsidRPr="001463A4" w:rsidRDefault="00366DD1" w:rsidP="001463A4">
      <w:pPr>
        <w:pStyle w:val="Nagwek3"/>
        <w:tabs>
          <w:tab w:val="clear" w:pos="1440"/>
        </w:tabs>
        <w:spacing w:before="0"/>
        <w:ind w:left="0" w:firstLine="0"/>
        <w:rPr>
          <w:b w:val="0"/>
          <w:sz w:val="22"/>
          <w:szCs w:val="22"/>
        </w:rPr>
      </w:pPr>
      <w:r w:rsidRPr="001463A4">
        <w:rPr>
          <w:b w:val="0"/>
          <w:sz w:val="22"/>
          <w:szCs w:val="22"/>
        </w:rPr>
        <w:t xml:space="preserve">- wykonanie kanałów z rur </w:t>
      </w:r>
      <w:r w:rsidR="001463A4">
        <w:rPr>
          <w:b w:val="0"/>
          <w:sz w:val="22"/>
          <w:szCs w:val="22"/>
        </w:rPr>
        <w:t>PP</w:t>
      </w:r>
      <w:r w:rsidRPr="001463A4">
        <w:rPr>
          <w:b w:val="0"/>
          <w:sz w:val="22"/>
          <w:szCs w:val="22"/>
        </w:rPr>
        <w:t xml:space="preserve"> średnicy DN</w:t>
      </w:r>
      <w:r w:rsidR="004C10D5">
        <w:rPr>
          <w:b w:val="0"/>
          <w:sz w:val="22"/>
          <w:szCs w:val="22"/>
        </w:rPr>
        <w:t>315</w:t>
      </w:r>
      <w:r w:rsidRPr="001463A4">
        <w:rPr>
          <w:b w:val="0"/>
          <w:sz w:val="22"/>
          <w:szCs w:val="22"/>
        </w:rPr>
        <w:t>mm i DN</w:t>
      </w:r>
      <w:r w:rsidR="004C10D5">
        <w:rPr>
          <w:b w:val="0"/>
          <w:sz w:val="22"/>
          <w:szCs w:val="22"/>
        </w:rPr>
        <w:t>50</w:t>
      </w:r>
      <w:r w:rsidR="004A6A37" w:rsidRPr="001463A4">
        <w:rPr>
          <w:b w:val="0"/>
          <w:sz w:val="22"/>
          <w:szCs w:val="22"/>
        </w:rPr>
        <w:t>0</w:t>
      </w:r>
      <w:r w:rsidRPr="001463A4">
        <w:rPr>
          <w:b w:val="0"/>
          <w:sz w:val="22"/>
          <w:szCs w:val="22"/>
        </w:rPr>
        <w:t>mm</w:t>
      </w:r>
    </w:p>
    <w:p w:rsidR="00970C4D" w:rsidRPr="001463A4" w:rsidRDefault="00AA55EE" w:rsidP="001463A4">
      <w:pPr>
        <w:pStyle w:val="Nagwek3"/>
        <w:tabs>
          <w:tab w:val="clear" w:pos="1440"/>
        </w:tabs>
        <w:spacing w:before="0"/>
        <w:ind w:left="0" w:firstLine="0"/>
        <w:rPr>
          <w:b w:val="0"/>
          <w:sz w:val="22"/>
          <w:szCs w:val="22"/>
        </w:rPr>
      </w:pPr>
      <w:r w:rsidRPr="001463A4">
        <w:rPr>
          <w:b w:val="0"/>
          <w:sz w:val="22"/>
          <w:szCs w:val="22"/>
        </w:rPr>
        <w:t xml:space="preserve">- </w:t>
      </w:r>
      <w:r w:rsidR="00B50F8E" w:rsidRPr="001463A4">
        <w:rPr>
          <w:b w:val="0"/>
          <w:sz w:val="22"/>
          <w:szCs w:val="22"/>
        </w:rPr>
        <w:t>roboty przygotowawcze i ziemne</w:t>
      </w:r>
      <w:r w:rsidR="00366DD1" w:rsidRPr="001463A4">
        <w:rPr>
          <w:b w:val="0"/>
          <w:sz w:val="22"/>
          <w:szCs w:val="22"/>
        </w:rPr>
        <w:t xml:space="preserve">, </w:t>
      </w:r>
      <w:r w:rsidR="00B50F8E" w:rsidRPr="001463A4">
        <w:rPr>
          <w:b w:val="0"/>
          <w:sz w:val="22"/>
          <w:szCs w:val="22"/>
        </w:rPr>
        <w:t xml:space="preserve"> niezbędne do wykonania powyższych urządzeń</w:t>
      </w:r>
    </w:p>
    <w:p w:rsidR="00970C4D" w:rsidRPr="001463A4" w:rsidRDefault="00970C4D" w:rsidP="001463A4">
      <w:pPr>
        <w:pStyle w:val="Nagwek3"/>
        <w:tabs>
          <w:tab w:val="clear" w:pos="1440"/>
        </w:tabs>
        <w:spacing w:before="0"/>
        <w:ind w:left="0" w:firstLine="0"/>
        <w:rPr>
          <w:b w:val="0"/>
          <w:sz w:val="22"/>
          <w:szCs w:val="22"/>
        </w:rPr>
      </w:pPr>
      <w:r w:rsidRPr="001463A4">
        <w:rPr>
          <w:b w:val="0"/>
          <w:sz w:val="22"/>
          <w:szCs w:val="22"/>
        </w:rPr>
        <w:t xml:space="preserve">- </w:t>
      </w:r>
      <w:r w:rsidR="00366DD1" w:rsidRPr="001463A4">
        <w:rPr>
          <w:b w:val="0"/>
          <w:sz w:val="22"/>
          <w:szCs w:val="22"/>
        </w:rPr>
        <w:t>zabezpieczenie i odwodnienie wykopów</w:t>
      </w:r>
    </w:p>
    <w:p w:rsidR="0095756C" w:rsidRPr="00F27F14" w:rsidRDefault="0095756C" w:rsidP="00AA55EE">
      <w:pPr>
        <w:pStyle w:val="Tekstpodstawowy"/>
        <w:spacing w:before="0"/>
        <w:rPr>
          <w:color w:val="auto"/>
          <w:sz w:val="22"/>
          <w:szCs w:val="22"/>
        </w:rPr>
      </w:pPr>
      <w:r w:rsidRPr="00F27F14">
        <w:rPr>
          <w:color w:val="auto"/>
          <w:sz w:val="22"/>
          <w:szCs w:val="22"/>
        </w:rPr>
        <w:t xml:space="preserve">- wymiana gruntu </w:t>
      </w:r>
    </w:p>
    <w:p w:rsidR="000F3635" w:rsidRPr="00F27F14" w:rsidRDefault="000F3635" w:rsidP="00AA55EE">
      <w:pPr>
        <w:pStyle w:val="Tekstpodstawowy"/>
        <w:spacing w:before="0"/>
        <w:rPr>
          <w:color w:val="auto"/>
          <w:sz w:val="22"/>
          <w:szCs w:val="22"/>
        </w:rPr>
      </w:pPr>
    </w:p>
    <w:p w:rsidR="00AA55EE" w:rsidRPr="00F27F14" w:rsidRDefault="00BD1FE4" w:rsidP="00AA55EE">
      <w:pPr>
        <w:pStyle w:val="Nagwek2"/>
        <w:tabs>
          <w:tab w:val="clear" w:pos="426"/>
        </w:tabs>
        <w:spacing w:before="0"/>
        <w:ind w:left="716" w:hanging="716"/>
        <w:rPr>
          <w:sz w:val="22"/>
          <w:szCs w:val="22"/>
        </w:rPr>
      </w:pPr>
      <w:r w:rsidRPr="00F27F14">
        <w:rPr>
          <w:sz w:val="22"/>
          <w:szCs w:val="22"/>
        </w:rPr>
        <w:t>OKREŚLENIA PODSTAWOWE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b/>
          <w:sz w:val="22"/>
          <w:szCs w:val="22"/>
        </w:rPr>
      </w:pPr>
      <w:r w:rsidRPr="00F27F14">
        <w:rPr>
          <w:sz w:val="22"/>
          <w:szCs w:val="22"/>
        </w:rPr>
        <w:t xml:space="preserve">Określenia podane w niniejszej Specyfikacji Technicznej są zgodne z obowiązującymi Polskimi Normami i </w:t>
      </w:r>
      <w:r w:rsidR="00D64C42" w:rsidRPr="00F27F14">
        <w:rPr>
          <w:sz w:val="22"/>
          <w:szCs w:val="22"/>
        </w:rPr>
        <w:t>s</w:t>
      </w:r>
      <w:r w:rsidRPr="00F27F14">
        <w:rPr>
          <w:sz w:val="22"/>
          <w:szCs w:val="22"/>
        </w:rPr>
        <w:t xml:space="preserve">pecyfikacją </w:t>
      </w:r>
      <w:r w:rsidR="00D64C42" w:rsidRPr="00F27F14">
        <w:rPr>
          <w:sz w:val="22"/>
          <w:szCs w:val="22"/>
        </w:rPr>
        <w:t>t</w:t>
      </w:r>
      <w:r w:rsidRPr="00F27F14">
        <w:rPr>
          <w:sz w:val="22"/>
          <w:szCs w:val="22"/>
        </w:rPr>
        <w:t xml:space="preserve">echniczną </w:t>
      </w:r>
      <w:r w:rsidR="00D64C42" w:rsidRPr="00F27F14">
        <w:rPr>
          <w:sz w:val="22"/>
          <w:szCs w:val="22"/>
        </w:rPr>
        <w:t xml:space="preserve">STWiORB </w:t>
      </w:r>
      <w:r w:rsidR="00695B6B" w:rsidRPr="00F27F14">
        <w:rPr>
          <w:sz w:val="22"/>
          <w:szCs w:val="22"/>
        </w:rPr>
        <w:t>-</w:t>
      </w:r>
      <w:r w:rsidR="00D64C42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>00 "Wymagania Ogólne"</w:t>
      </w:r>
      <w:r w:rsidRPr="00F27F14">
        <w:rPr>
          <w:b/>
          <w:sz w:val="22"/>
          <w:szCs w:val="22"/>
        </w:rPr>
        <w:t>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BD1FE4" w:rsidP="00AA55EE">
      <w:pPr>
        <w:pStyle w:val="Nagwek2"/>
        <w:tabs>
          <w:tab w:val="clear" w:pos="426"/>
        </w:tabs>
        <w:spacing w:before="0"/>
        <w:ind w:left="716" w:hanging="716"/>
        <w:rPr>
          <w:sz w:val="22"/>
          <w:szCs w:val="22"/>
        </w:rPr>
      </w:pPr>
      <w:r w:rsidRPr="00F27F14">
        <w:rPr>
          <w:sz w:val="22"/>
          <w:szCs w:val="22"/>
        </w:rPr>
        <w:t>POJĘCIA OGÓLNE</w:t>
      </w:r>
    </w:p>
    <w:p w:rsidR="004F2D70" w:rsidRPr="00F27F14" w:rsidRDefault="004F2D70" w:rsidP="00AA55EE">
      <w:pPr>
        <w:spacing w:before="0"/>
        <w:rPr>
          <w:b/>
          <w:sz w:val="22"/>
          <w:szCs w:val="22"/>
        </w:rPr>
      </w:pPr>
    </w:p>
    <w:p w:rsidR="00036193" w:rsidRPr="00F27F14" w:rsidRDefault="00036193" w:rsidP="00036193">
      <w:pPr>
        <w:spacing w:before="0"/>
        <w:rPr>
          <w:sz w:val="22"/>
          <w:szCs w:val="22"/>
        </w:rPr>
      </w:pPr>
      <w:r w:rsidRPr="00F27F14">
        <w:rPr>
          <w:b/>
          <w:sz w:val="22"/>
          <w:szCs w:val="22"/>
          <w:u w:val="single"/>
        </w:rPr>
        <w:t xml:space="preserve">Kanalizacja </w:t>
      </w:r>
      <w:r w:rsidR="00366DD1" w:rsidRPr="00F27F14">
        <w:rPr>
          <w:b/>
          <w:sz w:val="22"/>
          <w:szCs w:val="22"/>
          <w:u w:val="single"/>
        </w:rPr>
        <w:t>deszczowa</w:t>
      </w:r>
      <w:r w:rsidRPr="00F27F14">
        <w:rPr>
          <w:sz w:val="22"/>
          <w:szCs w:val="22"/>
        </w:rPr>
        <w:t xml:space="preserve"> - sieć kanalizacyjna zewnętrzna przeznaczona do o</w:t>
      </w:r>
      <w:r w:rsidR="003971B8" w:rsidRPr="00F27F14">
        <w:rPr>
          <w:sz w:val="22"/>
          <w:szCs w:val="22"/>
        </w:rPr>
        <w:t xml:space="preserve">dprowadzenia ścieków opadowych </w:t>
      </w:r>
    </w:p>
    <w:p w:rsidR="00036193" w:rsidRPr="00F27F14" w:rsidRDefault="00036193" w:rsidP="00036193">
      <w:pPr>
        <w:spacing w:before="0"/>
        <w:rPr>
          <w:b/>
          <w:sz w:val="22"/>
          <w:szCs w:val="22"/>
        </w:rPr>
      </w:pPr>
    </w:p>
    <w:p w:rsidR="00036193" w:rsidRPr="00F27F14" w:rsidRDefault="00036193" w:rsidP="00036193">
      <w:pPr>
        <w:spacing w:before="0"/>
        <w:rPr>
          <w:b/>
          <w:sz w:val="22"/>
          <w:szCs w:val="22"/>
        </w:rPr>
      </w:pPr>
      <w:r w:rsidRPr="00F27F14">
        <w:rPr>
          <w:b/>
          <w:sz w:val="22"/>
          <w:szCs w:val="22"/>
        </w:rPr>
        <w:t>Kanały</w:t>
      </w:r>
    </w:p>
    <w:p w:rsidR="00036193" w:rsidRPr="00F27F14" w:rsidRDefault="00036193" w:rsidP="00036193">
      <w:pPr>
        <w:spacing w:before="0"/>
        <w:rPr>
          <w:b/>
          <w:sz w:val="22"/>
          <w:szCs w:val="22"/>
        </w:rPr>
      </w:pPr>
    </w:p>
    <w:p w:rsidR="00036193" w:rsidRPr="00F27F14" w:rsidRDefault="00036193" w:rsidP="00036193">
      <w:pPr>
        <w:spacing w:before="0"/>
        <w:rPr>
          <w:sz w:val="22"/>
          <w:szCs w:val="22"/>
        </w:rPr>
      </w:pPr>
      <w:r w:rsidRPr="00F27F14">
        <w:rPr>
          <w:sz w:val="22"/>
          <w:szCs w:val="22"/>
          <w:u w:val="single"/>
        </w:rPr>
        <w:t xml:space="preserve">Kanał </w:t>
      </w:r>
      <w:r w:rsidR="00366DD1" w:rsidRPr="00F27F14">
        <w:rPr>
          <w:sz w:val="22"/>
          <w:szCs w:val="22"/>
          <w:u w:val="single"/>
        </w:rPr>
        <w:t>deszczowy</w:t>
      </w:r>
      <w:r w:rsidRPr="00F27F14">
        <w:rPr>
          <w:sz w:val="22"/>
          <w:szCs w:val="22"/>
        </w:rPr>
        <w:t xml:space="preserve"> - liniowa budowla przeznaczona do grawitacyjnego odprowadzenia ścieków opadowych.</w:t>
      </w:r>
    </w:p>
    <w:p w:rsidR="00036193" w:rsidRPr="00F27F14" w:rsidRDefault="00036193" w:rsidP="00036193">
      <w:pPr>
        <w:spacing w:before="0"/>
        <w:rPr>
          <w:sz w:val="22"/>
          <w:szCs w:val="22"/>
          <w:u w:val="single"/>
        </w:rPr>
      </w:pPr>
    </w:p>
    <w:p w:rsidR="00036193" w:rsidRPr="00F27F14" w:rsidRDefault="00036193" w:rsidP="00036193">
      <w:pPr>
        <w:spacing w:before="0"/>
        <w:rPr>
          <w:sz w:val="22"/>
          <w:szCs w:val="22"/>
        </w:rPr>
      </w:pPr>
      <w:r w:rsidRPr="00F27F14">
        <w:rPr>
          <w:sz w:val="22"/>
          <w:szCs w:val="22"/>
          <w:u w:val="single"/>
        </w:rPr>
        <w:t>Przykanalik</w:t>
      </w:r>
      <w:r w:rsidRPr="00F27F14">
        <w:rPr>
          <w:sz w:val="22"/>
          <w:szCs w:val="22"/>
        </w:rPr>
        <w:t xml:space="preserve"> - kanał przeznaczony do połączenia wpustu deszczowego z siecią kanalizacji, lub z wylotem.</w:t>
      </w:r>
    </w:p>
    <w:p w:rsidR="00036193" w:rsidRPr="00F27F14" w:rsidRDefault="00036193" w:rsidP="00036193">
      <w:pPr>
        <w:spacing w:before="0"/>
        <w:rPr>
          <w:sz w:val="22"/>
          <w:szCs w:val="22"/>
        </w:rPr>
      </w:pPr>
    </w:p>
    <w:p w:rsidR="00D229F1" w:rsidRPr="00F27F14" w:rsidRDefault="00D229F1" w:rsidP="00D229F1">
      <w:pPr>
        <w:spacing w:before="0"/>
        <w:rPr>
          <w:b/>
          <w:sz w:val="22"/>
          <w:szCs w:val="22"/>
        </w:rPr>
      </w:pPr>
      <w:r w:rsidRPr="00F27F14">
        <w:rPr>
          <w:b/>
          <w:sz w:val="22"/>
          <w:szCs w:val="22"/>
        </w:rPr>
        <w:t xml:space="preserve">Urządzenia uzbrojenia sieci </w:t>
      </w:r>
    </w:p>
    <w:p w:rsidR="004F2D70" w:rsidRPr="00F27F14" w:rsidRDefault="004F2D70" w:rsidP="00AA55EE">
      <w:pPr>
        <w:spacing w:before="0"/>
        <w:rPr>
          <w:sz w:val="22"/>
          <w:szCs w:val="22"/>
          <w:u w:val="single"/>
        </w:rPr>
      </w:pPr>
    </w:p>
    <w:p w:rsidR="007A1B9B" w:rsidRPr="00F27F14" w:rsidRDefault="007A1B9B" w:rsidP="007A1B9B">
      <w:pPr>
        <w:spacing w:before="0"/>
        <w:rPr>
          <w:sz w:val="22"/>
          <w:szCs w:val="22"/>
          <w:u w:val="single"/>
        </w:rPr>
      </w:pPr>
      <w:r w:rsidRPr="00F27F14">
        <w:rPr>
          <w:sz w:val="22"/>
          <w:szCs w:val="22"/>
          <w:u w:val="single"/>
        </w:rPr>
        <w:t>Studzienka kanalizacyjna (rewizyjna)</w:t>
      </w:r>
      <w:r w:rsidRPr="00F27F14">
        <w:rPr>
          <w:sz w:val="22"/>
          <w:szCs w:val="22"/>
        </w:rPr>
        <w:t xml:space="preserve"> - obiekt na kanale przeznaczony do kontroli i prawidłowej eksploatacji kanałów.</w:t>
      </w:r>
    </w:p>
    <w:p w:rsidR="007A1B9B" w:rsidRPr="00F27F14" w:rsidRDefault="007A1B9B" w:rsidP="007A1B9B">
      <w:pPr>
        <w:spacing w:before="0"/>
        <w:rPr>
          <w:sz w:val="22"/>
          <w:szCs w:val="22"/>
        </w:rPr>
      </w:pPr>
      <w:r w:rsidRPr="00F27F14">
        <w:rPr>
          <w:sz w:val="22"/>
          <w:szCs w:val="22"/>
          <w:u w:val="single"/>
        </w:rPr>
        <w:t>Studzienka przelotowa</w:t>
      </w:r>
      <w:r w:rsidRPr="00F27F14">
        <w:rPr>
          <w:sz w:val="22"/>
          <w:szCs w:val="22"/>
        </w:rPr>
        <w:t xml:space="preserve"> - studzienka kanalizacyjna zlokalizowana na załamaniach osi kanału w planie na załamaniach spadku kanału oraz na odcinkach prostych.</w:t>
      </w:r>
    </w:p>
    <w:p w:rsidR="007A1B9B" w:rsidRPr="00F27F14" w:rsidRDefault="007A1B9B" w:rsidP="007A1B9B">
      <w:pPr>
        <w:spacing w:before="0"/>
        <w:rPr>
          <w:sz w:val="22"/>
          <w:szCs w:val="22"/>
        </w:rPr>
      </w:pPr>
      <w:r w:rsidRPr="00F27F14">
        <w:rPr>
          <w:sz w:val="22"/>
          <w:szCs w:val="22"/>
          <w:u w:val="single"/>
        </w:rPr>
        <w:t>Studzienka ściekowa</w:t>
      </w:r>
      <w:r w:rsidRPr="00F27F14">
        <w:rPr>
          <w:sz w:val="22"/>
          <w:szCs w:val="22"/>
        </w:rPr>
        <w:t xml:space="preserve"> - urządzenie do odbioru ścieków opadowych spływających do kanału z utwardzonych powierzchni terenu.</w:t>
      </w:r>
    </w:p>
    <w:p w:rsidR="005E36C8" w:rsidRPr="00F27F14" w:rsidRDefault="005E36C8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BD1FE4" w:rsidP="00AA55EE">
      <w:pPr>
        <w:pStyle w:val="Nagwek2"/>
        <w:numPr>
          <w:ilvl w:val="1"/>
          <w:numId w:val="34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lastRenderedPageBreak/>
        <w:t>OGÓLNE WYMAGANIA DOTYCZĄCE ROBÓT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b/>
          <w:sz w:val="22"/>
          <w:szCs w:val="22"/>
        </w:rPr>
      </w:pPr>
      <w:r w:rsidRPr="00F27F14">
        <w:rPr>
          <w:sz w:val="22"/>
          <w:szCs w:val="22"/>
        </w:rPr>
        <w:t>Warunki ogólne stosowania materiałów podano w Spe</w:t>
      </w:r>
      <w:r w:rsidR="00737FC3" w:rsidRPr="00F27F14">
        <w:rPr>
          <w:sz w:val="22"/>
          <w:szCs w:val="22"/>
        </w:rPr>
        <w:t xml:space="preserve">cyfikacji Technicznej </w:t>
      </w:r>
      <w:r w:rsidR="006A44DC" w:rsidRPr="00F27F14">
        <w:rPr>
          <w:sz w:val="22"/>
          <w:szCs w:val="22"/>
        </w:rPr>
        <w:t xml:space="preserve">STWiORB </w:t>
      </w:r>
      <w:r w:rsidR="00737FC3" w:rsidRPr="00F27F14">
        <w:rPr>
          <w:sz w:val="22"/>
          <w:szCs w:val="22"/>
        </w:rPr>
        <w:t>-</w:t>
      </w:r>
      <w:r w:rsidRPr="00F27F14">
        <w:rPr>
          <w:sz w:val="22"/>
          <w:szCs w:val="22"/>
        </w:rPr>
        <w:t>00 "Wymagania Ogólne"</w:t>
      </w:r>
      <w:r w:rsidRPr="00F27F14">
        <w:rPr>
          <w:b/>
          <w:sz w:val="22"/>
          <w:szCs w:val="22"/>
        </w:rPr>
        <w:t xml:space="preserve"> </w:t>
      </w:r>
    </w:p>
    <w:p w:rsidR="00AA55EE" w:rsidRPr="00F27F14" w:rsidRDefault="00AA55EE" w:rsidP="00AA55EE">
      <w:pPr>
        <w:spacing w:before="0"/>
        <w:rPr>
          <w:b/>
          <w:sz w:val="22"/>
          <w:szCs w:val="22"/>
        </w:rPr>
      </w:pPr>
    </w:p>
    <w:p w:rsidR="00AA55EE" w:rsidRPr="00F27F14" w:rsidRDefault="00AA55EE" w:rsidP="00AA55EE">
      <w:pPr>
        <w:pStyle w:val="Nagwek1"/>
        <w:tabs>
          <w:tab w:val="clear" w:pos="284"/>
          <w:tab w:val="left" w:pos="709"/>
        </w:tabs>
        <w:spacing w:before="0"/>
        <w:ind w:left="567" w:hanging="567"/>
      </w:pPr>
      <w:r w:rsidRPr="00F27F14">
        <w:t>MATERIAŁY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Warunki ogólne stosowania materiałów podano w Specyfikacji Technicznej </w:t>
      </w:r>
      <w:r w:rsidR="006A44DC" w:rsidRPr="00F27F14">
        <w:rPr>
          <w:sz w:val="22"/>
          <w:szCs w:val="22"/>
        </w:rPr>
        <w:t xml:space="preserve">STWiORB </w:t>
      </w:r>
      <w:r w:rsidR="006610B2" w:rsidRPr="00F27F14">
        <w:rPr>
          <w:sz w:val="22"/>
          <w:szCs w:val="22"/>
        </w:rPr>
        <w:t xml:space="preserve">- </w:t>
      </w:r>
      <w:r w:rsidRPr="00F27F14">
        <w:rPr>
          <w:sz w:val="22"/>
          <w:szCs w:val="22"/>
        </w:rPr>
        <w:t>00 "Wymagania Ogólne".</w:t>
      </w:r>
    </w:p>
    <w:p w:rsidR="00AA55EE" w:rsidRPr="00F27F14" w:rsidRDefault="00AA55EE" w:rsidP="00AA55EE">
      <w:pPr>
        <w:pStyle w:val="Tekstpodstawowy"/>
        <w:spacing w:before="0"/>
        <w:rPr>
          <w:color w:val="auto"/>
          <w:sz w:val="22"/>
          <w:szCs w:val="22"/>
        </w:rPr>
      </w:pPr>
      <w:r w:rsidRPr="00F27F14">
        <w:rPr>
          <w:color w:val="auto"/>
          <w:sz w:val="22"/>
          <w:szCs w:val="22"/>
        </w:rPr>
        <w:t>Stosować należy wyroby budowlane wprowadzone do obrotu, które spełniają wymagania dotyczące certyfikacji i znakowania określone w Ustawa z dnia 16 kwietnia 2004 r. o wyrobach budowlanych i które spełniają w</w:t>
      </w:r>
      <w:r w:rsidR="00B15AA2" w:rsidRPr="00F27F14">
        <w:rPr>
          <w:color w:val="auto"/>
          <w:sz w:val="22"/>
          <w:szCs w:val="22"/>
        </w:rPr>
        <w:t>ymogi Specyfikacji Technicznej.</w:t>
      </w:r>
    </w:p>
    <w:p w:rsidR="00AA55EE" w:rsidRPr="00F27F14" w:rsidRDefault="00AA55EE" w:rsidP="00AA55EE">
      <w:pPr>
        <w:pStyle w:val="Tekstpodstawowy"/>
        <w:spacing w:before="0"/>
        <w:rPr>
          <w:color w:val="auto"/>
          <w:sz w:val="22"/>
          <w:szCs w:val="22"/>
        </w:rPr>
      </w:pPr>
    </w:p>
    <w:p w:rsidR="00AA55EE" w:rsidRPr="00F27F14" w:rsidRDefault="00BD1FE4" w:rsidP="00AA55EE">
      <w:pPr>
        <w:pStyle w:val="Nagwek2"/>
        <w:tabs>
          <w:tab w:val="clear" w:pos="426"/>
        </w:tabs>
        <w:spacing w:before="0"/>
        <w:ind w:left="714" w:hanging="714"/>
        <w:rPr>
          <w:sz w:val="22"/>
          <w:szCs w:val="22"/>
        </w:rPr>
      </w:pPr>
      <w:r w:rsidRPr="00F27F14">
        <w:rPr>
          <w:sz w:val="22"/>
          <w:szCs w:val="22"/>
        </w:rPr>
        <w:t xml:space="preserve">RURY </w:t>
      </w:r>
      <w:r w:rsidR="003455BE" w:rsidRPr="00F27F14">
        <w:rPr>
          <w:sz w:val="22"/>
          <w:szCs w:val="22"/>
        </w:rPr>
        <w:t>PRZEWODOWE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6610B2" w:rsidRPr="00F27F14" w:rsidRDefault="006610B2" w:rsidP="00E92676">
      <w:pPr>
        <w:rPr>
          <w:sz w:val="22"/>
          <w:szCs w:val="22"/>
        </w:rPr>
      </w:pPr>
      <w:r w:rsidRPr="00F27F14">
        <w:rPr>
          <w:sz w:val="22"/>
          <w:szCs w:val="22"/>
        </w:rPr>
        <w:t xml:space="preserve">Kanały deszczowe </w:t>
      </w:r>
      <w:r w:rsidR="00B63633" w:rsidRPr="00F27F14">
        <w:rPr>
          <w:sz w:val="22"/>
          <w:szCs w:val="22"/>
        </w:rPr>
        <w:t xml:space="preserve">i przykanaliki </w:t>
      </w:r>
      <w:r w:rsidRPr="00F27F14">
        <w:rPr>
          <w:sz w:val="22"/>
          <w:szCs w:val="22"/>
        </w:rPr>
        <w:t>wykonać z rur i kształtek kanalizacyjnych, o średnicach z zakresu DN</w:t>
      </w:r>
      <w:r w:rsidR="00B63633" w:rsidRPr="00F27F14">
        <w:rPr>
          <w:sz w:val="22"/>
          <w:szCs w:val="22"/>
        </w:rPr>
        <w:t>2</w:t>
      </w:r>
      <w:r w:rsidRPr="00F27F14">
        <w:rPr>
          <w:sz w:val="22"/>
          <w:szCs w:val="22"/>
        </w:rPr>
        <w:t xml:space="preserve">00 – </w:t>
      </w:r>
      <w:r w:rsidR="004C10D5">
        <w:rPr>
          <w:sz w:val="22"/>
          <w:szCs w:val="22"/>
        </w:rPr>
        <w:t>50</w:t>
      </w:r>
      <w:r w:rsidR="00B63633" w:rsidRPr="00F27F14">
        <w:rPr>
          <w:sz w:val="22"/>
          <w:szCs w:val="22"/>
        </w:rPr>
        <w:t xml:space="preserve">0mm </w:t>
      </w:r>
      <w:r w:rsidRPr="00F27F14">
        <w:rPr>
          <w:sz w:val="22"/>
          <w:szCs w:val="22"/>
        </w:rPr>
        <w:t>zgodnych z aktualną aprob</w:t>
      </w:r>
      <w:r w:rsidR="004A6A37" w:rsidRPr="00F27F14">
        <w:rPr>
          <w:sz w:val="22"/>
          <w:szCs w:val="22"/>
        </w:rPr>
        <w:t>atą techniczną, zgodnych z poniższymi normami</w:t>
      </w:r>
      <w:r w:rsidRPr="00F27F14">
        <w:rPr>
          <w:sz w:val="22"/>
          <w:szCs w:val="22"/>
        </w:rPr>
        <w:t>:</w:t>
      </w:r>
    </w:p>
    <w:p w:rsidR="004A6A37" w:rsidRPr="00F27F14" w:rsidRDefault="004A6A37" w:rsidP="00E92676">
      <w:pPr>
        <w:pStyle w:val="Tekstpodstawowywcity"/>
        <w:numPr>
          <w:ilvl w:val="0"/>
          <w:numId w:val="43"/>
        </w:numPr>
        <w:overflowPunct/>
        <w:autoSpaceDE/>
        <w:autoSpaceDN/>
        <w:adjustRightInd/>
        <w:spacing w:before="0"/>
        <w:ind w:left="357" w:hanging="357"/>
        <w:jc w:val="both"/>
        <w:textAlignment w:val="auto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 xml:space="preserve">dla rurociągów o średnicy DN </w:t>
      </w:r>
      <w:r w:rsidR="00F44635">
        <w:rPr>
          <w:b w:val="0"/>
          <w:sz w:val="22"/>
          <w:szCs w:val="22"/>
        </w:rPr>
        <w:t>200mm</w:t>
      </w:r>
      <w:r w:rsidRPr="00F27F14">
        <w:rPr>
          <w:b w:val="0"/>
          <w:sz w:val="22"/>
          <w:szCs w:val="22"/>
        </w:rPr>
        <w:t xml:space="preserve"> (przykanaliki) z rur gładkościennych kielichowych z </w:t>
      </w:r>
      <w:r w:rsidR="00B63633" w:rsidRPr="00F27F14">
        <w:rPr>
          <w:b w:val="0"/>
          <w:sz w:val="22"/>
          <w:szCs w:val="22"/>
        </w:rPr>
        <w:t>P</w:t>
      </w:r>
      <w:r w:rsidR="00F44635">
        <w:rPr>
          <w:b w:val="0"/>
          <w:sz w:val="22"/>
          <w:szCs w:val="22"/>
        </w:rPr>
        <w:t>P</w:t>
      </w:r>
      <w:r w:rsidRPr="00F27F14">
        <w:rPr>
          <w:b w:val="0"/>
          <w:sz w:val="22"/>
          <w:szCs w:val="22"/>
        </w:rPr>
        <w:t xml:space="preserve"> </w:t>
      </w:r>
      <w:r w:rsidR="00B63633" w:rsidRPr="00F27F14">
        <w:rPr>
          <w:b w:val="0"/>
          <w:sz w:val="22"/>
          <w:szCs w:val="22"/>
        </w:rPr>
        <w:t xml:space="preserve">SN </w:t>
      </w:r>
      <w:r w:rsidR="00F44635">
        <w:rPr>
          <w:b w:val="0"/>
          <w:sz w:val="22"/>
          <w:szCs w:val="22"/>
        </w:rPr>
        <w:t xml:space="preserve">10 </w:t>
      </w:r>
      <w:r w:rsidR="00B63633" w:rsidRPr="00F27F14">
        <w:rPr>
          <w:b w:val="0"/>
          <w:sz w:val="22"/>
          <w:szCs w:val="22"/>
        </w:rPr>
        <w:t xml:space="preserve">kN/m2, </w:t>
      </w:r>
      <w:r w:rsidRPr="00F27F14">
        <w:rPr>
          <w:b w:val="0"/>
          <w:sz w:val="22"/>
          <w:szCs w:val="22"/>
        </w:rPr>
        <w:t xml:space="preserve">z uszczelką zabezpieczającą przed wysunięciem w czasie montażu, spełniających wymagania normy </w:t>
      </w:r>
      <w:r w:rsidR="00F44635" w:rsidRPr="00F44635">
        <w:rPr>
          <w:b w:val="0"/>
          <w:sz w:val="22"/>
          <w:szCs w:val="22"/>
        </w:rPr>
        <w:t>PN-EN 13476-3</w:t>
      </w:r>
    </w:p>
    <w:p w:rsidR="004A6A37" w:rsidRDefault="004A6A37" w:rsidP="00E92676">
      <w:pPr>
        <w:pStyle w:val="Tekstpodstawowywcity"/>
        <w:numPr>
          <w:ilvl w:val="0"/>
          <w:numId w:val="43"/>
        </w:numPr>
        <w:overflowPunct/>
        <w:autoSpaceDE/>
        <w:autoSpaceDN/>
        <w:adjustRightInd/>
        <w:spacing w:before="0" w:after="120"/>
        <w:jc w:val="both"/>
        <w:textAlignment w:val="auto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dla rurociągów o średnicy DN</w:t>
      </w:r>
      <w:r w:rsidR="004C10D5">
        <w:rPr>
          <w:b w:val="0"/>
          <w:sz w:val="22"/>
          <w:szCs w:val="22"/>
        </w:rPr>
        <w:t>315</w:t>
      </w:r>
      <w:r w:rsidR="00F44635">
        <w:rPr>
          <w:b w:val="0"/>
          <w:sz w:val="22"/>
          <w:szCs w:val="22"/>
        </w:rPr>
        <w:t>mm i DN</w:t>
      </w:r>
      <w:r w:rsidR="004C10D5">
        <w:rPr>
          <w:b w:val="0"/>
          <w:sz w:val="22"/>
          <w:szCs w:val="22"/>
        </w:rPr>
        <w:t>50</w:t>
      </w:r>
      <w:r w:rsidR="00F44635">
        <w:rPr>
          <w:b w:val="0"/>
          <w:sz w:val="22"/>
          <w:szCs w:val="22"/>
        </w:rPr>
        <w:t>0mm z</w:t>
      </w:r>
      <w:r w:rsidRPr="00F27F14">
        <w:rPr>
          <w:b w:val="0"/>
          <w:sz w:val="22"/>
          <w:szCs w:val="22"/>
        </w:rPr>
        <w:t xml:space="preserve"> </w:t>
      </w:r>
      <w:r w:rsidR="00F44635" w:rsidRPr="00F27F14">
        <w:rPr>
          <w:b w:val="0"/>
          <w:sz w:val="22"/>
          <w:szCs w:val="22"/>
        </w:rPr>
        <w:t>rur gładkościennych kielichowych z P</w:t>
      </w:r>
      <w:r w:rsidR="00F44635">
        <w:rPr>
          <w:b w:val="0"/>
          <w:sz w:val="22"/>
          <w:szCs w:val="22"/>
        </w:rPr>
        <w:t>P</w:t>
      </w:r>
      <w:r w:rsidR="00F44635" w:rsidRPr="00F27F14">
        <w:rPr>
          <w:b w:val="0"/>
          <w:sz w:val="22"/>
          <w:szCs w:val="22"/>
        </w:rPr>
        <w:t xml:space="preserve"> SN </w:t>
      </w:r>
      <w:r w:rsidR="00F44635">
        <w:rPr>
          <w:b w:val="0"/>
          <w:sz w:val="22"/>
          <w:szCs w:val="22"/>
        </w:rPr>
        <w:t xml:space="preserve">10 </w:t>
      </w:r>
      <w:r w:rsidR="00F44635" w:rsidRPr="00F27F14">
        <w:rPr>
          <w:b w:val="0"/>
          <w:sz w:val="22"/>
          <w:szCs w:val="22"/>
        </w:rPr>
        <w:t xml:space="preserve">kN/m2, z uszczelką zabezpieczającą przed wysunięciem w czasie montażu, spełniających wymagania normy </w:t>
      </w:r>
      <w:r w:rsidR="00F44635" w:rsidRPr="00F44635">
        <w:rPr>
          <w:b w:val="0"/>
          <w:sz w:val="22"/>
          <w:szCs w:val="22"/>
        </w:rPr>
        <w:t>PN-EN 13476-3</w:t>
      </w:r>
    </w:p>
    <w:p w:rsidR="004F2D70" w:rsidRPr="00F27F14" w:rsidRDefault="004F2D70" w:rsidP="00AA55EE">
      <w:pPr>
        <w:pStyle w:val="Tekstpodstawowywcity"/>
        <w:overflowPunct/>
        <w:autoSpaceDE/>
        <w:autoSpaceDN/>
        <w:adjustRightInd/>
        <w:spacing w:before="0"/>
        <w:ind w:left="58" w:firstLine="1"/>
        <w:jc w:val="both"/>
        <w:textAlignment w:val="auto"/>
        <w:rPr>
          <w:b w:val="0"/>
          <w:sz w:val="22"/>
          <w:szCs w:val="22"/>
        </w:rPr>
      </w:pPr>
    </w:p>
    <w:p w:rsidR="00AA55EE" w:rsidRPr="00F27F14" w:rsidRDefault="00BD1FE4" w:rsidP="00AA55EE">
      <w:pPr>
        <w:pStyle w:val="Nagwek2"/>
        <w:numPr>
          <w:ilvl w:val="0"/>
          <w:numId w:val="0"/>
        </w:numPr>
        <w:tabs>
          <w:tab w:val="clear" w:pos="716"/>
          <w:tab w:val="left" w:pos="709"/>
        </w:tabs>
        <w:spacing w:before="0"/>
        <w:ind w:left="709" w:hanging="709"/>
        <w:rPr>
          <w:sz w:val="22"/>
          <w:szCs w:val="22"/>
        </w:rPr>
      </w:pPr>
      <w:r w:rsidRPr="00F27F14">
        <w:rPr>
          <w:sz w:val="22"/>
          <w:szCs w:val="22"/>
        </w:rPr>
        <w:t>2.2.</w:t>
      </w:r>
      <w:r w:rsidRPr="00F27F14">
        <w:rPr>
          <w:sz w:val="22"/>
          <w:szCs w:val="22"/>
        </w:rPr>
        <w:tab/>
        <w:t xml:space="preserve">STUDZIENKI </w:t>
      </w:r>
      <w:r w:rsidR="000A0CC9" w:rsidRPr="00F27F14">
        <w:rPr>
          <w:sz w:val="22"/>
          <w:szCs w:val="22"/>
        </w:rPr>
        <w:t>REWIZYJNE</w:t>
      </w:r>
      <w:r w:rsidRPr="00F27F14">
        <w:rPr>
          <w:sz w:val="22"/>
          <w:szCs w:val="22"/>
        </w:rPr>
        <w:t xml:space="preserve"> </w:t>
      </w:r>
    </w:p>
    <w:p w:rsidR="00AA55EE" w:rsidRPr="00F27F14" w:rsidRDefault="00AA55EE" w:rsidP="00AA55EE">
      <w:pPr>
        <w:rPr>
          <w:sz w:val="22"/>
          <w:szCs w:val="22"/>
        </w:rPr>
      </w:pPr>
    </w:p>
    <w:p w:rsidR="00AA55EE" w:rsidRPr="00F27F14" w:rsidRDefault="00AA55EE" w:rsidP="00AA55EE">
      <w:pPr>
        <w:tabs>
          <w:tab w:val="left" w:pos="709"/>
        </w:tabs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2.2.1 </w:t>
      </w:r>
      <w:r w:rsidRPr="00F27F14">
        <w:rPr>
          <w:sz w:val="22"/>
          <w:szCs w:val="22"/>
        </w:rPr>
        <w:tab/>
        <w:t xml:space="preserve">Studzienki betonowe </w:t>
      </w:r>
    </w:p>
    <w:p w:rsidR="00AA55EE" w:rsidRPr="00F27F14" w:rsidRDefault="00AA55EE" w:rsidP="00AA55EE">
      <w:pPr>
        <w:spacing w:before="0"/>
        <w:rPr>
          <w:b/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Studzienki </w:t>
      </w:r>
      <w:r w:rsidR="000A0CC9" w:rsidRPr="00F27F14">
        <w:rPr>
          <w:sz w:val="22"/>
          <w:szCs w:val="22"/>
        </w:rPr>
        <w:t>rewizyjne</w:t>
      </w:r>
      <w:r w:rsidRPr="00F27F14">
        <w:rPr>
          <w:sz w:val="22"/>
          <w:szCs w:val="22"/>
        </w:rPr>
        <w:t xml:space="preserve"> </w:t>
      </w:r>
      <w:r w:rsidR="00CF655E" w:rsidRPr="00F27F14">
        <w:rPr>
          <w:sz w:val="22"/>
          <w:szCs w:val="22"/>
        </w:rPr>
        <w:t xml:space="preserve">betonowe </w:t>
      </w:r>
      <w:r w:rsidR="00E92676" w:rsidRPr="00F27F14">
        <w:rPr>
          <w:sz w:val="22"/>
          <w:szCs w:val="22"/>
        </w:rPr>
        <w:t>DN1</w:t>
      </w:r>
      <w:r w:rsidR="00B63633" w:rsidRPr="00F27F14">
        <w:rPr>
          <w:sz w:val="22"/>
          <w:szCs w:val="22"/>
        </w:rPr>
        <w:t>2</w:t>
      </w:r>
      <w:r w:rsidR="00E92676" w:rsidRPr="00F27F14">
        <w:rPr>
          <w:sz w:val="22"/>
          <w:szCs w:val="22"/>
        </w:rPr>
        <w:t>00-1</w:t>
      </w:r>
      <w:r w:rsidR="00B63633" w:rsidRPr="00F27F14">
        <w:rPr>
          <w:sz w:val="22"/>
          <w:szCs w:val="22"/>
        </w:rPr>
        <w:t>5</w:t>
      </w:r>
      <w:r w:rsidR="00E92676" w:rsidRPr="00F27F14">
        <w:rPr>
          <w:sz w:val="22"/>
          <w:szCs w:val="22"/>
        </w:rPr>
        <w:t xml:space="preserve">00mm </w:t>
      </w:r>
      <w:r w:rsidR="00CF655E" w:rsidRPr="00F27F14">
        <w:rPr>
          <w:sz w:val="22"/>
          <w:szCs w:val="22"/>
        </w:rPr>
        <w:t xml:space="preserve">z </w:t>
      </w:r>
      <w:r w:rsidRPr="00F27F14">
        <w:rPr>
          <w:sz w:val="22"/>
          <w:szCs w:val="22"/>
        </w:rPr>
        <w:t>beton</w:t>
      </w:r>
      <w:r w:rsidR="00CF655E" w:rsidRPr="00F27F14">
        <w:rPr>
          <w:sz w:val="22"/>
          <w:szCs w:val="22"/>
        </w:rPr>
        <w:t>u</w:t>
      </w:r>
      <w:r w:rsidRPr="00F27F14">
        <w:rPr>
          <w:sz w:val="22"/>
          <w:szCs w:val="22"/>
        </w:rPr>
        <w:t xml:space="preserve"> </w:t>
      </w:r>
      <w:r w:rsidR="00CF655E" w:rsidRPr="00F27F14">
        <w:rPr>
          <w:sz w:val="22"/>
          <w:szCs w:val="22"/>
        </w:rPr>
        <w:t>C35/45, o wskaźniku wodoszczelności ≥ 1</w:t>
      </w:r>
      <w:r w:rsidR="0065490F">
        <w:rPr>
          <w:sz w:val="22"/>
          <w:szCs w:val="22"/>
        </w:rPr>
        <w:t>0</w:t>
      </w:r>
      <w:r w:rsidR="00CF655E" w:rsidRPr="00F27F14">
        <w:rPr>
          <w:sz w:val="22"/>
          <w:szCs w:val="22"/>
        </w:rPr>
        <w:t>, mrozoodporności F150 i nasiąkliwości nie większej niż 5%, wykonane zgodnie z normą PN-EN 1917. Z</w:t>
      </w:r>
      <w:r w:rsidRPr="00F27F14">
        <w:rPr>
          <w:sz w:val="22"/>
          <w:szCs w:val="22"/>
        </w:rPr>
        <w:t>łożone są z następujących zasadniczych części:</w:t>
      </w:r>
    </w:p>
    <w:p w:rsidR="00AA55EE" w:rsidRPr="00F27F14" w:rsidRDefault="00AA55EE" w:rsidP="00AA55EE">
      <w:pPr>
        <w:numPr>
          <w:ilvl w:val="0"/>
          <w:numId w:val="35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kręgów betonowych spełniająca wymagania PN-B-10729,</w:t>
      </w:r>
    </w:p>
    <w:p w:rsidR="00AA55EE" w:rsidRPr="00F27F14" w:rsidRDefault="00AA55EE" w:rsidP="00AA55EE">
      <w:pPr>
        <w:numPr>
          <w:ilvl w:val="0"/>
          <w:numId w:val="35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pierścieni dystansowych betonowych,</w:t>
      </w:r>
    </w:p>
    <w:p w:rsidR="00AA55EE" w:rsidRPr="00F27F14" w:rsidRDefault="00AA55EE" w:rsidP="00AA55EE">
      <w:pPr>
        <w:numPr>
          <w:ilvl w:val="0"/>
          <w:numId w:val="35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płyty pokrywowej żelbetowej,</w:t>
      </w:r>
    </w:p>
    <w:p w:rsidR="00AA55EE" w:rsidRPr="00F27F14" w:rsidRDefault="00AA55EE" w:rsidP="00AA55EE">
      <w:pPr>
        <w:numPr>
          <w:ilvl w:val="0"/>
          <w:numId w:val="35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dna studzienki</w:t>
      </w:r>
      <w:r w:rsidR="005D67B8" w:rsidRPr="00F27F14">
        <w:rPr>
          <w:sz w:val="22"/>
          <w:szCs w:val="22"/>
        </w:rPr>
        <w:t xml:space="preserve"> z wykonanymi fabrycznie przejściami szczelnymi</w:t>
      </w:r>
      <w:r w:rsidRPr="00F27F14">
        <w:rPr>
          <w:sz w:val="22"/>
          <w:szCs w:val="22"/>
        </w:rPr>
        <w:t>,</w:t>
      </w:r>
    </w:p>
    <w:p w:rsidR="00976B21" w:rsidRPr="00F27F14" w:rsidRDefault="00AA55EE" w:rsidP="00976B21">
      <w:pPr>
        <w:numPr>
          <w:ilvl w:val="0"/>
          <w:numId w:val="35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włazu</w:t>
      </w:r>
      <w:r w:rsidR="005D67B8" w:rsidRPr="00F27F14">
        <w:rPr>
          <w:sz w:val="22"/>
          <w:szCs w:val="22"/>
        </w:rPr>
        <w:t xml:space="preserve"> klasy D400</w:t>
      </w:r>
      <w:r w:rsidR="00CF655E" w:rsidRPr="00F27F14">
        <w:rPr>
          <w:sz w:val="22"/>
          <w:szCs w:val="22"/>
        </w:rPr>
        <w:t>, C250,</w:t>
      </w:r>
      <w:r w:rsidR="005D67B8" w:rsidRPr="00F27F14">
        <w:rPr>
          <w:sz w:val="22"/>
          <w:szCs w:val="22"/>
        </w:rPr>
        <w:t xml:space="preserve"> z zabezpieczeniem przeciwkradzieżowym</w:t>
      </w:r>
      <w:r w:rsidR="00F32ED5" w:rsidRPr="00F27F14">
        <w:rPr>
          <w:sz w:val="22"/>
          <w:szCs w:val="22"/>
        </w:rPr>
        <w:t xml:space="preserve"> spełniającego wymagania PN-EN:124</w:t>
      </w:r>
    </w:p>
    <w:p w:rsidR="005D67B8" w:rsidRPr="00F27F14" w:rsidRDefault="005D67B8" w:rsidP="00976B21">
      <w:pPr>
        <w:numPr>
          <w:ilvl w:val="0"/>
          <w:numId w:val="35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stopni złazowych</w:t>
      </w:r>
      <w:r w:rsidRPr="00F27F14">
        <w:rPr>
          <w:rFonts w:ascii="Arial" w:hAnsi="Arial" w:cs="Arial"/>
        </w:rPr>
        <w:t xml:space="preserve"> </w:t>
      </w:r>
      <w:r w:rsidRPr="00F27F14">
        <w:rPr>
          <w:sz w:val="22"/>
          <w:szCs w:val="22"/>
        </w:rPr>
        <w:t>spełniających wymagania PN EN 13101.</w:t>
      </w:r>
    </w:p>
    <w:p w:rsidR="00BB15B9" w:rsidRPr="00F27F14" w:rsidRDefault="00BB15B9" w:rsidP="004F3518">
      <w:pPr>
        <w:rPr>
          <w:sz w:val="22"/>
          <w:szCs w:val="22"/>
        </w:rPr>
      </w:pPr>
    </w:p>
    <w:p w:rsidR="0034559A" w:rsidRPr="00F27F14" w:rsidRDefault="0034559A" w:rsidP="00E95253">
      <w:pPr>
        <w:overflowPunct/>
        <w:autoSpaceDE/>
        <w:autoSpaceDN/>
        <w:adjustRightInd/>
        <w:spacing w:before="0"/>
        <w:ind w:left="243"/>
        <w:textAlignment w:val="auto"/>
        <w:rPr>
          <w:sz w:val="22"/>
          <w:szCs w:val="22"/>
        </w:rPr>
      </w:pPr>
    </w:p>
    <w:p w:rsidR="00AA55EE" w:rsidRPr="00F27F14" w:rsidRDefault="00AA55EE" w:rsidP="00AA55EE">
      <w:pPr>
        <w:pStyle w:val="Nagwek3"/>
        <w:tabs>
          <w:tab w:val="clear" w:pos="720"/>
          <w:tab w:val="clear" w:pos="1440"/>
          <w:tab w:val="num" w:pos="709"/>
        </w:tabs>
        <w:spacing w:befor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2.2.</w:t>
      </w:r>
      <w:r w:rsidR="00375BB8" w:rsidRPr="00F27F14">
        <w:rPr>
          <w:b w:val="0"/>
          <w:sz w:val="22"/>
          <w:szCs w:val="22"/>
        </w:rPr>
        <w:t>2</w:t>
      </w:r>
      <w:r w:rsidRPr="00F27F14">
        <w:rPr>
          <w:b w:val="0"/>
          <w:sz w:val="22"/>
          <w:szCs w:val="22"/>
        </w:rPr>
        <w:t xml:space="preserve"> </w:t>
      </w:r>
      <w:r w:rsidRPr="00F27F14">
        <w:rPr>
          <w:b w:val="0"/>
          <w:sz w:val="22"/>
          <w:szCs w:val="22"/>
        </w:rPr>
        <w:tab/>
        <w:t>Komin włazowy</w:t>
      </w:r>
    </w:p>
    <w:p w:rsidR="00AA55EE" w:rsidRPr="00F27F14" w:rsidRDefault="00AA55EE" w:rsidP="00F67191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ab/>
        <w:t>Komin włazowy powinien być wykonany z kręgów betonowych lub żelbetowych o średnicy 0,80m.</w:t>
      </w:r>
      <w:r w:rsidRPr="00F27F14">
        <w:rPr>
          <w:b/>
          <w:sz w:val="22"/>
          <w:szCs w:val="22"/>
        </w:rPr>
        <w:t xml:space="preserve"> </w:t>
      </w:r>
      <w:r w:rsidRPr="00F27F14">
        <w:rPr>
          <w:sz w:val="22"/>
          <w:szCs w:val="22"/>
        </w:rPr>
        <w:t>Połączenie kręgów między sobą i z dnem za pomocą uszczelek gumowych.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3"/>
        <w:tabs>
          <w:tab w:val="clear" w:pos="720"/>
          <w:tab w:val="clear" w:pos="1440"/>
          <w:tab w:val="num" w:pos="709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2.2.</w:t>
      </w:r>
      <w:r w:rsidR="00375BB8" w:rsidRPr="00F27F14">
        <w:rPr>
          <w:b w:val="0"/>
          <w:sz w:val="22"/>
          <w:szCs w:val="22"/>
        </w:rPr>
        <w:t>3</w:t>
      </w:r>
      <w:r w:rsidRPr="00F27F14">
        <w:rPr>
          <w:b w:val="0"/>
          <w:sz w:val="22"/>
          <w:szCs w:val="22"/>
        </w:rPr>
        <w:t>.</w:t>
      </w:r>
      <w:r w:rsidRPr="00F27F14">
        <w:rPr>
          <w:b w:val="0"/>
          <w:sz w:val="22"/>
          <w:szCs w:val="22"/>
        </w:rPr>
        <w:tab/>
        <w:t>Dno studzienki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bCs/>
          <w:sz w:val="22"/>
          <w:szCs w:val="22"/>
          <w:lang w:eastAsia="ar-SA"/>
        </w:rPr>
      </w:pPr>
      <w:r w:rsidRPr="00F27F14">
        <w:rPr>
          <w:sz w:val="22"/>
          <w:szCs w:val="22"/>
        </w:rPr>
        <w:tab/>
        <w:t xml:space="preserve">Dno studzienki wykonuje się jako prefabrykat z żelbetową płytą denną z betonu </w:t>
      </w:r>
      <w:r w:rsidR="00583218" w:rsidRPr="00F27F14">
        <w:rPr>
          <w:sz w:val="22"/>
          <w:szCs w:val="22"/>
        </w:rPr>
        <w:t xml:space="preserve">C </w:t>
      </w:r>
      <w:r w:rsidR="004F67AA" w:rsidRPr="00F27F14">
        <w:rPr>
          <w:sz w:val="22"/>
          <w:szCs w:val="22"/>
        </w:rPr>
        <w:t>35</w:t>
      </w:r>
      <w:r w:rsidR="00583218" w:rsidRPr="00F27F14">
        <w:rPr>
          <w:sz w:val="22"/>
          <w:szCs w:val="22"/>
        </w:rPr>
        <w:t>/</w:t>
      </w:r>
      <w:r w:rsidR="004F67AA" w:rsidRPr="00F27F14">
        <w:rPr>
          <w:sz w:val="22"/>
          <w:szCs w:val="22"/>
        </w:rPr>
        <w:t>45</w:t>
      </w:r>
      <w:r w:rsidRPr="00F27F14">
        <w:rPr>
          <w:sz w:val="22"/>
          <w:szCs w:val="22"/>
        </w:rPr>
        <w:t xml:space="preserve"> </w:t>
      </w:r>
      <w:r w:rsidRPr="00F27F14">
        <w:rPr>
          <w:bCs/>
          <w:sz w:val="22"/>
          <w:szCs w:val="22"/>
          <w:lang w:eastAsia="ar-SA"/>
        </w:rPr>
        <w:t xml:space="preserve">i wykonaną fabrycznie kinetą wraz z przejściami szczelnymi </w:t>
      </w:r>
      <w:r w:rsidR="006616BB">
        <w:rPr>
          <w:bCs/>
          <w:sz w:val="22"/>
          <w:szCs w:val="22"/>
          <w:lang w:eastAsia="ar-SA"/>
        </w:rPr>
        <w:t>dostosowanymi do materiału rur kanałowych.</w:t>
      </w:r>
      <w:r w:rsidR="00E96F2E" w:rsidRPr="00F27F14">
        <w:rPr>
          <w:bCs/>
          <w:sz w:val="22"/>
          <w:szCs w:val="22"/>
          <w:lang w:eastAsia="ar-SA"/>
        </w:rPr>
        <w:t xml:space="preserve">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3"/>
        <w:tabs>
          <w:tab w:val="clear" w:pos="720"/>
          <w:tab w:val="clear" w:pos="1440"/>
          <w:tab w:val="num" w:pos="709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2.2.</w:t>
      </w:r>
      <w:r w:rsidR="00375BB8" w:rsidRPr="00F27F14">
        <w:rPr>
          <w:b w:val="0"/>
          <w:sz w:val="22"/>
          <w:szCs w:val="22"/>
        </w:rPr>
        <w:t>4</w:t>
      </w:r>
      <w:r w:rsidRPr="00F27F14">
        <w:rPr>
          <w:b w:val="0"/>
          <w:sz w:val="22"/>
          <w:szCs w:val="22"/>
        </w:rPr>
        <w:t xml:space="preserve"> </w:t>
      </w:r>
      <w:r w:rsidRPr="00F27F14">
        <w:rPr>
          <w:b w:val="0"/>
          <w:sz w:val="22"/>
          <w:szCs w:val="22"/>
        </w:rPr>
        <w:tab/>
        <w:t xml:space="preserve">Włazy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lastRenderedPageBreak/>
        <w:tab/>
        <w:t xml:space="preserve">Włazy należy wykonać jako włazy żeliwne </w:t>
      </w:r>
      <w:r w:rsidR="00846732" w:rsidRPr="00F27F14">
        <w:rPr>
          <w:sz w:val="22"/>
          <w:szCs w:val="22"/>
        </w:rPr>
        <w:t xml:space="preserve">z ryglem </w:t>
      </w:r>
      <w:r w:rsidRPr="00F27F14">
        <w:rPr>
          <w:sz w:val="22"/>
          <w:szCs w:val="22"/>
        </w:rPr>
        <w:t xml:space="preserve">typu ciężkiego </w:t>
      </w:r>
      <w:r w:rsidR="000E79D8" w:rsidRPr="00F27F14">
        <w:rPr>
          <w:sz w:val="22"/>
          <w:szCs w:val="22"/>
        </w:rPr>
        <w:t>z zabezpieczeniem prze</w:t>
      </w:r>
      <w:r w:rsidR="00E15A69" w:rsidRPr="00F27F14">
        <w:rPr>
          <w:sz w:val="22"/>
          <w:szCs w:val="22"/>
        </w:rPr>
        <w:t xml:space="preserve">d </w:t>
      </w:r>
      <w:r w:rsidR="000E79D8" w:rsidRPr="00F27F14">
        <w:rPr>
          <w:sz w:val="22"/>
          <w:szCs w:val="22"/>
        </w:rPr>
        <w:t>kradzież</w:t>
      </w:r>
      <w:r w:rsidR="00E15A69" w:rsidRPr="00F27F14">
        <w:rPr>
          <w:sz w:val="22"/>
          <w:szCs w:val="22"/>
        </w:rPr>
        <w:t>ą</w:t>
      </w:r>
      <w:r w:rsidR="000E79D8" w:rsidRPr="00F27F14">
        <w:rPr>
          <w:sz w:val="22"/>
          <w:szCs w:val="22"/>
        </w:rPr>
        <w:t xml:space="preserve">, </w:t>
      </w:r>
      <w:r w:rsidR="00E15A69" w:rsidRPr="00F27F14">
        <w:rPr>
          <w:sz w:val="22"/>
          <w:szCs w:val="22"/>
        </w:rPr>
        <w:t xml:space="preserve">otworami wentylacyjnymi, </w:t>
      </w:r>
      <w:r w:rsidRPr="00F27F14">
        <w:rPr>
          <w:sz w:val="22"/>
          <w:szCs w:val="22"/>
        </w:rPr>
        <w:t>odpowiadające wymaganiom PN-EN:124</w:t>
      </w:r>
      <w:r w:rsidR="004F67AA" w:rsidRPr="00F27F14">
        <w:rPr>
          <w:sz w:val="22"/>
          <w:szCs w:val="22"/>
        </w:rPr>
        <w:t>,</w:t>
      </w:r>
      <w:r w:rsidRPr="00F27F14">
        <w:rPr>
          <w:sz w:val="22"/>
          <w:szCs w:val="22"/>
        </w:rPr>
        <w:t xml:space="preserve"> </w:t>
      </w:r>
      <w:r w:rsidR="004F67AA" w:rsidRPr="00F27F14">
        <w:rPr>
          <w:sz w:val="22"/>
          <w:szCs w:val="22"/>
        </w:rPr>
        <w:t xml:space="preserve">klasy D400 zlokalizowane </w:t>
      </w:r>
      <w:r w:rsidRPr="00F27F14">
        <w:rPr>
          <w:sz w:val="22"/>
          <w:szCs w:val="22"/>
        </w:rPr>
        <w:t xml:space="preserve">w </w:t>
      </w:r>
      <w:r w:rsidR="004F67AA" w:rsidRPr="00F27F14">
        <w:rPr>
          <w:sz w:val="22"/>
          <w:szCs w:val="22"/>
        </w:rPr>
        <w:t xml:space="preserve">terenie najazdowym </w:t>
      </w:r>
      <w:r w:rsidR="00E92676" w:rsidRPr="00F27F14">
        <w:rPr>
          <w:sz w:val="22"/>
          <w:szCs w:val="22"/>
        </w:rPr>
        <w:t xml:space="preserve">D400 </w:t>
      </w:r>
      <w:r w:rsidR="004F67AA" w:rsidRPr="00F27F14">
        <w:rPr>
          <w:sz w:val="22"/>
          <w:szCs w:val="22"/>
        </w:rPr>
        <w:t>i C250 zlokalizowane w terenie zielonym</w:t>
      </w:r>
      <w:r w:rsidRPr="00F27F14">
        <w:rPr>
          <w:sz w:val="22"/>
          <w:szCs w:val="22"/>
        </w:rPr>
        <w:t xml:space="preserve">. </w:t>
      </w:r>
    </w:p>
    <w:p w:rsidR="00AA55EE" w:rsidRPr="00F27F14" w:rsidRDefault="00AA55EE" w:rsidP="00AA55EE">
      <w:pPr>
        <w:pStyle w:val="Nagwek3"/>
        <w:tabs>
          <w:tab w:val="clear" w:pos="1440"/>
        </w:tabs>
        <w:spacing w:before="0"/>
        <w:ind w:left="0" w:firstLine="0"/>
        <w:rPr>
          <w:strike/>
          <w:sz w:val="22"/>
          <w:szCs w:val="22"/>
        </w:rPr>
      </w:pPr>
    </w:p>
    <w:p w:rsidR="00AA55EE" w:rsidRPr="00F27F14" w:rsidRDefault="00AA55EE" w:rsidP="00AA55EE">
      <w:pPr>
        <w:pStyle w:val="Nagwek3"/>
        <w:tabs>
          <w:tab w:val="clear" w:pos="720"/>
          <w:tab w:val="clear" w:pos="1440"/>
          <w:tab w:val="num" w:pos="709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2.2.</w:t>
      </w:r>
      <w:r w:rsidR="00375BB8" w:rsidRPr="00F27F14">
        <w:rPr>
          <w:b w:val="0"/>
          <w:sz w:val="22"/>
          <w:szCs w:val="22"/>
        </w:rPr>
        <w:t>5</w:t>
      </w:r>
      <w:r w:rsidRPr="00F27F14">
        <w:rPr>
          <w:b w:val="0"/>
          <w:sz w:val="22"/>
          <w:szCs w:val="22"/>
        </w:rPr>
        <w:t xml:space="preserve"> </w:t>
      </w:r>
      <w:r w:rsidRPr="00F27F14">
        <w:rPr>
          <w:b w:val="0"/>
          <w:sz w:val="22"/>
          <w:szCs w:val="22"/>
        </w:rPr>
        <w:tab/>
        <w:t>Stopnie złazowe</w:t>
      </w:r>
    </w:p>
    <w:p w:rsidR="00AA55EE" w:rsidRPr="00F27F14" w:rsidRDefault="00AA55EE" w:rsidP="00AA55EE">
      <w:pPr>
        <w:tabs>
          <w:tab w:val="num" w:pos="709"/>
        </w:tabs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ab/>
        <w:t>Stopnie złazowe żeliwne</w:t>
      </w:r>
      <w:r w:rsidR="00E96F2E" w:rsidRPr="00F27F14">
        <w:rPr>
          <w:sz w:val="22"/>
          <w:szCs w:val="22"/>
        </w:rPr>
        <w:t>,</w:t>
      </w:r>
      <w:r w:rsidRPr="00F27F14">
        <w:rPr>
          <w:sz w:val="22"/>
          <w:szCs w:val="22"/>
        </w:rPr>
        <w:t xml:space="preserve"> </w:t>
      </w:r>
      <w:r w:rsidR="0036075A" w:rsidRPr="00F27F14">
        <w:rPr>
          <w:sz w:val="22"/>
          <w:szCs w:val="22"/>
        </w:rPr>
        <w:t xml:space="preserve">lub </w:t>
      </w:r>
      <w:r w:rsidR="004F67AA" w:rsidRPr="00F27F14">
        <w:rPr>
          <w:sz w:val="22"/>
          <w:szCs w:val="22"/>
        </w:rPr>
        <w:t xml:space="preserve">stalowe </w:t>
      </w:r>
      <w:r w:rsidRPr="00F27F14">
        <w:rPr>
          <w:sz w:val="22"/>
          <w:szCs w:val="22"/>
        </w:rPr>
        <w:t xml:space="preserve">odpowiadające wymaganiom </w:t>
      </w:r>
      <w:r w:rsidR="004F67AA" w:rsidRPr="00F27F14">
        <w:rPr>
          <w:sz w:val="22"/>
          <w:szCs w:val="22"/>
        </w:rPr>
        <w:t xml:space="preserve">normy </w:t>
      </w:r>
      <w:r w:rsidRPr="00F27F14">
        <w:rPr>
          <w:sz w:val="22"/>
          <w:szCs w:val="22"/>
        </w:rPr>
        <w:t>PN EN 13101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2"/>
        <w:keepLines/>
        <w:numPr>
          <w:ilvl w:val="1"/>
          <w:numId w:val="0"/>
        </w:numPr>
        <w:suppressLineNumbers/>
        <w:tabs>
          <w:tab w:val="num" w:pos="709"/>
        </w:tabs>
        <w:suppressAutoHyphens/>
        <w:spacing w:befor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2.2.</w:t>
      </w:r>
      <w:r w:rsidR="00375BB8" w:rsidRPr="00F27F14">
        <w:rPr>
          <w:b w:val="0"/>
          <w:sz w:val="22"/>
          <w:szCs w:val="22"/>
        </w:rPr>
        <w:t>6</w:t>
      </w:r>
      <w:r w:rsidRPr="00F27F14">
        <w:rPr>
          <w:b w:val="0"/>
          <w:sz w:val="22"/>
          <w:szCs w:val="22"/>
        </w:rPr>
        <w:t xml:space="preserve"> </w:t>
      </w:r>
      <w:r w:rsidRPr="00F27F14">
        <w:rPr>
          <w:b w:val="0"/>
          <w:sz w:val="22"/>
          <w:szCs w:val="22"/>
        </w:rPr>
        <w:tab/>
        <w:t>Izolacja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Lepik asfaltowy wg PN-B-24620.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Abizol „R”, Izohan Izobud „Br” –</w:t>
      </w:r>
      <w:r w:rsidRPr="00F27F14">
        <w:rPr>
          <w:b/>
          <w:sz w:val="22"/>
          <w:szCs w:val="22"/>
        </w:rPr>
        <w:t xml:space="preserve"> </w:t>
      </w:r>
      <w:r w:rsidRPr="00F27F14">
        <w:rPr>
          <w:sz w:val="22"/>
          <w:szCs w:val="22"/>
        </w:rPr>
        <w:t>roztwór asfaltowy do gruntowania wg PN-B-24622 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Abizol „P”, Izohan Izobud „Gr”  – roztwór asfaltowy do zabezpieczeń przeciwwilgociowych obiektów z betonu wg PN-B-24620.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Izoplast R - roztwór asfaltowy do gruntowania wg Aprobaty Technicznej IBDiM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Izoplast B – masa powłokowa hydroizolacyjna wg Aprobaty Technicznej IBDiM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lub inne na bazie asfaltów</w:t>
      </w:r>
      <w:r w:rsidR="004F67AA" w:rsidRPr="00F27F14">
        <w:rPr>
          <w:sz w:val="22"/>
          <w:szCs w:val="22"/>
        </w:rPr>
        <w:t>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2"/>
        <w:keepLines/>
        <w:numPr>
          <w:ilvl w:val="1"/>
          <w:numId w:val="0"/>
        </w:numPr>
        <w:suppressLineNumbers/>
        <w:tabs>
          <w:tab w:val="num" w:pos="709"/>
        </w:tabs>
        <w:suppressAutoHyphens/>
        <w:spacing w:befor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2.2.</w:t>
      </w:r>
      <w:r w:rsidR="00375BB8" w:rsidRPr="00F27F14">
        <w:rPr>
          <w:b w:val="0"/>
          <w:sz w:val="22"/>
          <w:szCs w:val="22"/>
        </w:rPr>
        <w:t>7</w:t>
      </w:r>
      <w:r w:rsidRPr="00F27F14">
        <w:rPr>
          <w:b w:val="0"/>
          <w:sz w:val="22"/>
          <w:szCs w:val="22"/>
        </w:rPr>
        <w:t xml:space="preserve"> </w:t>
      </w:r>
      <w:r w:rsidRPr="00F27F14">
        <w:rPr>
          <w:b w:val="0"/>
          <w:sz w:val="22"/>
          <w:szCs w:val="22"/>
        </w:rPr>
        <w:tab/>
        <w:t>Kruszywo na podsypkę</w:t>
      </w:r>
    </w:p>
    <w:p w:rsidR="00743EE7" w:rsidRPr="00F27F14" w:rsidRDefault="00743EE7" w:rsidP="00F67191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  <w:r w:rsidRPr="00F27F14">
        <w:rPr>
          <w:rFonts w:cs="Times New Roman"/>
          <w:sz w:val="22"/>
          <w:szCs w:val="22"/>
        </w:rPr>
        <w:tab/>
        <w:t>Podsypka pod rurociąg powinna być wykonana z piasku. Użyty materiał na podsypkę powinien odpowiadać wymaganiom normy PN-86/B-06712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AA55EE" w:rsidRPr="00F27F14" w:rsidRDefault="00BD1FE4" w:rsidP="0030788A">
      <w:pPr>
        <w:pStyle w:val="Nagwek2"/>
        <w:numPr>
          <w:ilvl w:val="1"/>
          <w:numId w:val="38"/>
        </w:numPr>
        <w:tabs>
          <w:tab w:val="clear" w:pos="360"/>
          <w:tab w:val="num" w:pos="709"/>
        </w:tabs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ab/>
        <w:t>STUDZIENKI ŚCIEKOWE Z ELEMENTÓW PREFABRYKOWANYCH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Studzienki ściekowe </w:t>
      </w:r>
      <w:r w:rsidR="00035B9F" w:rsidRPr="00F27F14">
        <w:rPr>
          <w:sz w:val="22"/>
          <w:szCs w:val="22"/>
        </w:rPr>
        <w:t xml:space="preserve">betonowe </w:t>
      </w:r>
      <w:r w:rsidRPr="00F27F14">
        <w:rPr>
          <w:sz w:val="22"/>
          <w:szCs w:val="22"/>
        </w:rPr>
        <w:t xml:space="preserve">należy wykonać z następujących elementów prefabrykowanych: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- wpustu deszczowego żeliwnego </w:t>
      </w:r>
      <w:r w:rsidR="006616BB">
        <w:rPr>
          <w:sz w:val="22"/>
          <w:szCs w:val="22"/>
        </w:rPr>
        <w:t xml:space="preserve">klasy D400 </w:t>
      </w:r>
      <w:r w:rsidRPr="00F27F14">
        <w:rPr>
          <w:sz w:val="22"/>
          <w:szCs w:val="22"/>
        </w:rPr>
        <w:t>wg PN-EN 124</w:t>
      </w:r>
      <w:r w:rsidR="00454801" w:rsidRPr="00F27F14">
        <w:rPr>
          <w:sz w:val="22"/>
          <w:szCs w:val="22"/>
        </w:rPr>
        <w:t>, na zawiasie</w:t>
      </w:r>
      <w:r w:rsidR="00E87A66" w:rsidRPr="00F27F14">
        <w:rPr>
          <w:sz w:val="22"/>
          <w:szCs w:val="22"/>
        </w:rPr>
        <w:t xml:space="preserve"> z zabezpieczeniem przed kradzieżą</w:t>
      </w:r>
      <w:r w:rsidRPr="00F27F14">
        <w:rPr>
          <w:sz w:val="22"/>
          <w:szCs w:val="22"/>
        </w:rPr>
        <w:t>;</w:t>
      </w:r>
    </w:p>
    <w:p w:rsidR="008753F2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- pierścienia odciążającego żelbetowego z betonu </w:t>
      </w:r>
      <w:r w:rsidR="007103AF" w:rsidRPr="00F27F14">
        <w:rPr>
          <w:sz w:val="22"/>
          <w:szCs w:val="22"/>
        </w:rPr>
        <w:t>min C20/</w:t>
      </w:r>
      <w:r w:rsidRPr="00F27F14">
        <w:rPr>
          <w:sz w:val="22"/>
          <w:szCs w:val="22"/>
        </w:rPr>
        <w:t>25 wg PN-EN-206-1, zbrojonego stalą St</w:t>
      </w:r>
      <w:r w:rsidR="007103AF" w:rsidRPr="00F27F14">
        <w:rPr>
          <w:sz w:val="22"/>
          <w:szCs w:val="22"/>
        </w:rPr>
        <w:t>0S</w:t>
      </w:r>
      <w:r w:rsidRPr="00F27F14">
        <w:rPr>
          <w:sz w:val="22"/>
          <w:szCs w:val="22"/>
        </w:rPr>
        <w:t xml:space="preserve">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wg PN-H-93215;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  <w:r w:rsidRPr="00F27F14">
        <w:rPr>
          <w:rFonts w:cs="Times New Roman"/>
          <w:sz w:val="22"/>
          <w:szCs w:val="22"/>
        </w:rPr>
        <w:t>- rur betonowych</w:t>
      </w:r>
      <w:r w:rsidR="004167B6" w:rsidRPr="00F27F14">
        <w:rPr>
          <w:rFonts w:cs="Times New Roman"/>
          <w:sz w:val="22"/>
          <w:szCs w:val="22"/>
        </w:rPr>
        <w:t>,</w:t>
      </w:r>
      <w:r w:rsidRPr="00F27F14">
        <w:rPr>
          <w:rFonts w:cs="Times New Roman"/>
          <w:sz w:val="22"/>
          <w:szCs w:val="22"/>
        </w:rPr>
        <w:t xml:space="preserve"> lub kręgów o średnicy Ø0,5m</w:t>
      </w:r>
      <w:r w:rsidR="00035B9F" w:rsidRPr="00F27F14">
        <w:rPr>
          <w:rFonts w:cs="Times New Roman"/>
          <w:sz w:val="22"/>
          <w:szCs w:val="22"/>
        </w:rPr>
        <w:t xml:space="preserve">, z betonu </w:t>
      </w:r>
      <w:r w:rsidR="006616BB">
        <w:rPr>
          <w:rFonts w:cs="Times New Roman"/>
          <w:sz w:val="22"/>
          <w:szCs w:val="22"/>
        </w:rPr>
        <w:t xml:space="preserve">min. </w:t>
      </w:r>
      <w:r w:rsidR="00035B9F" w:rsidRPr="00F27F14">
        <w:rPr>
          <w:rFonts w:cs="Times New Roman"/>
          <w:sz w:val="22"/>
          <w:szCs w:val="22"/>
        </w:rPr>
        <w:t>C</w:t>
      </w:r>
      <w:r w:rsidR="006616BB">
        <w:rPr>
          <w:rFonts w:cs="Times New Roman"/>
          <w:sz w:val="22"/>
          <w:szCs w:val="22"/>
        </w:rPr>
        <w:t>35</w:t>
      </w:r>
      <w:r w:rsidR="00035B9F" w:rsidRPr="00F27F14">
        <w:rPr>
          <w:rFonts w:cs="Times New Roman"/>
          <w:sz w:val="22"/>
          <w:szCs w:val="22"/>
        </w:rPr>
        <w:t>/</w:t>
      </w:r>
      <w:r w:rsidR="006616BB">
        <w:rPr>
          <w:rFonts w:cs="Times New Roman"/>
          <w:sz w:val="22"/>
          <w:szCs w:val="22"/>
        </w:rPr>
        <w:t>45</w:t>
      </w:r>
      <w:r w:rsidRPr="00F27F14">
        <w:rPr>
          <w:rFonts w:cs="Times New Roman"/>
          <w:sz w:val="22"/>
          <w:szCs w:val="22"/>
        </w:rPr>
        <w:t xml:space="preserve">;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- płyty fundamentowej grubości </w:t>
      </w:r>
      <w:r w:rsidR="004167B6" w:rsidRPr="00F27F14">
        <w:rPr>
          <w:sz w:val="22"/>
          <w:szCs w:val="22"/>
        </w:rPr>
        <w:t>15cm wykonanej z betonu klasy C20/</w:t>
      </w:r>
      <w:r w:rsidRPr="00F27F14">
        <w:rPr>
          <w:sz w:val="22"/>
          <w:szCs w:val="22"/>
        </w:rPr>
        <w:t>25 wg PN-EN-206-1.</w:t>
      </w:r>
    </w:p>
    <w:p w:rsidR="00E92676" w:rsidRPr="00F27F14" w:rsidRDefault="00E92676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- z osadnikiem min.0.</w:t>
      </w:r>
      <w:r w:rsidR="00D10CD5">
        <w:rPr>
          <w:sz w:val="22"/>
          <w:szCs w:val="22"/>
        </w:rPr>
        <w:t>95</w:t>
      </w:r>
      <w:r w:rsidRPr="00F27F14">
        <w:rPr>
          <w:sz w:val="22"/>
          <w:szCs w:val="22"/>
        </w:rPr>
        <w:t>m</w:t>
      </w:r>
    </w:p>
    <w:p w:rsidR="00E92676" w:rsidRPr="00F27F14" w:rsidRDefault="00E92676" w:rsidP="00E92676">
      <w:pPr>
        <w:pStyle w:val="Tekstpodstawowy"/>
        <w:ind w:left="-45" w:hanging="15"/>
        <w:rPr>
          <w:color w:val="auto"/>
          <w:sz w:val="22"/>
          <w:szCs w:val="22"/>
        </w:rPr>
      </w:pPr>
      <w:r w:rsidRPr="00F27F14">
        <w:rPr>
          <w:color w:val="auto"/>
          <w:sz w:val="22"/>
          <w:szCs w:val="22"/>
          <w:lang w:val="pl-PL"/>
        </w:rPr>
        <w:t>Podsypka z tłucznia</w:t>
      </w:r>
      <w:r w:rsidR="00312545">
        <w:rPr>
          <w:color w:val="auto"/>
          <w:sz w:val="22"/>
          <w:szCs w:val="22"/>
          <w:lang w:val="pl-PL"/>
        </w:rPr>
        <w:t>,</w:t>
      </w:r>
      <w:r w:rsidRPr="00F27F14">
        <w:rPr>
          <w:color w:val="auto"/>
          <w:sz w:val="22"/>
          <w:szCs w:val="22"/>
          <w:lang w:val="pl-PL"/>
        </w:rPr>
        <w:t xml:space="preserve"> lub żwiru. Użyty materiał na podsypkę powinien odpowiadać wymaganiom norm PN-B-11111, PN-B-11112. </w:t>
      </w:r>
      <w:r w:rsidRPr="00F27F14">
        <w:rPr>
          <w:color w:val="auto"/>
          <w:sz w:val="22"/>
          <w:szCs w:val="22"/>
        </w:rPr>
        <w:t>Uziarnienie podsypki winno zawierać się w przedziale 2 – 31,5 mm.</w:t>
      </w:r>
    </w:p>
    <w:p w:rsidR="00035B9F" w:rsidRPr="00F27F14" w:rsidRDefault="00035B9F" w:rsidP="00AA55EE">
      <w:pPr>
        <w:spacing w:before="0"/>
        <w:rPr>
          <w:sz w:val="22"/>
          <w:szCs w:val="22"/>
        </w:rPr>
      </w:pPr>
    </w:p>
    <w:p w:rsidR="00E53A46" w:rsidRPr="00F27F14" w:rsidRDefault="00E53A46" w:rsidP="00AA55EE">
      <w:pPr>
        <w:spacing w:before="0"/>
        <w:rPr>
          <w:sz w:val="22"/>
          <w:szCs w:val="22"/>
        </w:rPr>
      </w:pPr>
    </w:p>
    <w:p w:rsidR="00035B9F" w:rsidRPr="00F27F14" w:rsidRDefault="00035B9F" w:rsidP="00035B9F">
      <w:pPr>
        <w:pStyle w:val="Nagwek2"/>
        <w:numPr>
          <w:ilvl w:val="1"/>
          <w:numId w:val="38"/>
        </w:numPr>
        <w:tabs>
          <w:tab w:val="clear" w:pos="360"/>
          <w:tab w:val="num" w:pos="709"/>
        </w:tabs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ab/>
        <w:t xml:space="preserve">STUDNIA </w:t>
      </w:r>
      <w:r w:rsidR="00D10CD5">
        <w:rPr>
          <w:sz w:val="22"/>
          <w:szCs w:val="22"/>
        </w:rPr>
        <w:t>KASKADOWA</w:t>
      </w:r>
    </w:p>
    <w:p w:rsidR="00035B9F" w:rsidRPr="00F27F14" w:rsidRDefault="00035B9F" w:rsidP="00035B9F">
      <w:pPr>
        <w:spacing w:before="0"/>
        <w:rPr>
          <w:sz w:val="22"/>
          <w:szCs w:val="22"/>
        </w:rPr>
      </w:pPr>
    </w:p>
    <w:p w:rsidR="00035B9F" w:rsidRPr="00F27F14" w:rsidRDefault="00035B9F" w:rsidP="00035B9F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Studnię  wykonać z kręgów betonowych C35/45, o wskaźniku wodoszczelności ≥ 1</w:t>
      </w:r>
      <w:r w:rsidR="00A86CE7">
        <w:rPr>
          <w:sz w:val="22"/>
          <w:szCs w:val="22"/>
        </w:rPr>
        <w:t>0</w:t>
      </w:r>
      <w:r w:rsidRPr="00F27F14">
        <w:rPr>
          <w:sz w:val="22"/>
          <w:szCs w:val="22"/>
        </w:rPr>
        <w:t xml:space="preserve">, mrozoodporności F150 i nasiąkliwości nie większej niż 5%, wykonane zgodnie z normą PN-EN 1917. </w:t>
      </w:r>
    </w:p>
    <w:p w:rsidR="00035B9F" w:rsidRPr="00F27F14" w:rsidRDefault="00035B9F" w:rsidP="00035B9F">
      <w:pPr>
        <w:rPr>
          <w:sz w:val="22"/>
          <w:szCs w:val="22"/>
        </w:rPr>
      </w:pPr>
      <w:r w:rsidRPr="00F27F14">
        <w:rPr>
          <w:sz w:val="22"/>
          <w:szCs w:val="22"/>
        </w:rPr>
        <w:t>Przykryt</w:t>
      </w:r>
      <w:r w:rsidR="00551B7A" w:rsidRPr="00F27F14">
        <w:rPr>
          <w:sz w:val="22"/>
          <w:szCs w:val="22"/>
        </w:rPr>
        <w:t>ą</w:t>
      </w:r>
      <w:r w:rsidRPr="00F27F14">
        <w:rPr>
          <w:sz w:val="22"/>
          <w:szCs w:val="22"/>
        </w:rPr>
        <w:t xml:space="preserve"> płytą z otworem pod właz Ø </w:t>
      </w:r>
      <w:smartTag w:uri="urn:schemas-microsoft-com:office:smarttags" w:element="metricconverter">
        <w:smartTagPr>
          <w:attr w:name="ProductID" w:val="600 mm"/>
        </w:smartTagPr>
        <w:r w:rsidRPr="00F27F14">
          <w:rPr>
            <w:sz w:val="22"/>
            <w:szCs w:val="22"/>
          </w:rPr>
          <w:t>600 mm</w:t>
        </w:r>
      </w:smartTag>
      <w:r w:rsidRPr="00F27F14">
        <w:rPr>
          <w:sz w:val="22"/>
          <w:szCs w:val="22"/>
        </w:rPr>
        <w:t xml:space="preserve">. Zwieńczenie studni włazem żeliwnym o średnicy </w:t>
      </w:r>
      <w:smartTag w:uri="urn:schemas-microsoft-com:office:smarttags" w:element="metricconverter">
        <w:smartTagPr>
          <w:attr w:name="ProductID" w:val="600 mm"/>
        </w:smartTagPr>
        <w:r w:rsidRPr="00F27F14">
          <w:rPr>
            <w:sz w:val="22"/>
            <w:szCs w:val="22"/>
          </w:rPr>
          <w:t>600 mm</w:t>
        </w:r>
      </w:smartTag>
      <w:r w:rsidRPr="00F27F14">
        <w:rPr>
          <w:sz w:val="22"/>
          <w:szCs w:val="22"/>
        </w:rPr>
        <w:t xml:space="preserve"> klasy </w:t>
      </w:r>
      <w:r w:rsidR="00551B7A" w:rsidRPr="00F27F14">
        <w:rPr>
          <w:sz w:val="22"/>
          <w:szCs w:val="22"/>
        </w:rPr>
        <w:t>D40</w:t>
      </w:r>
      <w:r w:rsidRPr="00F27F14">
        <w:rPr>
          <w:sz w:val="22"/>
          <w:szCs w:val="22"/>
        </w:rPr>
        <w:t xml:space="preserve">0 zgodne z normą PN-EN 124. Rzędna włazu studni kanalizacyjnej w </w:t>
      </w:r>
      <w:r w:rsidR="00551B7A" w:rsidRPr="00F27F14">
        <w:rPr>
          <w:sz w:val="22"/>
          <w:szCs w:val="22"/>
        </w:rPr>
        <w:t>terenie najazdowym zlicowana z nawierzchnią</w:t>
      </w:r>
      <w:r w:rsidRPr="00F27F14">
        <w:rPr>
          <w:sz w:val="22"/>
          <w:szCs w:val="22"/>
        </w:rPr>
        <w:t xml:space="preserve">. Studnie należy montować w przygotowanym, suchym, odwodnionym wykopie na </w:t>
      </w:r>
      <w:r w:rsidR="00A86CE7">
        <w:rPr>
          <w:sz w:val="22"/>
          <w:szCs w:val="22"/>
        </w:rPr>
        <w:t>podbudowie z betonuC12/15 gr. 10cm</w:t>
      </w:r>
      <w:r w:rsidRPr="00F27F14">
        <w:rPr>
          <w:sz w:val="22"/>
          <w:szCs w:val="22"/>
        </w:rPr>
        <w:t xml:space="preserve">. Prefabrykowane elementy studni betonowych łączyć za pomocą uszczelek zgodnie z normą PE-EN 681-1. Do jej montażu używać smarów poślizgowych. Pierścienie dystansowe łączone przy użyciu </w:t>
      </w:r>
      <w:r w:rsidR="00CE4DC7" w:rsidRPr="00F27F14">
        <w:rPr>
          <w:sz w:val="22"/>
          <w:szCs w:val="22"/>
        </w:rPr>
        <w:t xml:space="preserve">uszczelek i </w:t>
      </w:r>
      <w:r w:rsidRPr="00F27F14">
        <w:rPr>
          <w:sz w:val="22"/>
          <w:szCs w:val="22"/>
        </w:rPr>
        <w:t xml:space="preserve">zaprawy betonowej, o grubości warstwy połączeniowej do </w:t>
      </w:r>
      <w:smartTag w:uri="urn:schemas-microsoft-com:office:smarttags" w:element="metricconverter">
        <w:smartTagPr>
          <w:attr w:name="ProductID" w:val="10 mm"/>
        </w:smartTagPr>
        <w:r w:rsidRPr="00F27F14">
          <w:rPr>
            <w:sz w:val="22"/>
            <w:szCs w:val="22"/>
          </w:rPr>
          <w:t>10 mm</w:t>
        </w:r>
      </w:smartTag>
      <w:r w:rsidRPr="00F27F14">
        <w:rPr>
          <w:sz w:val="22"/>
          <w:szCs w:val="22"/>
        </w:rPr>
        <w:t xml:space="preserve">. Przejścia kanałów przez ściany studni wykonać </w:t>
      </w:r>
      <w:r w:rsidR="00A86CE7">
        <w:rPr>
          <w:sz w:val="22"/>
          <w:szCs w:val="22"/>
        </w:rPr>
        <w:t>z zastosowaniem przejść szczelnych</w:t>
      </w:r>
      <w:r w:rsidRPr="00F27F14">
        <w:rPr>
          <w:sz w:val="22"/>
          <w:szCs w:val="22"/>
        </w:rPr>
        <w:t xml:space="preserve"> </w:t>
      </w:r>
      <w:r w:rsidR="00A86CE7">
        <w:rPr>
          <w:sz w:val="22"/>
          <w:szCs w:val="22"/>
        </w:rPr>
        <w:t xml:space="preserve">montowanych fabrycznie </w:t>
      </w:r>
      <w:r w:rsidRPr="00F27F14">
        <w:rPr>
          <w:sz w:val="22"/>
          <w:szCs w:val="22"/>
        </w:rPr>
        <w:t>w stopniu uniemożliwiającym infiltrację wody gruntowej i eksfiltracje ścieków.</w:t>
      </w:r>
    </w:p>
    <w:p w:rsidR="00035B9F" w:rsidRPr="00F27F14" w:rsidRDefault="001648F2" w:rsidP="00CE4DC7">
      <w:pPr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Na zewnątrz studni należy wykonać przepady zewnętrzne  z rur </w:t>
      </w:r>
      <w:r w:rsidR="00E30CB5">
        <w:rPr>
          <w:sz w:val="22"/>
          <w:szCs w:val="22"/>
        </w:rPr>
        <w:t xml:space="preserve">i kształtek </w:t>
      </w:r>
      <w:r w:rsidR="00A86CE7">
        <w:rPr>
          <w:sz w:val="22"/>
          <w:szCs w:val="22"/>
        </w:rPr>
        <w:t>PP</w:t>
      </w:r>
      <w:r>
        <w:rPr>
          <w:sz w:val="22"/>
          <w:szCs w:val="22"/>
        </w:rPr>
        <w:t xml:space="preserve"> w obudowie betonowej min. 20 cm od krawędzi rury.</w:t>
      </w:r>
    </w:p>
    <w:p w:rsidR="00AA613C" w:rsidRPr="00F27F14" w:rsidRDefault="00AA613C" w:rsidP="00AA55EE">
      <w:pPr>
        <w:spacing w:before="0"/>
        <w:rPr>
          <w:sz w:val="22"/>
          <w:szCs w:val="22"/>
        </w:rPr>
      </w:pPr>
    </w:p>
    <w:p w:rsidR="00AE5452" w:rsidRPr="00F27F14" w:rsidRDefault="00AE5452" w:rsidP="00A22270">
      <w:pPr>
        <w:pStyle w:val="Nagwek2"/>
        <w:numPr>
          <w:ilvl w:val="1"/>
          <w:numId w:val="38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SKŁADOWANIE MATERIAŁÓW NA PLACU BUDOWY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Powinno odbywać się na terenie równym i utwardzonym z możliwością odprowadzenia wód opadowych. Elementy prefabrykowane mogą być składowane poziomo lub pionowo, jedno lub wielowarstwowo. Rury należy składać na podkładach drewnianych. Pokrywy żelbetowe należy składać poziomo.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lastRenderedPageBreak/>
        <w:t>Cement materiały izolacyjne, kształtki, uszczelki oraz inne drobne elementy należy składać w magazynie zamkniętym.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Kruszywa tj. pospółkę i piasek do zapraw należy składować w pryzmach.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Zaleca się sposób składowania materiałów umożliwiający dostęp do poszczególnych asortymentów.</w:t>
      </w:r>
    </w:p>
    <w:p w:rsidR="007A001D" w:rsidRPr="00F27F14" w:rsidRDefault="007A001D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3"/>
        <w:numPr>
          <w:ilvl w:val="2"/>
          <w:numId w:val="38"/>
        </w:numPr>
        <w:spacing w:before="0"/>
        <w:ind w:left="1225" w:hanging="1225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Kręgi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Składowanie kręgów może odbywać się na gruncie nieutwardzonym wyrównanym, pod warunkiem, że nacisk przekazywany na grunt nie przekracza 0.5 MPa.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Przy składowaniu wyrobów w pozycji wbudowania wysokość składowania nie powinna przekraczać </w:t>
      </w:r>
      <w:smartTag w:uri="urn:schemas-microsoft-com:office:smarttags" w:element="metricconverter">
        <w:smartTagPr>
          <w:attr w:name="ProductID" w:val="1.8 m"/>
        </w:smartTagPr>
        <w:r w:rsidRPr="00F27F14">
          <w:rPr>
            <w:sz w:val="22"/>
            <w:szCs w:val="22"/>
          </w:rPr>
          <w:t>1.8 m</w:t>
        </w:r>
      </w:smartTag>
      <w:r w:rsidRPr="00F27F14">
        <w:rPr>
          <w:sz w:val="22"/>
          <w:szCs w:val="22"/>
        </w:rPr>
        <w:t>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Składowanie powinno umożliwić dostęp do poszczególnych stosów wyrobów lub pojedynczych kręgów.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3"/>
        <w:numPr>
          <w:ilvl w:val="2"/>
          <w:numId w:val="38"/>
        </w:numPr>
        <w:spacing w:before="0"/>
        <w:ind w:left="1225" w:hanging="1225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Włazy i stopnie</w:t>
      </w:r>
    </w:p>
    <w:p w:rsidR="008E04F5" w:rsidRPr="00F27F14" w:rsidRDefault="008E04F5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Składowanie włazów i stopni złazowych może odbywać się na odkrytych składowiskach z dala od substancji działających korodująco.</w:t>
      </w:r>
      <w:r w:rsidR="00BB6D17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>Włazy powinny być posegregowane wg klas (typów).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3"/>
        <w:numPr>
          <w:ilvl w:val="2"/>
          <w:numId w:val="38"/>
        </w:numPr>
        <w:spacing w:before="0"/>
        <w:ind w:left="1225" w:hanging="1225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Wpusty żeliwne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Skrzynki lub ramki wpustów mogą być przechowywane na wolnym powietrzu na paletach w stosach o wysokości maksymalnej </w:t>
      </w:r>
      <w:smartTag w:uri="urn:schemas-microsoft-com:office:smarttags" w:element="metricconverter">
        <w:smartTagPr>
          <w:attr w:name="ProductID" w:val="1.5 m"/>
        </w:smartTagPr>
        <w:r w:rsidRPr="00F27F14">
          <w:rPr>
            <w:sz w:val="22"/>
            <w:szCs w:val="22"/>
          </w:rPr>
          <w:t>1.5 m</w:t>
        </w:r>
      </w:smartTag>
      <w:r w:rsidRPr="00F27F14">
        <w:rPr>
          <w:sz w:val="22"/>
          <w:szCs w:val="22"/>
        </w:rPr>
        <w:t>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Nie dopuszcza się wystawania skrzynki lub ramki poza powierzchnię palety.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Jednostki powinny być układane w stosy z zachowaniem wolnych przejść między nimi, gwarantujących możliwość użycia sprzętu mechanicznego do załadunku i rozładunku.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3"/>
        <w:numPr>
          <w:ilvl w:val="2"/>
          <w:numId w:val="38"/>
        </w:numPr>
        <w:spacing w:before="0"/>
        <w:ind w:left="1225" w:hanging="1225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Kruszywo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Składowisko kruszywa powinno być zlokalizowane jak najbliżej wykonywanego odcinka </w:t>
      </w:r>
      <w:r w:rsidR="004E279D" w:rsidRPr="00F27F14">
        <w:rPr>
          <w:sz w:val="22"/>
          <w:szCs w:val="22"/>
        </w:rPr>
        <w:t>rowu krytego</w:t>
      </w:r>
      <w:r w:rsidRPr="00F27F14">
        <w:rPr>
          <w:sz w:val="22"/>
          <w:szCs w:val="22"/>
        </w:rPr>
        <w:t>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Podłoże składowiska powinno być równe, utwardzone z odpowiednim odwodnieniem, zabezpieczające kruszywo przed zanieczyszczeniem w czasie jego składowania i poboru.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3"/>
        <w:numPr>
          <w:ilvl w:val="2"/>
          <w:numId w:val="38"/>
        </w:numPr>
        <w:spacing w:before="0"/>
        <w:ind w:left="1225" w:hanging="1225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Odbiór materiałów na budowie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AA55EE" w:rsidRPr="00F27F14" w:rsidRDefault="00AA55EE" w:rsidP="00AA55EE">
      <w:pPr>
        <w:pStyle w:val="ciowej"/>
        <w:spacing w:before="0" w:line="240" w:lineRule="auto"/>
        <w:jc w:val="both"/>
        <w:rPr>
          <w:sz w:val="22"/>
          <w:szCs w:val="22"/>
        </w:rPr>
      </w:pPr>
      <w:r w:rsidRPr="00F27F14">
        <w:rPr>
          <w:sz w:val="22"/>
          <w:szCs w:val="22"/>
        </w:rPr>
        <w:t xml:space="preserve">Materiały należy dostarczyć na budowę wraz ze świadectwem jakości, kartami gwarancyjnymi i protokółami odbioru technicznego oraz atestem o zgodności z normą.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Dostarczone materiały na miejsce budowy należy sprawdzić pod względem kompletności i zgodności z danymi producenta oraz przeprowadzić oględziny dostarczonych materiałów.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W razie stwierdzenia wad lub powstania wątpliwości ich jakości, przed wbudowaniem należy poddać badaniom określonymi przez Inżyniera.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1"/>
        <w:numPr>
          <w:ilvl w:val="0"/>
          <w:numId w:val="0"/>
        </w:numPr>
        <w:tabs>
          <w:tab w:val="clear" w:pos="284"/>
          <w:tab w:val="left" w:pos="709"/>
        </w:tabs>
        <w:spacing w:before="0"/>
      </w:pPr>
      <w:r w:rsidRPr="00F27F14">
        <w:t>3.</w:t>
      </w:r>
      <w:r w:rsidRPr="00F27F14">
        <w:tab/>
        <w:t>SPRZĘT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4D358E" w:rsidRPr="00F27F14" w:rsidRDefault="004D358E" w:rsidP="004D358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Warunki ogólne stosowania sprzętu podano w </w:t>
      </w:r>
      <w:r w:rsidR="007C3824" w:rsidRPr="00F27F14">
        <w:rPr>
          <w:sz w:val="22"/>
          <w:szCs w:val="22"/>
        </w:rPr>
        <w:t>STWiORB -.00</w:t>
      </w:r>
      <w:r w:rsidRPr="00F27F14">
        <w:rPr>
          <w:sz w:val="22"/>
          <w:szCs w:val="22"/>
        </w:rPr>
        <w:t xml:space="preserve"> "Wymagania ogólne".</w:t>
      </w:r>
    </w:p>
    <w:p w:rsidR="004D358E" w:rsidRPr="00F27F14" w:rsidRDefault="004D358E" w:rsidP="004D358E">
      <w:pPr>
        <w:spacing w:before="0"/>
        <w:rPr>
          <w:sz w:val="22"/>
          <w:szCs w:val="22"/>
        </w:rPr>
      </w:pP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W zależno</w:t>
      </w:r>
      <w:r w:rsidR="00E30CB5">
        <w:rPr>
          <w:sz w:val="22"/>
          <w:szCs w:val="22"/>
        </w:rPr>
        <w:t>ś</w:t>
      </w:r>
      <w:r w:rsidRPr="00F27F14">
        <w:rPr>
          <w:sz w:val="22"/>
          <w:szCs w:val="22"/>
        </w:rPr>
        <w:t>ci od potrzeb i przyjętej technologii robót, Wykonawca zapewni następujący sprzęt</w:t>
      </w:r>
      <w:r w:rsidR="005400E5" w:rsidRPr="00F27F14">
        <w:rPr>
          <w:sz w:val="22"/>
          <w:szCs w:val="22"/>
        </w:rPr>
        <w:t xml:space="preserve"> do montażu</w:t>
      </w:r>
      <w:r w:rsidRPr="00F27F14">
        <w:rPr>
          <w:sz w:val="22"/>
          <w:szCs w:val="22"/>
        </w:rPr>
        <w:t>:</w:t>
      </w:r>
    </w:p>
    <w:p w:rsidR="00986DB9" w:rsidRPr="00F27F14" w:rsidRDefault="00986DB9" w:rsidP="004D358E">
      <w:pPr>
        <w:overflowPunct/>
        <w:spacing w:before="0"/>
        <w:jc w:val="left"/>
        <w:textAlignment w:val="auto"/>
        <w:rPr>
          <w:sz w:val="22"/>
          <w:szCs w:val="22"/>
        </w:rPr>
      </w:pP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− żuraw samochodowy</w:t>
      </w: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− samochód dostawczy</w:t>
      </w: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− samochód skrzyniowy</w:t>
      </w: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− samochód samowyładowczy</w:t>
      </w: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− samochód beczkowóz</w:t>
      </w: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− przyczepę dłużycowa</w:t>
      </w: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− koparka kołowa,</w:t>
      </w: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− spycharka</w:t>
      </w: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− zagęszczarka wibracyjna (lub ubijak spalinowy)</w:t>
      </w: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− wibrator powierzchniowy</w:t>
      </w: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lastRenderedPageBreak/>
        <w:t>− wciągarkę ręczną</w:t>
      </w:r>
    </w:p>
    <w:p w:rsidR="004D358E" w:rsidRPr="00F27F14" w:rsidRDefault="004D358E" w:rsidP="004D358E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− pojemnik do betonu</w:t>
      </w:r>
    </w:p>
    <w:p w:rsidR="00986DB9" w:rsidRPr="00F27F14" w:rsidRDefault="00986DB9" w:rsidP="004D358E">
      <w:pPr>
        <w:overflowPunct/>
        <w:spacing w:before="0"/>
        <w:jc w:val="left"/>
        <w:textAlignment w:val="auto"/>
        <w:rPr>
          <w:sz w:val="22"/>
          <w:szCs w:val="22"/>
        </w:rPr>
      </w:pPr>
    </w:p>
    <w:p w:rsidR="004D358E" w:rsidRPr="00F27F14" w:rsidRDefault="004D358E" w:rsidP="005A24BC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Sprzęt montażowy i środki transportu musza być w pełni sprawne i dostosowane do technologii i</w:t>
      </w:r>
      <w:r w:rsidR="00EB7915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>warunków wykonywanych robót oraz wymogów wynikających z racjonalnego ich wykorzystania na</w:t>
      </w:r>
      <w:r w:rsidR="005A24BC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>budowie.</w:t>
      </w:r>
    </w:p>
    <w:p w:rsidR="00EB7915" w:rsidRPr="00F27F14" w:rsidRDefault="00EB7915" w:rsidP="005A24BC">
      <w:pPr>
        <w:overflowPunct/>
        <w:spacing w:before="0"/>
        <w:jc w:val="left"/>
        <w:textAlignment w:val="auto"/>
        <w:rPr>
          <w:sz w:val="22"/>
          <w:szCs w:val="22"/>
        </w:rPr>
      </w:pPr>
    </w:p>
    <w:p w:rsidR="00AA55EE" w:rsidRPr="00F27F14" w:rsidRDefault="00AA55EE" w:rsidP="00AA55EE">
      <w:pPr>
        <w:pStyle w:val="Nagwek1"/>
        <w:numPr>
          <w:ilvl w:val="0"/>
          <w:numId w:val="29"/>
        </w:numPr>
        <w:tabs>
          <w:tab w:val="clear" w:pos="284"/>
          <w:tab w:val="left" w:pos="709"/>
        </w:tabs>
        <w:spacing w:before="0"/>
      </w:pPr>
      <w:r w:rsidRPr="00F27F14">
        <w:t>TRANSPORT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261DD5" w:rsidRPr="00F27F14" w:rsidRDefault="00261DD5" w:rsidP="00261DD5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Warunki ogólne transportu podano w </w:t>
      </w:r>
      <w:r w:rsidR="007C3824" w:rsidRPr="00F27F14">
        <w:rPr>
          <w:sz w:val="22"/>
          <w:szCs w:val="22"/>
        </w:rPr>
        <w:t>STWiORB -.00</w:t>
      </w:r>
      <w:r w:rsidRPr="00F27F14">
        <w:rPr>
          <w:sz w:val="22"/>
          <w:szCs w:val="22"/>
        </w:rPr>
        <w:t xml:space="preserve"> "Wymagania ogólne".</w:t>
      </w:r>
    </w:p>
    <w:p w:rsidR="00261DD5" w:rsidRPr="00F27F14" w:rsidRDefault="00261DD5" w:rsidP="00261DD5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Transport rur kanałowych i elementów studni </w:t>
      </w:r>
      <w:r w:rsidR="00B41812" w:rsidRPr="00F27F14">
        <w:rPr>
          <w:sz w:val="22"/>
          <w:szCs w:val="22"/>
        </w:rPr>
        <w:t>rewizyjnych</w:t>
      </w:r>
      <w:r w:rsidRPr="00F27F14">
        <w:rPr>
          <w:sz w:val="22"/>
          <w:szCs w:val="22"/>
        </w:rPr>
        <w:t xml:space="preserve"> powinien odbywać się zgodnie z zaleceniami i wytycznymi producenta.</w:t>
      </w:r>
    </w:p>
    <w:p w:rsidR="00261DD5" w:rsidRPr="00F27F14" w:rsidRDefault="00261DD5" w:rsidP="00261DD5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 xml:space="preserve">Do przewozu mieszanki betonowej Wykonawca zapewni takie </w:t>
      </w:r>
      <w:r w:rsidR="00DC5328" w:rsidRPr="00F27F14">
        <w:rPr>
          <w:sz w:val="22"/>
          <w:szCs w:val="22"/>
        </w:rPr>
        <w:t>ś</w:t>
      </w:r>
      <w:r w:rsidRPr="00F27F14">
        <w:rPr>
          <w:sz w:val="22"/>
          <w:szCs w:val="22"/>
        </w:rPr>
        <w:t>rodki transportu, które nie</w:t>
      </w:r>
    </w:p>
    <w:p w:rsidR="00261DD5" w:rsidRPr="00F27F14" w:rsidRDefault="00261DD5" w:rsidP="00261DD5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spowodują:  segregacji składników, zmiany składu mieszanki, zanieczyszczenia mieszanki, obniżenia temperatury przekraczającej granice określoną w wymaganiach technologicznych oraz zapewnia właściwy czas transportu umożliwiający prawidłowe wbudowanie i zagęszczenie mieszanki.</w:t>
      </w:r>
    </w:p>
    <w:p w:rsidR="00261DD5" w:rsidRPr="00F27F14" w:rsidRDefault="00261DD5" w:rsidP="00261DD5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Kruszywa użyte na podsypkę mogą być transportowane dowolnymi środkami. Wykonawca zapewni</w:t>
      </w:r>
    </w:p>
    <w:p w:rsidR="00261DD5" w:rsidRPr="00F27F14" w:rsidRDefault="00261DD5" w:rsidP="00261DD5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środki transportowe w ilości gwarantującej ciągłość dostaw materiałów, w miarę postępu robót.</w:t>
      </w:r>
    </w:p>
    <w:p w:rsidR="00AA55EE" w:rsidRPr="00F27F14" w:rsidRDefault="00AA55EE" w:rsidP="00AA55EE">
      <w:pPr>
        <w:spacing w:before="0"/>
        <w:rPr>
          <w:sz w:val="24"/>
          <w:szCs w:val="24"/>
        </w:rPr>
      </w:pPr>
    </w:p>
    <w:p w:rsidR="00AA55EE" w:rsidRPr="00F27F14" w:rsidRDefault="00AA55EE" w:rsidP="00AA55EE">
      <w:pPr>
        <w:pStyle w:val="Nagwek1"/>
        <w:numPr>
          <w:ilvl w:val="0"/>
          <w:numId w:val="0"/>
        </w:numPr>
        <w:tabs>
          <w:tab w:val="clear" w:pos="284"/>
          <w:tab w:val="left" w:pos="709"/>
        </w:tabs>
        <w:spacing w:before="0"/>
      </w:pPr>
      <w:r w:rsidRPr="00F27F14">
        <w:t>5.</w:t>
      </w:r>
      <w:r w:rsidRPr="00F27F14">
        <w:tab/>
        <w:t>WYKONANIE ROBÓT</w:t>
      </w:r>
    </w:p>
    <w:p w:rsidR="0030788A" w:rsidRPr="00F27F14" w:rsidRDefault="0030788A" w:rsidP="00AA55EE">
      <w:pPr>
        <w:pStyle w:val="Nagwek2"/>
        <w:numPr>
          <w:ilvl w:val="0"/>
          <w:numId w:val="0"/>
        </w:numPr>
        <w:tabs>
          <w:tab w:val="clear" w:pos="716"/>
          <w:tab w:val="left" w:pos="709"/>
        </w:tabs>
        <w:spacing w:before="0"/>
        <w:rPr>
          <w:sz w:val="22"/>
          <w:szCs w:val="22"/>
        </w:rPr>
      </w:pPr>
    </w:p>
    <w:p w:rsidR="00AA55EE" w:rsidRPr="00F27F14" w:rsidRDefault="00BD1FE4" w:rsidP="00AA55EE">
      <w:pPr>
        <w:pStyle w:val="Nagwek2"/>
        <w:numPr>
          <w:ilvl w:val="0"/>
          <w:numId w:val="0"/>
        </w:numPr>
        <w:tabs>
          <w:tab w:val="clear" w:pos="716"/>
          <w:tab w:val="left" w:pos="709"/>
        </w:tabs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5.1.</w:t>
      </w:r>
      <w:r w:rsidRPr="00F27F14">
        <w:rPr>
          <w:sz w:val="22"/>
          <w:szCs w:val="22"/>
        </w:rPr>
        <w:tab/>
      </w:r>
      <w:r w:rsidRPr="00F27F14">
        <w:rPr>
          <w:sz w:val="22"/>
          <w:szCs w:val="22"/>
        </w:rPr>
        <w:tab/>
        <w:t>OGÓLNE ZASADY WYKONANIA ROBÓT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Ogólne warunki wykonania Robót podano w Specyfikacji Technicznej </w:t>
      </w:r>
      <w:r w:rsidR="00DC5328" w:rsidRPr="00F27F14">
        <w:rPr>
          <w:sz w:val="22"/>
          <w:szCs w:val="22"/>
        </w:rPr>
        <w:t xml:space="preserve">STWiORB -.00 </w:t>
      </w:r>
      <w:r w:rsidRPr="00F27F14">
        <w:rPr>
          <w:sz w:val="22"/>
          <w:szCs w:val="22"/>
        </w:rPr>
        <w:t>"Wymagania ogólne".</w:t>
      </w:r>
    </w:p>
    <w:p w:rsidR="00AA55EE" w:rsidRPr="00F27F14" w:rsidRDefault="00AA55EE" w:rsidP="00AA55EE">
      <w:pPr>
        <w:pStyle w:val="Tekstpodstawowy"/>
        <w:spacing w:before="0"/>
        <w:rPr>
          <w:color w:val="auto"/>
          <w:sz w:val="22"/>
          <w:szCs w:val="22"/>
        </w:rPr>
      </w:pPr>
      <w:r w:rsidRPr="00F27F14">
        <w:rPr>
          <w:color w:val="auto"/>
          <w:sz w:val="22"/>
          <w:szCs w:val="22"/>
        </w:rPr>
        <w:t xml:space="preserve">Wykonawca przedstawi Inżynierowi do akceptacji projekt organizacji i harmonogram Robót związanych z budową </w:t>
      </w:r>
      <w:r w:rsidR="00196222" w:rsidRPr="00F27F14">
        <w:rPr>
          <w:color w:val="auto"/>
          <w:sz w:val="22"/>
          <w:szCs w:val="22"/>
        </w:rPr>
        <w:t>systemu odwodnienia</w:t>
      </w:r>
      <w:r w:rsidRPr="00F27F14">
        <w:rPr>
          <w:color w:val="auto"/>
          <w:sz w:val="22"/>
          <w:szCs w:val="22"/>
        </w:rPr>
        <w:t>.</w:t>
      </w:r>
    </w:p>
    <w:p w:rsidR="00AA55EE" w:rsidRPr="00F27F14" w:rsidRDefault="00AA55EE" w:rsidP="00AA55EE">
      <w:pPr>
        <w:pStyle w:val="tekst"/>
        <w:spacing w:line="240" w:lineRule="auto"/>
        <w:jc w:val="both"/>
        <w:rPr>
          <w:sz w:val="22"/>
          <w:szCs w:val="22"/>
        </w:rPr>
      </w:pPr>
      <w:r w:rsidRPr="00F27F14">
        <w:rPr>
          <w:sz w:val="22"/>
          <w:szCs w:val="22"/>
        </w:rPr>
        <w:t xml:space="preserve">Podczas prowadzenia Robót należy bezwzględnie korzystać z Planszy zbiorczej i Projektu organizacji ruchu. </w:t>
      </w:r>
    </w:p>
    <w:p w:rsidR="00AA55EE" w:rsidRPr="00F27F14" w:rsidRDefault="00AA55EE" w:rsidP="00AA55EE">
      <w:pPr>
        <w:pStyle w:val="tekst"/>
        <w:spacing w:line="240" w:lineRule="auto"/>
        <w:jc w:val="both"/>
        <w:rPr>
          <w:sz w:val="22"/>
          <w:szCs w:val="22"/>
        </w:rPr>
      </w:pPr>
    </w:p>
    <w:p w:rsidR="00AA55EE" w:rsidRPr="00F27F14" w:rsidRDefault="00BD1FE4" w:rsidP="00AA55EE">
      <w:pPr>
        <w:pStyle w:val="Nagwek2"/>
        <w:numPr>
          <w:ilvl w:val="0"/>
          <w:numId w:val="0"/>
        </w:numPr>
        <w:tabs>
          <w:tab w:val="clear" w:pos="716"/>
          <w:tab w:val="left" w:pos="709"/>
        </w:tabs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5.2.</w:t>
      </w:r>
      <w:r w:rsidRPr="00F27F14">
        <w:rPr>
          <w:sz w:val="22"/>
          <w:szCs w:val="22"/>
        </w:rPr>
        <w:tab/>
        <w:t>ROBOTY PRZYGOTOWAWCZE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ED2DE8">
      <w:pPr>
        <w:pStyle w:val="tekst"/>
        <w:spacing w:line="240" w:lineRule="auto"/>
        <w:jc w:val="both"/>
        <w:rPr>
          <w:sz w:val="22"/>
          <w:szCs w:val="22"/>
        </w:rPr>
      </w:pPr>
      <w:r w:rsidRPr="00F27F14">
        <w:rPr>
          <w:sz w:val="22"/>
          <w:szCs w:val="22"/>
        </w:rPr>
        <w:t xml:space="preserve">Przed przystąpieniem do wykonania </w:t>
      </w:r>
      <w:r w:rsidR="00F61FCE" w:rsidRPr="00F27F14">
        <w:rPr>
          <w:sz w:val="22"/>
          <w:szCs w:val="22"/>
        </w:rPr>
        <w:t xml:space="preserve">kanału, </w:t>
      </w:r>
      <w:r w:rsidR="00286BA1" w:rsidRPr="00F27F14">
        <w:rPr>
          <w:sz w:val="22"/>
          <w:szCs w:val="22"/>
        </w:rPr>
        <w:t>przykanalików</w:t>
      </w:r>
      <w:r w:rsidRPr="00F27F14">
        <w:rPr>
          <w:sz w:val="22"/>
          <w:szCs w:val="22"/>
        </w:rPr>
        <w:t xml:space="preserve"> i obiektów powinny zostać zakończone ro</w:t>
      </w:r>
      <w:r w:rsidR="00ED2DE8" w:rsidRPr="00F27F14">
        <w:rPr>
          <w:sz w:val="22"/>
          <w:szCs w:val="22"/>
        </w:rPr>
        <w:t>boty przygotowawcze związane z przygotowaniem terenu.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Projektowana oś kanału, obiektów powinna być oznaczona w terenie przez geodetę z uprawnieniami. Oś przewodu wyznaczyć w sposób trwały i widoczny, z założeniem ciągów reperów roboczych.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Punkty na osi trasy należy oznaczyć za pomocą drewnianych palików, tzw. kołków osiowych z gwoździami. Kołki osiowe należy wbić na każdym załamaniu trasy, w osi wszystkich studzienek. Na każdym prostym odcinku należy utrwalić co najmniej 3 punkty. Kołki świadki wbija się po dwu stronach wykopu tak, aby istniała możliwość odtworzenia jego osi podczas prowadzenia robót. W terenie zabudowanym repery robocze należy osadzić w ścianach budynków w postaci haków lub bolców. Ciąg reperów roboczych należy nawiązać do reperów sieci państwowej.</w:t>
      </w:r>
    </w:p>
    <w:p w:rsidR="00AA55EE" w:rsidRPr="00F27F14" w:rsidRDefault="00AA55EE" w:rsidP="00AA55EE">
      <w:pPr>
        <w:pStyle w:val="Wcicienormalne"/>
        <w:spacing w:before="0"/>
        <w:ind w:left="0"/>
        <w:rPr>
          <w:sz w:val="22"/>
          <w:szCs w:val="22"/>
        </w:rPr>
      </w:pPr>
      <w:r w:rsidRPr="00F27F14">
        <w:rPr>
          <w:sz w:val="22"/>
          <w:szCs w:val="22"/>
        </w:rPr>
        <w:t xml:space="preserve">Przed przystąpieniem do robót ziemnych należy wykonać urządzenie odwadniające, zabezpieczające wykopy przed wodami opadowymi, powierzchniowymi i gruntowymi. </w:t>
      </w:r>
      <w:r w:rsidR="00ED2DE8" w:rsidRPr="00F27F14">
        <w:rPr>
          <w:sz w:val="22"/>
          <w:szCs w:val="22"/>
        </w:rPr>
        <w:t xml:space="preserve">Wodę z wykopu należy odpompowywać do najbliższego kanału, lub wywozić beczkowozami. </w:t>
      </w:r>
      <w:r w:rsidRPr="00F27F14">
        <w:rPr>
          <w:sz w:val="22"/>
          <w:szCs w:val="22"/>
        </w:rPr>
        <w:t>Urządzenie odwadniające należy kontrolować i konserwować przez cały czas trwania robót. W miejscach, gdzie może zachodzić niebezpieczeństwo wypadków, budowę należy prowizorycznie ogrodzić od strony ruchu, a na noc dodatkowo oznaczyć światłami</w:t>
      </w:r>
      <w:r w:rsidR="00196222" w:rsidRPr="00F27F14">
        <w:rPr>
          <w:sz w:val="22"/>
          <w:szCs w:val="22"/>
        </w:rPr>
        <w:t>.</w:t>
      </w:r>
    </w:p>
    <w:p w:rsidR="00AA55EE" w:rsidRPr="00F27F14" w:rsidRDefault="00AA55EE" w:rsidP="00AA55EE">
      <w:pPr>
        <w:pStyle w:val="Nagwek2"/>
        <w:numPr>
          <w:ilvl w:val="0"/>
          <w:numId w:val="0"/>
        </w:numPr>
        <w:tabs>
          <w:tab w:val="clear" w:pos="716"/>
          <w:tab w:val="left" w:pos="709"/>
        </w:tabs>
        <w:spacing w:before="0"/>
        <w:rPr>
          <w:sz w:val="22"/>
          <w:szCs w:val="22"/>
        </w:rPr>
      </w:pPr>
    </w:p>
    <w:p w:rsidR="00AA55EE" w:rsidRPr="00F27F14" w:rsidRDefault="00BD1FE4" w:rsidP="00AA55EE">
      <w:pPr>
        <w:pStyle w:val="Nagwek2"/>
        <w:numPr>
          <w:ilvl w:val="0"/>
          <w:numId w:val="0"/>
        </w:numPr>
        <w:tabs>
          <w:tab w:val="clear" w:pos="716"/>
          <w:tab w:val="left" w:pos="709"/>
        </w:tabs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5.3.</w:t>
      </w:r>
      <w:r w:rsidRPr="00F27F14">
        <w:rPr>
          <w:sz w:val="22"/>
          <w:szCs w:val="22"/>
        </w:rPr>
        <w:tab/>
        <w:t xml:space="preserve">ROBOTY ZIEMNE 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71489F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Roboty ziemne wykonać zgodnie z normą PN-B-10736, PN-EN 1610, PN-B-06050, PN-S-02205</w:t>
      </w:r>
      <w:r w:rsidR="001B6435" w:rsidRPr="00F27F14">
        <w:rPr>
          <w:sz w:val="22"/>
          <w:szCs w:val="22"/>
        </w:rPr>
        <w:t xml:space="preserve">, BN-83/8836 </w:t>
      </w:r>
      <w:r w:rsidR="001B6435" w:rsidRPr="00F27F14">
        <w:rPr>
          <w:i/>
          <w:sz w:val="22"/>
          <w:szCs w:val="22"/>
        </w:rPr>
        <w:t>Przewody podziemne. Roboty ziemne. Wymagania i badania przy odbiorze</w:t>
      </w:r>
      <w:r w:rsidRPr="00F27F14">
        <w:rPr>
          <w:sz w:val="22"/>
          <w:szCs w:val="22"/>
        </w:rPr>
        <w:t xml:space="preserve"> oraz z instrukcjami montażowymi układania rur dostarczoną przez producentów. </w:t>
      </w:r>
      <w:r w:rsidR="0071489F" w:rsidRPr="00F27F14">
        <w:rPr>
          <w:sz w:val="22"/>
          <w:szCs w:val="22"/>
        </w:rPr>
        <w:t>Przed przystą</w:t>
      </w:r>
      <w:r w:rsidR="0037405B" w:rsidRPr="00F27F14">
        <w:rPr>
          <w:sz w:val="22"/>
          <w:szCs w:val="22"/>
        </w:rPr>
        <w:t>pieniem do wykonywania kanału należy wykona</w:t>
      </w:r>
      <w:r w:rsidR="0071489F" w:rsidRPr="00F27F14">
        <w:rPr>
          <w:sz w:val="22"/>
          <w:szCs w:val="22"/>
        </w:rPr>
        <w:t>ć</w:t>
      </w:r>
      <w:r w:rsidR="0037405B" w:rsidRPr="00F27F14">
        <w:rPr>
          <w:sz w:val="22"/>
          <w:szCs w:val="22"/>
        </w:rPr>
        <w:t xml:space="preserve"> wykopy kontrolne w celu dokładnego wyznaczenia istniejącej sieci podziemnej.</w:t>
      </w:r>
      <w:r w:rsidR="0071489F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>Wszystkie napotkane przewody podziemne na trasie wykonywanego wykopu, krzyżujące się lub biegnące równolegle z wykopem powinny być zabezpieczone przed uszkodzeniem, a w razie potrzeby podwieszone w sposób zapewniający ich eksploatację.</w:t>
      </w:r>
      <w:r w:rsidR="0071489F" w:rsidRPr="00F27F14">
        <w:rPr>
          <w:sz w:val="22"/>
          <w:szCs w:val="22"/>
        </w:rPr>
        <w:t xml:space="preserve">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Wykop pod kanał należy rozpocząć od najniższego punktu tj. od wylotu i prowadzić w górę w kierunku przeciwnym do spadku kanału. Zapewnienia to możliwość grawitacyjnego odpływu wód z wykopu w czasie opadów oraz odwodnienia wykopów nawodnionych.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lastRenderedPageBreak/>
        <w:t xml:space="preserve">Wydobyty grunt powinien być składowany z jednej strony wykopu, z pozostawieniem pomiędzy krawędzią wykopu a stopką odkładu wolnego pasa terenu o szerokości co najmniej </w:t>
      </w:r>
      <w:smartTag w:uri="urn:schemas-microsoft-com:office:smarttags" w:element="metricconverter">
        <w:smartTagPr>
          <w:attr w:name="ProductID" w:val="1 m"/>
        </w:smartTagPr>
        <w:r w:rsidRPr="00F27F14">
          <w:rPr>
            <w:sz w:val="22"/>
            <w:szCs w:val="22"/>
          </w:rPr>
          <w:t>1 m</w:t>
        </w:r>
      </w:smartTag>
      <w:r w:rsidRPr="00F27F14">
        <w:rPr>
          <w:sz w:val="22"/>
          <w:szCs w:val="22"/>
        </w:rPr>
        <w:t xml:space="preserve"> dla komunikacji. W trakcie realizacji robót ziemnych należy nad otworami wykopanymi ustawić ławy celownicze, umożliwiające odtworzenie projektowanej osi wykopu i przewodu oraz kontrolę rzędnych dna. Ławy celownicze należy montować nad wykopem na wysokość ok. </w:t>
      </w:r>
      <w:smartTag w:uri="urn:schemas-microsoft-com:office:smarttags" w:element="metricconverter">
        <w:smartTagPr>
          <w:attr w:name="ProductID" w:val="1 m"/>
        </w:smartTagPr>
        <w:r w:rsidRPr="00F27F14">
          <w:rPr>
            <w:sz w:val="22"/>
            <w:szCs w:val="22"/>
          </w:rPr>
          <w:t>1 m</w:t>
        </w:r>
      </w:smartTag>
      <w:r w:rsidRPr="00F27F14">
        <w:rPr>
          <w:sz w:val="22"/>
          <w:szCs w:val="22"/>
        </w:rPr>
        <w:t xml:space="preserve"> nad powierzchnią terenu w odstępach wynoszących ok. 30m. Ławy powinny mieć wyraźne i trwałe oznakowanie projektowanej osi przewodu. Górne krawędzie celowników należy ustawić zgodnie z rzędnymi projektowanymi za pomocą niwelatora. Położenie celowników należy sprawdzić codziennie przed rozpoczęciem robót montażowych.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Wykopy wąsko przestrzennie o ścianach pionowych należy wykonać umocnione. Szerokość wykopu musi być wystarczająca dla ułożenia i zasypania rury. Dno wykopu powinno być równe i wykonane ze spadkiem ustalonym w Dokumentacji Projektowej. Spód wykopu należy pozostawić na poziomie wyższym od rzędnych projektowanej o około 2 - </w:t>
      </w:r>
      <w:smartTag w:uri="urn:schemas-microsoft-com:office:smarttags" w:element="metricconverter">
        <w:smartTagPr>
          <w:attr w:name="ProductID" w:val="5 cm"/>
        </w:smartTagPr>
        <w:r w:rsidRPr="00F27F14">
          <w:rPr>
            <w:sz w:val="22"/>
            <w:szCs w:val="22"/>
          </w:rPr>
          <w:t>5 cm</w:t>
        </w:r>
      </w:smartTag>
      <w:r w:rsidRPr="00F27F14">
        <w:rPr>
          <w:sz w:val="22"/>
          <w:szCs w:val="22"/>
        </w:rPr>
        <w:t xml:space="preserve">, a w gruntach nawodnionych o ok. </w:t>
      </w:r>
      <w:smartTag w:uri="urn:schemas-microsoft-com:office:smarttags" w:element="metricconverter">
        <w:smartTagPr>
          <w:attr w:name="ProductID" w:val="20 cm"/>
        </w:smartTagPr>
        <w:r w:rsidRPr="00F27F14">
          <w:rPr>
            <w:sz w:val="22"/>
            <w:szCs w:val="22"/>
          </w:rPr>
          <w:t>20 cm</w:t>
        </w:r>
      </w:smartTag>
      <w:r w:rsidRPr="00F27F14">
        <w:rPr>
          <w:sz w:val="22"/>
          <w:szCs w:val="22"/>
        </w:rPr>
        <w:t>, wykopy należy wykonać bez naruszenia naturalnej struktury gruntu. W czasie wykonywania wykopów należy zwrócić szczególną uwagę na niedopuszczenie do zawilgocenia i uplastycznienia gruntów spoistych. Niedopuszczalne jest jeżdżenie ciężkim sprzętem drogowym po przewodach przykrytych warstwą gruntu mniejszą niż 0,5m!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3"/>
        <w:tabs>
          <w:tab w:val="clear" w:pos="720"/>
          <w:tab w:val="clear" w:pos="1440"/>
          <w:tab w:val="left" w:pos="709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5.3.1.</w:t>
      </w:r>
      <w:r w:rsidRPr="00F27F14">
        <w:rPr>
          <w:b w:val="0"/>
          <w:sz w:val="22"/>
          <w:szCs w:val="22"/>
        </w:rPr>
        <w:tab/>
        <w:t xml:space="preserve">Odspojenie i transport urobku </w:t>
      </w:r>
    </w:p>
    <w:p w:rsidR="0030788A" w:rsidRPr="00F27F14" w:rsidRDefault="0030788A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Odspojenie gruntu w wykopie mechaniczne i ręczne połączone z zastosowaniem urządzeń do mechanicznego wydobycia urobku. Grunty przeznaczone do wymiany, powinny być składowane w sposób uniemożliwiający zmieszanie się z gruntami przeznaczonymi do zasypania wykopów.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Transport nadmiaru urobku należy złożyć w miejsce wybrane przez Wykonawcę i zaakceptowane przez Inżyniera.</w:t>
      </w:r>
    </w:p>
    <w:p w:rsidR="004F2D70" w:rsidRPr="00F27F14" w:rsidRDefault="004F2D70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3"/>
        <w:tabs>
          <w:tab w:val="clear" w:pos="720"/>
          <w:tab w:val="clear" w:pos="1440"/>
          <w:tab w:val="left" w:pos="709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5.3.2.</w:t>
      </w:r>
      <w:r w:rsidRPr="00F27F14">
        <w:rPr>
          <w:b w:val="0"/>
          <w:sz w:val="22"/>
          <w:szCs w:val="22"/>
        </w:rPr>
        <w:tab/>
        <w:t>Obudowa ścian i rozbiórka obudowy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b/>
        </w:rPr>
      </w:pPr>
      <w:r w:rsidRPr="00F27F14">
        <w:rPr>
          <w:sz w:val="22"/>
          <w:szCs w:val="22"/>
        </w:rPr>
        <w:t xml:space="preserve">Wykonawca przedstawi do akceptacji Inżynierowi szczegółowy opis proponowanych metod zabezpieczenia wykopów na czas budowy </w:t>
      </w:r>
      <w:r w:rsidR="00196222" w:rsidRPr="00F27F14">
        <w:rPr>
          <w:sz w:val="22"/>
          <w:szCs w:val="22"/>
        </w:rPr>
        <w:t>urządzeń odwadniają</w:t>
      </w:r>
      <w:r w:rsidR="001E2A8A" w:rsidRPr="00F27F14">
        <w:rPr>
          <w:sz w:val="22"/>
          <w:szCs w:val="22"/>
        </w:rPr>
        <w:t>cych</w:t>
      </w:r>
      <w:r w:rsidRPr="00F27F14">
        <w:rPr>
          <w:sz w:val="22"/>
          <w:szCs w:val="22"/>
        </w:rPr>
        <w:t>, zapewniający bezpieczeństwo pracy i ochronę wykonywanych Robót.</w:t>
      </w:r>
      <w:r w:rsidR="008B1109" w:rsidRPr="00F27F14">
        <w:rPr>
          <w:b/>
        </w:rPr>
        <w:t xml:space="preserve"> </w:t>
      </w:r>
    </w:p>
    <w:p w:rsidR="00501D5A" w:rsidRPr="00F27F14" w:rsidRDefault="00501D5A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3"/>
        <w:tabs>
          <w:tab w:val="clear" w:pos="720"/>
          <w:tab w:val="clear" w:pos="1440"/>
          <w:tab w:val="left" w:pos="709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5.3.3.</w:t>
      </w:r>
      <w:r w:rsidRPr="00F27F14">
        <w:rPr>
          <w:b w:val="0"/>
          <w:sz w:val="22"/>
          <w:szCs w:val="22"/>
        </w:rPr>
        <w:tab/>
        <w:t xml:space="preserve">Odwodnienie wykopu na czas budowy </w:t>
      </w:r>
    </w:p>
    <w:p w:rsidR="004F2D70" w:rsidRPr="00F27F14" w:rsidRDefault="004F2D70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Wykonawca przedstawi do akceptacji Inżynierowi szczegółowy opis proponowanych metod odwodnienia wykopów na czas budowy </w:t>
      </w:r>
      <w:r w:rsidR="00574B53" w:rsidRPr="00F27F14">
        <w:rPr>
          <w:sz w:val="22"/>
          <w:szCs w:val="22"/>
        </w:rPr>
        <w:t>urządzeń odwadniają</w:t>
      </w:r>
      <w:r w:rsidR="001115AA" w:rsidRPr="00F27F14">
        <w:rPr>
          <w:sz w:val="22"/>
          <w:szCs w:val="22"/>
        </w:rPr>
        <w:t>cych</w:t>
      </w:r>
      <w:r w:rsidRPr="00F27F14">
        <w:rPr>
          <w:sz w:val="22"/>
          <w:szCs w:val="22"/>
        </w:rPr>
        <w:t xml:space="preserve">, zapewniający bezpieczeństwo pracy i ochronę wykonywanych Robót. </w:t>
      </w:r>
    </w:p>
    <w:p w:rsidR="002A390C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Zakres robót odwadniających należy dostosować do rzeczywistych warunków gruntowo wodnych w trakcie wykonywania robót.</w:t>
      </w:r>
      <w:r w:rsidR="002A390C" w:rsidRPr="00F27F14">
        <w:rPr>
          <w:sz w:val="22"/>
          <w:szCs w:val="22"/>
        </w:rPr>
        <w:t xml:space="preserve"> Przed przystąpieniem do odwodnienia wykopu należy ustalić wysokość położenia zwierciadła wody gruntowej oraz rozpoznać współczynnik wodoprzepuszczalności w celu wyboru metody odwodnienia wykopu.</w:t>
      </w:r>
    </w:p>
    <w:p w:rsidR="00AA55EE" w:rsidRPr="00F27F14" w:rsidRDefault="002A390C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Jako metodę odwadniania wykopów zaleca  się:</w:t>
      </w:r>
      <w:r w:rsidRPr="00F27F14">
        <w:rPr>
          <w:sz w:val="22"/>
          <w:szCs w:val="22"/>
        </w:rPr>
        <w:br/>
        <w:t>· pompowanie bezpośrednio z wykopu,</w:t>
      </w:r>
      <w:r w:rsidRPr="00F27F14">
        <w:rPr>
          <w:sz w:val="22"/>
          <w:szCs w:val="22"/>
        </w:rPr>
        <w:br/>
        <w:t>· pompowanie ze studni depresyjnych głębokich,</w:t>
      </w:r>
      <w:r w:rsidRPr="00F27F14">
        <w:rPr>
          <w:sz w:val="22"/>
          <w:szCs w:val="22"/>
        </w:rPr>
        <w:br/>
        <w:t>· osuszanie gr</w:t>
      </w:r>
      <w:r w:rsidR="00233D7A" w:rsidRPr="00F27F14">
        <w:rPr>
          <w:sz w:val="22"/>
          <w:szCs w:val="22"/>
        </w:rPr>
        <w:t>untu za pomocą filtrów igłowych.</w:t>
      </w:r>
    </w:p>
    <w:p w:rsidR="00B6453F" w:rsidRDefault="00B6453F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Wodę z wykopu należy odpompowywać do najbliższego kanału, lub wywozić beczkowozami.</w:t>
      </w:r>
    </w:p>
    <w:p w:rsidR="00146797" w:rsidRDefault="00146797" w:rsidP="00AA55EE">
      <w:pPr>
        <w:spacing w:before="0"/>
        <w:rPr>
          <w:sz w:val="22"/>
          <w:szCs w:val="22"/>
        </w:rPr>
      </w:pPr>
    </w:p>
    <w:p w:rsidR="002A390C" w:rsidRPr="00F27F14" w:rsidRDefault="002A390C" w:rsidP="00AA55EE">
      <w:pPr>
        <w:spacing w:before="0"/>
        <w:rPr>
          <w:sz w:val="22"/>
          <w:szCs w:val="22"/>
        </w:rPr>
      </w:pPr>
    </w:p>
    <w:p w:rsidR="00AA55EE" w:rsidRPr="0040503A" w:rsidRDefault="00AA55EE" w:rsidP="00AA55EE">
      <w:pPr>
        <w:pStyle w:val="Nagwek3"/>
        <w:tabs>
          <w:tab w:val="clear" w:pos="720"/>
          <w:tab w:val="clear" w:pos="1440"/>
          <w:tab w:val="left" w:pos="709"/>
        </w:tabs>
        <w:spacing w:before="0"/>
        <w:ind w:left="0" w:firstLine="0"/>
        <w:rPr>
          <w:sz w:val="22"/>
          <w:szCs w:val="22"/>
        </w:rPr>
      </w:pPr>
      <w:r w:rsidRPr="0040503A">
        <w:rPr>
          <w:sz w:val="22"/>
          <w:szCs w:val="22"/>
        </w:rPr>
        <w:t>5.3.4.</w:t>
      </w:r>
      <w:r w:rsidRPr="0040503A">
        <w:rPr>
          <w:sz w:val="22"/>
          <w:szCs w:val="22"/>
        </w:rPr>
        <w:tab/>
        <w:t>Podłoże</w:t>
      </w:r>
    </w:p>
    <w:p w:rsidR="00AA55EE" w:rsidRPr="00F27F14" w:rsidRDefault="00AA55EE" w:rsidP="00AA55EE">
      <w:pPr>
        <w:pStyle w:val="Nagwek4"/>
        <w:spacing w:before="0" w:after="0"/>
        <w:rPr>
          <w:b/>
          <w:sz w:val="22"/>
          <w:szCs w:val="22"/>
        </w:rPr>
      </w:pPr>
    </w:p>
    <w:p w:rsidR="00AA55EE" w:rsidRPr="005E116F" w:rsidRDefault="00D57C1A" w:rsidP="00AA55EE">
      <w:pPr>
        <w:pStyle w:val="Nagwek4"/>
        <w:spacing w:before="0" w:after="0"/>
        <w:rPr>
          <w:sz w:val="22"/>
          <w:szCs w:val="22"/>
        </w:rPr>
      </w:pPr>
      <w:r w:rsidRPr="005E116F">
        <w:rPr>
          <w:sz w:val="22"/>
          <w:szCs w:val="22"/>
        </w:rPr>
        <w:t xml:space="preserve">5.3.4.1 </w:t>
      </w:r>
      <w:r w:rsidR="00AA55EE" w:rsidRPr="005E116F">
        <w:rPr>
          <w:sz w:val="22"/>
          <w:szCs w:val="22"/>
        </w:rPr>
        <w:t>Podłoże naturalne</w:t>
      </w:r>
    </w:p>
    <w:p w:rsidR="004F2D70" w:rsidRPr="00F27F14" w:rsidRDefault="004F2D70" w:rsidP="004F2D70"/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Podłoże naturalne stosuje się w gruntach sypkich, suchych (naturalnej wilgotności) z zastrzeżeniem posadowienia przewodu na nienaruszonym spodzie wykopu.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Podłoże naturalne powinno umożliwić wyprofilowanie do kształtu spodu przewodu.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Podłoże naturalne należy zabezpieczyć przed:</w:t>
      </w:r>
    </w:p>
    <w:p w:rsidR="00AA55EE" w:rsidRPr="00F27F14" w:rsidRDefault="00AA55EE" w:rsidP="00AA55EE">
      <w:pPr>
        <w:numPr>
          <w:ilvl w:val="0"/>
          <w:numId w:val="22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lastRenderedPageBreak/>
        <w:t>rozmyciem przez płynące wody opadowe lub powierzchniowe za pomocą rowka o głębokości 0.2-</w:t>
      </w:r>
      <w:smartTag w:uri="urn:schemas-microsoft-com:office:smarttags" w:element="metricconverter">
        <w:smartTagPr>
          <w:attr w:name="ProductID" w:val="0.3 m"/>
        </w:smartTagPr>
        <w:r w:rsidRPr="00F27F14">
          <w:rPr>
            <w:sz w:val="22"/>
            <w:szCs w:val="22"/>
          </w:rPr>
          <w:t>0.3 m</w:t>
        </w:r>
      </w:smartTag>
      <w:r w:rsidRPr="00F27F14">
        <w:rPr>
          <w:sz w:val="22"/>
          <w:szCs w:val="22"/>
        </w:rPr>
        <w:t xml:space="preserve"> i studzienek wykonanych z jednej lub obu stron dna wykopu w sposób zapobiegający dostaniu się wody z powrotem do wykopu i wypompowanie gromadzącej się w nich wody;</w:t>
      </w:r>
    </w:p>
    <w:p w:rsidR="00AA55EE" w:rsidRPr="00F27F14" w:rsidRDefault="00AA55EE" w:rsidP="00AA55EE">
      <w:pPr>
        <w:numPr>
          <w:ilvl w:val="0"/>
          <w:numId w:val="22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dostępem i działaniem erozyjnym wody podziemnej przez obniżenie jej zwierciadła o co najmniej </w:t>
      </w:r>
      <w:smartTag w:uri="urn:schemas-microsoft-com:office:smarttags" w:element="metricconverter">
        <w:smartTagPr>
          <w:attr w:name="ProductID" w:val="0.50 m"/>
        </w:smartTagPr>
        <w:r w:rsidRPr="00F27F14">
          <w:rPr>
            <w:sz w:val="22"/>
            <w:szCs w:val="22"/>
          </w:rPr>
          <w:t>0.50 m</w:t>
        </w:r>
      </w:smartTag>
      <w:r w:rsidRPr="00F27F14">
        <w:rPr>
          <w:sz w:val="22"/>
          <w:szCs w:val="22"/>
        </w:rPr>
        <w:t xml:space="preserve"> poniżej poziomu podłoża naturalnego.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Badania podłoża naturalnego wykonać zgodnie z wymaganiami normy PN-EN 1610. Wskaźnik zagęszczenia powinien odpowiadać wymaganiom zawartym w pkt. 5.3.5.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5E116F" w:rsidRDefault="00D57C1A" w:rsidP="00AA55EE">
      <w:pPr>
        <w:pStyle w:val="Nagwek4"/>
        <w:spacing w:before="0" w:after="0"/>
        <w:rPr>
          <w:sz w:val="22"/>
          <w:szCs w:val="22"/>
        </w:rPr>
      </w:pPr>
      <w:r w:rsidRPr="005E116F">
        <w:rPr>
          <w:sz w:val="22"/>
          <w:szCs w:val="22"/>
        </w:rPr>
        <w:t xml:space="preserve">5.3.4.2 </w:t>
      </w:r>
      <w:r w:rsidR="00AA55EE" w:rsidRPr="005E116F">
        <w:rPr>
          <w:sz w:val="22"/>
          <w:szCs w:val="22"/>
        </w:rPr>
        <w:t>Podłoże wzmocnione (sztuczne)</w:t>
      </w:r>
    </w:p>
    <w:p w:rsidR="004F2D70" w:rsidRPr="00F27F14" w:rsidRDefault="004F2D70" w:rsidP="004F2D70"/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W przypadku zalegania w podłożu innych gruntów, niż te które wymieniono w pkt 5.3.4.1. należy wykonać podłoże wzmocnione.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Podłoże wzmocnione w wykopie należy wykonać z:</w:t>
      </w:r>
    </w:p>
    <w:p w:rsidR="00AA55EE" w:rsidRPr="00F27F14" w:rsidRDefault="00AA55EE" w:rsidP="00AA55EE">
      <w:pPr>
        <w:numPr>
          <w:ilvl w:val="0"/>
          <w:numId w:val="23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warstwy stabilizacyjnej grubości </w:t>
      </w:r>
      <w:smartTag w:uri="urn:schemas-microsoft-com:office:smarttags" w:element="metricconverter">
        <w:smartTagPr>
          <w:attr w:name="ProductID" w:val="0.15 m"/>
        </w:smartTagPr>
        <w:r w:rsidRPr="00F27F14">
          <w:rPr>
            <w:sz w:val="22"/>
            <w:szCs w:val="22"/>
          </w:rPr>
          <w:t>0.15 m</w:t>
        </w:r>
      </w:smartTag>
      <w:r w:rsidRPr="00F27F14">
        <w:rPr>
          <w:sz w:val="22"/>
          <w:szCs w:val="22"/>
        </w:rPr>
        <w:t xml:space="preserve"> za pomocą wapna, cementu lub popiołu, w zależności od rodzaju gruntu, zgodnie ze specyfikacją techniczną w części drogowej.</w:t>
      </w:r>
    </w:p>
    <w:p w:rsidR="00AA55EE" w:rsidRPr="00F27F14" w:rsidRDefault="00AA55EE" w:rsidP="00AA55EE">
      <w:pPr>
        <w:numPr>
          <w:ilvl w:val="0"/>
          <w:numId w:val="23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warstwy zagęszczonej podsypki żwirowo–piaskowej, bez grud i kamieni, zgodnie z zaleceniem producenta rur i w zależności od średnicy rur.</w:t>
      </w:r>
    </w:p>
    <w:p w:rsidR="00AA55EE" w:rsidRPr="00F27F14" w:rsidRDefault="00AA55EE" w:rsidP="00AA55EE">
      <w:pPr>
        <w:numPr>
          <w:ilvl w:val="0"/>
          <w:numId w:val="23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Podłoże żwirowo-piaskowe lub tłuczniowo-piaskowe należy wykonywać:</w:t>
      </w:r>
    </w:p>
    <w:p w:rsidR="00AA55EE" w:rsidRPr="00F27F14" w:rsidRDefault="00AA55EE" w:rsidP="00AA55EE">
      <w:pPr>
        <w:numPr>
          <w:ilvl w:val="0"/>
          <w:numId w:val="23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w razie naruszenia gruntu rodzimego, który stanowić miał podłoże naturalne dla przewodów;</w:t>
      </w:r>
    </w:p>
    <w:p w:rsidR="00AA55EE" w:rsidRPr="00F27F14" w:rsidRDefault="00AA55EE" w:rsidP="00AA55EE">
      <w:pPr>
        <w:numPr>
          <w:ilvl w:val="0"/>
          <w:numId w:val="23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jako warstwę wyrównawczą na dnie wykopu przy gruntach zbitych i skalistych;</w:t>
      </w:r>
    </w:p>
    <w:p w:rsidR="00AA55EE" w:rsidRPr="00F27F14" w:rsidRDefault="00AA55EE" w:rsidP="00AA55EE">
      <w:pPr>
        <w:numPr>
          <w:ilvl w:val="0"/>
          <w:numId w:val="23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w razie konieczności obetonowania rur.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Grubości warstwy podsypki powinna wynosić co najmniej </w:t>
      </w:r>
      <w:r w:rsidR="004C217D" w:rsidRPr="00F27F14">
        <w:rPr>
          <w:sz w:val="22"/>
          <w:szCs w:val="22"/>
        </w:rPr>
        <w:t>0.20</w:t>
      </w:r>
      <w:r w:rsidRPr="00F27F14">
        <w:rPr>
          <w:sz w:val="22"/>
          <w:szCs w:val="22"/>
        </w:rPr>
        <w:t>m.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Wzmocnienie podłoża na odcinkach pod złączami rur powinno być wykonane po próbie szczelności odcinka kanału. Niedopuszczalne jest wyrównanie podłoża ziemią z urobku lub podkładanie pod rury kawałków drewna, kamieni lub gruzu. Podłoże powinno być tak wyprofilowane, aby rura spoczywała na nim na jednej czwartej swojej powierzchni.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Dopuszczalne odchylenie w planie krawędzi wykonanego podłoża wzmocnionego od ustalonego na ławach celowniczych kierunku osi przewodu nie powinno przekraczać </w:t>
      </w:r>
      <w:smartTag w:uri="urn:schemas-microsoft-com:office:smarttags" w:element="metricconverter">
        <w:smartTagPr>
          <w:attr w:name="ProductID" w:val="10 cm"/>
        </w:smartTagPr>
        <w:r w:rsidRPr="00F27F14">
          <w:rPr>
            <w:sz w:val="22"/>
            <w:szCs w:val="22"/>
          </w:rPr>
          <w:t>10 cm</w:t>
        </w:r>
      </w:smartTag>
      <w:r w:rsidRPr="00F27F14">
        <w:rPr>
          <w:sz w:val="22"/>
          <w:szCs w:val="22"/>
        </w:rPr>
        <w:t>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Dopuszczalne zmniejszenie grubości podłoża od przewidywanej w Dokumentacji Projektowej nie powinno być większe niż 10 %.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Dopuszczalne odchylenie rzędnych podłoża od rzędnych przewidzianych w Dokumentacji Projektowej nie powinno przekraczać w żadnym jego punkcie +-</w:t>
      </w:r>
      <w:smartTag w:uri="urn:schemas-microsoft-com:office:smarttags" w:element="metricconverter">
        <w:smartTagPr>
          <w:attr w:name="ProductID" w:val="1 cm"/>
        </w:smartTagPr>
        <w:r w:rsidRPr="00F27F14">
          <w:rPr>
            <w:sz w:val="22"/>
            <w:szCs w:val="22"/>
          </w:rPr>
          <w:t>1 cm</w:t>
        </w:r>
      </w:smartTag>
      <w:r w:rsidRPr="00F27F14">
        <w:rPr>
          <w:sz w:val="22"/>
          <w:szCs w:val="22"/>
        </w:rPr>
        <w:t>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Badania podłoża wzmocnionego zgodnie z wymaganiami normy PN-EN 1610.</w:t>
      </w:r>
    </w:p>
    <w:p w:rsidR="003E77B0" w:rsidRPr="00F27F14" w:rsidRDefault="003E77B0" w:rsidP="003E77B0">
      <w:pPr>
        <w:pStyle w:val="Nagwek3"/>
        <w:tabs>
          <w:tab w:val="clear" w:pos="720"/>
          <w:tab w:val="clear" w:pos="1440"/>
          <w:tab w:val="left" w:pos="709"/>
        </w:tabs>
        <w:spacing w:before="0"/>
        <w:ind w:left="0" w:firstLine="0"/>
        <w:rPr>
          <w:b w:val="0"/>
          <w:sz w:val="22"/>
          <w:szCs w:val="22"/>
        </w:rPr>
      </w:pPr>
    </w:p>
    <w:p w:rsidR="003E77B0" w:rsidRPr="00F27F14" w:rsidRDefault="003E77B0" w:rsidP="003E77B0">
      <w:pPr>
        <w:pStyle w:val="Nagwek3"/>
        <w:tabs>
          <w:tab w:val="clear" w:pos="720"/>
          <w:tab w:val="clear" w:pos="1440"/>
          <w:tab w:val="left" w:pos="709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5.3.5.</w:t>
      </w:r>
      <w:r w:rsidRPr="00F27F14">
        <w:rPr>
          <w:b w:val="0"/>
          <w:sz w:val="22"/>
          <w:szCs w:val="22"/>
        </w:rPr>
        <w:tab/>
      </w:r>
      <w:r w:rsidR="002132BE" w:rsidRPr="00F27F14">
        <w:rPr>
          <w:b w:val="0"/>
          <w:sz w:val="22"/>
          <w:szCs w:val="22"/>
        </w:rPr>
        <w:t>Osypka i z</w:t>
      </w:r>
      <w:r w:rsidRPr="00F27F14">
        <w:rPr>
          <w:b w:val="0"/>
          <w:sz w:val="22"/>
          <w:szCs w:val="22"/>
        </w:rPr>
        <w:t xml:space="preserve">asypka </w:t>
      </w:r>
    </w:p>
    <w:p w:rsidR="003E77B0" w:rsidRPr="00F27F14" w:rsidRDefault="003E77B0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Zasypka i zagęszczenie gruntu</w:t>
      </w:r>
    </w:p>
    <w:p w:rsidR="0094222E" w:rsidRPr="00F27F14" w:rsidRDefault="0094222E" w:rsidP="0094222E">
      <w:pPr>
        <w:rPr>
          <w:sz w:val="22"/>
          <w:szCs w:val="22"/>
        </w:rPr>
      </w:pPr>
      <w:r w:rsidRPr="00F27F14">
        <w:rPr>
          <w:sz w:val="22"/>
          <w:szCs w:val="22"/>
        </w:rPr>
        <w:t xml:space="preserve">Na obsypkę i zasypkę wstępną rur stosować piasek. Zagęszczenie obsypki należy bezwzględnie wykonać ręcznie. Dalszą zasypkę wykopu wykonać warstwami </w:t>
      </w:r>
      <w:smartTag w:uri="urn:schemas-microsoft-com:office:smarttags" w:element="metricconverter">
        <w:smartTagPr>
          <w:attr w:name="ProductID" w:val="20 cm"/>
        </w:smartTagPr>
        <w:r w:rsidRPr="00F27F14">
          <w:rPr>
            <w:sz w:val="22"/>
            <w:szCs w:val="22"/>
          </w:rPr>
          <w:t>20 cm</w:t>
        </w:r>
      </w:smartTag>
      <w:r w:rsidRPr="00F27F14">
        <w:rPr>
          <w:sz w:val="22"/>
          <w:szCs w:val="22"/>
        </w:rPr>
        <w:t xml:space="preserve"> z zagęszczaniem.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Użyty materiał i sposób zasypania przewodu nie powinien spowodować uszkodzenia ułożonego przewodu i obiektów na przewodzie oraz izolacji wodoszczelnej. Grubość warstwy ochronnej zasypu strefy niebezpiecznej ponad wierzch przewodu powinna wynosić co najmniej </w:t>
      </w:r>
      <w:r w:rsidR="006112B1" w:rsidRPr="00F27F14">
        <w:rPr>
          <w:sz w:val="22"/>
          <w:szCs w:val="22"/>
        </w:rPr>
        <w:t>0,3</w:t>
      </w:r>
      <w:r w:rsidRPr="00F27F14">
        <w:rPr>
          <w:sz w:val="22"/>
          <w:szCs w:val="22"/>
        </w:rPr>
        <w:t>m.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Zasypanie kanału przeprowadza się w trzech etapach: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etap I</w:t>
      </w:r>
      <w:r w:rsidRPr="00F27F14">
        <w:rPr>
          <w:sz w:val="22"/>
          <w:szCs w:val="22"/>
        </w:rPr>
        <w:tab/>
        <w:t>- wykonanie warstwy ochronnej rury kanałowej z wyłączeniem odcinków na złączach;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etap II</w:t>
      </w:r>
      <w:r w:rsidRPr="00F27F14">
        <w:rPr>
          <w:sz w:val="22"/>
          <w:szCs w:val="22"/>
        </w:rPr>
        <w:tab/>
        <w:t>- po próbie szczelności złącz rur kanałowych, wykonanie warstwy ochronnej w miejscach połączeń;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etap III</w:t>
      </w:r>
      <w:r w:rsidRPr="00F27F14">
        <w:rPr>
          <w:sz w:val="22"/>
          <w:szCs w:val="22"/>
        </w:rPr>
        <w:tab/>
        <w:t xml:space="preserve">- zasyp wykopu gruntem rodzimym, warstwami z jednoczesnym zagęszczeniem i rozbiórką odeskowań </w:t>
      </w:r>
      <w:r w:rsidRPr="00F27F14">
        <w:rPr>
          <w:sz w:val="22"/>
          <w:szCs w:val="22"/>
        </w:rPr>
        <w:br/>
        <w:t>i rozpór ścian wykopu.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Materiałem zasypu w obrębie strefy niebezpiecznej powinien być grunt nieskalisty, bez grud i kamieni, mineralny, sypki, drobno lub średnioziarnisty wg PN-B-02480. Materiał zasypu powinien być zagęszczony ubijakiem po obu stronach przewodu, ze szczególnym uwzględnieniem wykopu pod złącza, żeby kanał nie uległ zniszczeniu. </w:t>
      </w:r>
    </w:p>
    <w:p w:rsidR="0094222E" w:rsidRPr="00F27F14" w:rsidRDefault="00AA55EE" w:rsidP="00AA55EE">
      <w:pPr>
        <w:spacing w:before="0"/>
      </w:pPr>
      <w:r w:rsidRPr="00F27F14">
        <w:rPr>
          <w:sz w:val="22"/>
          <w:szCs w:val="22"/>
        </w:rPr>
        <w:t>Zasypanie wykopów należy wykonać warstwami o grubości dostosowanej do przyjętej metody zagęszczenia przy zachowaniu wymagań dotyczących zagęszczenia gruntów określonych zgodnie z wymaganiami normy PN-S-02205</w:t>
      </w:r>
      <w:r w:rsidR="009C1717" w:rsidRPr="00F27F14">
        <w:t xml:space="preserve"> </w:t>
      </w:r>
    </w:p>
    <w:p w:rsidR="00B334A3" w:rsidRPr="00F27F14" w:rsidRDefault="00B334A3" w:rsidP="00B334A3">
      <w:pPr>
        <w:rPr>
          <w:sz w:val="22"/>
          <w:szCs w:val="22"/>
        </w:rPr>
      </w:pPr>
      <w:r w:rsidRPr="00F27F14">
        <w:rPr>
          <w:sz w:val="22"/>
          <w:szCs w:val="22"/>
        </w:rPr>
        <w:t>Wskaźnik zagęszczenia gruntu zasypowego powinien wynosić:</w:t>
      </w:r>
    </w:p>
    <w:p w:rsidR="00B334A3" w:rsidRPr="00F27F14" w:rsidRDefault="00B334A3" w:rsidP="00B334A3">
      <w:pPr>
        <w:rPr>
          <w:sz w:val="22"/>
          <w:szCs w:val="22"/>
        </w:rPr>
      </w:pPr>
      <w:r w:rsidRPr="00F27F14">
        <w:rPr>
          <w:sz w:val="22"/>
          <w:szCs w:val="22"/>
        </w:rPr>
        <w:lastRenderedPageBreak/>
        <w:t xml:space="preserve">a) </w:t>
      </w:r>
      <w:r w:rsidR="00263283" w:rsidRPr="00F27F14">
        <w:rPr>
          <w:sz w:val="22"/>
          <w:szCs w:val="22"/>
        </w:rPr>
        <w:t>na terenach najazdowych</w:t>
      </w:r>
      <w:r w:rsidRPr="00F27F14">
        <w:rPr>
          <w:sz w:val="22"/>
          <w:szCs w:val="22"/>
        </w:rPr>
        <w:t xml:space="preserve"> ls ≥ </w:t>
      </w:r>
      <w:r w:rsidR="00FF5206" w:rsidRPr="00F27F14">
        <w:rPr>
          <w:sz w:val="22"/>
          <w:szCs w:val="22"/>
        </w:rPr>
        <w:t>0,98-</w:t>
      </w:r>
      <w:r w:rsidRPr="00F27F14">
        <w:rPr>
          <w:sz w:val="22"/>
          <w:szCs w:val="22"/>
        </w:rPr>
        <w:t>1,00</w:t>
      </w:r>
      <w:r w:rsidR="00FF5206" w:rsidRPr="00F27F14">
        <w:t>(w górnych warstwach zasypki)</w:t>
      </w:r>
    </w:p>
    <w:p w:rsidR="00B334A3" w:rsidRPr="00F27F14" w:rsidRDefault="00B334A3" w:rsidP="00B334A3">
      <w:pPr>
        <w:rPr>
          <w:sz w:val="22"/>
          <w:szCs w:val="22"/>
        </w:rPr>
      </w:pPr>
      <w:r w:rsidRPr="00F27F14">
        <w:rPr>
          <w:sz w:val="22"/>
          <w:szCs w:val="22"/>
        </w:rPr>
        <w:t xml:space="preserve">b) </w:t>
      </w:r>
      <w:r w:rsidR="00263283" w:rsidRPr="00F27F14">
        <w:rPr>
          <w:sz w:val="22"/>
          <w:szCs w:val="22"/>
        </w:rPr>
        <w:t xml:space="preserve">na terenach zielonych </w:t>
      </w:r>
      <w:r w:rsidRPr="00F27F14">
        <w:rPr>
          <w:sz w:val="22"/>
          <w:szCs w:val="22"/>
        </w:rPr>
        <w:t xml:space="preserve"> ls ≥ 0,9</w:t>
      </w:r>
      <w:r w:rsidR="00263283" w:rsidRPr="00F27F14">
        <w:rPr>
          <w:sz w:val="22"/>
          <w:szCs w:val="22"/>
        </w:rPr>
        <w:t>5</w:t>
      </w:r>
    </w:p>
    <w:p w:rsidR="003E77B0" w:rsidRPr="00F27F14" w:rsidRDefault="003E77B0" w:rsidP="00AA55EE">
      <w:pPr>
        <w:spacing w:before="0"/>
        <w:rPr>
          <w:sz w:val="22"/>
          <w:szCs w:val="22"/>
        </w:rPr>
      </w:pPr>
    </w:p>
    <w:p w:rsidR="00AA55EE" w:rsidRPr="00F27F14" w:rsidRDefault="00BD1FE4" w:rsidP="00AA55EE">
      <w:pPr>
        <w:pStyle w:val="Nagwek2"/>
        <w:numPr>
          <w:ilvl w:val="0"/>
          <w:numId w:val="0"/>
        </w:numPr>
        <w:tabs>
          <w:tab w:val="clear" w:pos="716"/>
          <w:tab w:val="left" w:pos="709"/>
        </w:tabs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5.4.</w:t>
      </w:r>
      <w:r w:rsidRPr="00F27F14">
        <w:rPr>
          <w:sz w:val="22"/>
          <w:szCs w:val="22"/>
        </w:rPr>
        <w:tab/>
      </w:r>
      <w:r w:rsidRPr="00F27F14">
        <w:rPr>
          <w:sz w:val="22"/>
          <w:szCs w:val="22"/>
        </w:rPr>
        <w:tab/>
        <w:t>ROBOTY MONTAŻOWE</w:t>
      </w:r>
    </w:p>
    <w:p w:rsidR="00743EE7" w:rsidRPr="00F27F14" w:rsidRDefault="00743EE7" w:rsidP="00743EE7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3"/>
        <w:numPr>
          <w:ilvl w:val="2"/>
          <w:numId w:val="33"/>
        </w:numPr>
        <w:tabs>
          <w:tab w:val="clear" w:pos="720"/>
          <w:tab w:val="left" w:pos="709"/>
        </w:tabs>
        <w:spacing w:befor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 xml:space="preserve">Ogólne warunki układania </w:t>
      </w:r>
      <w:r w:rsidR="00797583" w:rsidRPr="00F27F14">
        <w:rPr>
          <w:b w:val="0"/>
          <w:sz w:val="22"/>
          <w:szCs w:val="22"/>
        </w:rPr>
        <w:t>rur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5E116F" w:rsidP="00AA55EE">
      <w:pPr>
        <w:spacing w:before="0"/>
        <w:rPr>
          <w:sz w:val="22"/>
          <w:szCs w:val="22"/>
        </w:rPr>
      </w:pPr>
      <w:r>
        <w:rPr>
          <w:sz w:val="22"/>
          <w:szCs w:val="22"/>
        </w:rPr>
        <w:t>Kanały</w:t>
      </w:r>
      <w:r w:rsidR="00AA55EE" w:rsidRPr="00F27F14">
        <w:rPr>
          <w:sz w:val="22"/>
          <w:szCs w:val="22"/>
        </w:rPr>
        <w:t xml:space="preserve"> należy układać zgodnie z wymaganiami normy PN-EN 1610 oraz instrukcją montażową układania rur dostarczoną przez producenta rur.</w:t>
      </w:r>
      <w:r w:rsidR="00D75E11" w:rsidRPr="00F27F14">
        <w:rPr>
          <w:sz w:val="22"/>
          <w:szCs w:val="22"/>
        </w:rPr>
        <w:t xml:space="preserve"> Roboty montażowe należy prowadzić przy temperaturze powyżej 0˚C.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Po przygotowaniu wykopu i podłoża zgodnie z punktem 5.3 można przystąpić do wykonania montażowych robót </w:t>
      </w:r>
      <w:r w:rsidR="00E1792B" w:rsidRPr="00F27F14">
        <w:rPr>
          <w:sz w:val="22"/>
          <w:szCs w:val="22"/>
        </w:rPr>
        <w:t>kanalizacyjnych.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W celu zachowania prawidłowego postępu robót montażowych należy przestrzegać zasady budowy </w:t>
      </w:r>
      <w:r w:rsidR="003D5592" w:rsidRPr="00F27F14">
        <w:rPr>
          <w:sz w:val="22"/>
          <w:szCs w:val="22"/>
        </w:rPr>
        <w:t>kanału</w:t>
      </w:r>
      <w:r w:rsidRPr="00F27F14">
        <w:rPr>
          <w:sz w:val="22"/>
          <w:szCs w:val="22"/>
        </w:rPr>
        <w:t xml:space="preserve"> od najniższego punktu </w:t>
      </w:r>
      <w:r w:rsidR="0054209B" w:rsidRPr="00F27F14">
        <w:rPr>
          <w:sz w:val="22"/>
          <w:szCs w:val="22"/>
        </w:rPr>
        <w:t>przewodu</w:t>
      </w:r>
      <w:r w:rsidRPr="00F27F14">
        <w:rPr>
          <w:sz w:val="22"/>
          <w:szCs w:val="22"/>
        </w:rPr>
        <w:t xml:space="preserve"> od najwyższego punktu </w:t>
      </w:r>
      <w:r w:rsidR="0054209B" w:rsidRPr="00F27F14">
        <w:rPr>
          <w:sz w:val="22"/>
          <w:szCs w:val="22"/>
        </w:rPr>
        <w:t>przewodu</w:t>
      </w:r>
      <w:r w:rsidRPr="00F27F14">
        <w:rPr>
          <w:sz w:val="22"/>
          <w:szCs w:val="22"/>
        </w:rPr>
        <w:t xml:space="preserve"> w kierunku przeciwnym do spadku. Spadki i głębokości posadowienia </w:t>
      </w:r>
      <w:r w:rsidR="003D5592" w:rsidRPr="00F27F14">
        <w:rPr>
          <w:sz w:val="22"/>
          <w:szCs w:val="22"/>
        </w:rPr>
        <w:t>kolektora</w:t>
      </w:r>
      <w:r w:rsidRPr="00F27F14">
        <w:rPr>
          <w:sz w:val="22"/>
          <w:szCs w:val="22"/>
        </w:rPr>
        <w:t xml:space="preserve"> powinny być zgodnie z Dokumentacją Projektową.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Technologia budowy sieci musi gwarantować utrzymanie trasy i spadków przewodów.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Materiały użyte do budowy przewodów powinny być zgodne z Dokumentacją Projektową i </w:t>
      </w:r>
      <w:r w:rsidR="0054209B" w:rsidRPr="00F27F14">
        <w:rPr>
          <w:sz w:val="22"/>
          <w:szCs w:val="22"/>
        </w:rPr>
        <w:t>STWiORB</w:t>
      </w:r>
      <w:r w:rsidRPr="00F27F14">
        <w:rPr>
          <w:sz w:val="22"/>
          <w:szCs w:val="22"/>
        </w:rPr>
        <w:t>. Rury do budowy przewodów przed opuszczeniem do wykopu, należy oczyścić od wewnątrz i zewnątrz z ziemi oraz sprawdzić czy nie uległy uszkodzeniu w czasie transportu i składowania.</w:t>
      </w:r>
    </w:p>
    <w:p w:rsidR="00E7390C" w:rsidRPr="00F27F14" w:rsidRDefault="008D4827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W</w:t>
      </w:r>
      <w:r w:rsidR="00B36A96" w:rsidRPr="00F27F14">
        <w:rPr>
          <w:sz w:val="22"/>
          <w:szCs w:val="22"/>
        </w:rPr>
        <w:t xml:space="preserve"> zależności od średnicy</w:t>
      </w:r>
      <w:r w:rsidR="00B25EE9" w:rsidRPr="00F27F14">
        <w:rPr>
          <w:sz w:val="22"/>
          <w:szCs w:val="22"/>
        </w:rPr>
        <w:t>,</w:t>
      </w:r>
      <w:r w:rsidR="00B36A96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 xml:space="preserve">rury </w:t>
      </w:r>
      <w:r w:rsidR="00AA55EE" w:rsidRPr="00F27F14">
        <w:rPr>
          <w:sz w:val="22"/>
          <w:szCs w:val="22"/>
        </w:rPr>
        <w:t xml:space="preserve">do wykopu </w:t>
      </w:r>
      <w:r w:rsidR="00B25EE9" w:rsidRPr="00F27F14">
        <w:rPr>
          <w:sz w:val="22"/>
          <w:szCs w:val="22"/>
        </w:rPr>
        <w:t xml:space="preserve">należy </w:t>
      </w:r>
      <w:r w:rsidR="00AA55EE" w:rsidRPr="00F27F14">
        <w:rPr>
          <w:sz w:val="22"/>
          <w:szCs w:val="22"/>
        </w:rPr>
        <w:t>opu</w:t>
      </w:r>
      <w:r w:rsidR="00B36A96" w:rsidRPr="00F27F14">
        <w:rPr>
          <w:sz w:val="22"/>
          <w:szCs w:val="22"/>
        </w:rPr>
        <w:t>szczać</w:t>
      </w:r>
      <w:r w:rsidR="00AA55EE" w:rsidRPr="00F27F14">
        <w:rPr>
          <w:sz w:val="22"/>
          <w:szCs w:val="22"/>
        </w:rPr>
        <w:t xml:space="preserve"> </w:t>
      </w:r>
      <w:r w:rsidR="00B36A96" w:rsidRPr="00F27F14">
        <w:rPr>
          <w:sz w:val="22"/>
          <w:szCs w:val="22"/>
        </w:rPr>
        <w:t>r</w:t>
      </w:r>
      <w:r w:rsidR="000305BE" w:rsidRPr="00F27F14">
        <w:rPr>
          <w:sz w:val="22"/>
          <w:szCs w:val="22"/>
        </w:rPr>
        <w:t>ę</w:t>
      </w:r>
      <w:r w:rsidR="00B36A96" w:rsidRPr="00F27F14">
        <w:rPr>
          <w:sz w:val="22"/>
          <w:szCs w:val="22"/>
        </w:rPr>
        <w:t>cznie</w:t>
      </w:r>
      <w:r w:rsidR="00184572" w:rsidRPr="00F27F14">
        <w:rPr>
          <w:sz w:val="22"/>
          <w:szCs w:val="22"/>
        </w:rPr>
        <w:t>,</w:t>
      </w:r>
      <w:r w:rsidR="00B36A96" w:rsidRPr="00F27F14">
        <w:rPr>
          <w:sz w:val="22"/>
          <w:szCs w:val="22"/>
        </w:rPr>
        <w:t xml:space="preserve"> lub przy udziale sprzętu mechanicznego, </w:t>
      </w:r>
      <w:r w:rsidR="000B7D10" w:rsidRPr="00F27F14">
        <w:rPr>
          <w:sz w:val="22"/>
          <w:szCs w:val="22"/>
        </w:rPr>
        <w:t>za pomocą jednej</w:t>
      </w:r>
      <w:r w:rsidR="00C26058" w:rsidRPr="00F27F14">
        <w:rPr>
          <w:sz w:val="22"/>
          <w:szCs w:val="22"/>
        </w:rPr>
        <w:t>,</w:t>
      </w:r>
      <w:r w:rsidR="000B7D10" w:rsidRPr="00F27F14">
        <w:rPr>
          <w:sz w:val="22"/>
          <w:szCs w:val="22"/>
        </w:rPr>
        <w:t xml:space="preserve"> lub dwóch lin , </w:t>
      </w:r>
      <w:r w:rsidR="00B36A96" w:rsidRPr="00F27F14">
        <w:rPr>
          <w:sz w:val="22"/>
          <w:szCs w:val="22"/>
        </w:rPr>
        <w:t xml:space="preserve">zgodnie z </w:t>
      </w:r>
      <w:r w:rsidR="00184572" w:rsidRPr="00F27F14">
        <w:rPr>
          <w:sz w:val="22"/>
          <w:szCs w:val="22"/>
        </w:rPr>
        <w:t>zaleceniami</w:t>
      </w:r>
      <w:r w:rsidR="00B36A96" w:rsidRPr="00F27F14">
        <w:rPr>
          <w:sz w:val="22"/>
          <w:szCs w:val="22"/>
        </w:rPr>
        <w:t xml:space="preserve"> producenta rur.</w:t>
      </w:r>
      <w:r w:rsidR="00B36A96" w:rsidRPr="00F27F14">
        <w:rPr>
          <w:sz w:val="22"/>
          <w:szCs w:val="22"/>
          <w:u w:val="single"/>
        </w:rPr>
        <w:t xml:space="preserve"> </w:t>
      </w:r>
      <w:r w:rsidR="00AA55EE" w:rsidRPr="00F27F14">
        <w:rPr>
          <w:sz w:val="22"/>
          <w:szCs w:val="22"/>
        </w:rPr>
        <w:t xml:space="preserve">Niedopuszczalne jest zrzucenie rur do wykopu.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Każda rura po ułożeniu zgodnie z osią i niweletą powinna ściśle przylegać do podłoża na całej swej długości.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Poszczególne rury należy unieruchomić /przez obsypanie ziemią po środku długości rury/ i mocno podbić z obu stron, aby rura nie mogła zmienić swego położenie do czasu wykonania uszczelnienia złączy. Należy sprawdzić prawidłowość ułożenia rury /oś i spadek/ za pomocą ław celowniczych, ławy mierniczej, pionu i uprzednio umieszczonych na dnie wykopu reperów pomocniczych.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Spadek dna rury powinien być jednostajny, a odchylenie spadku ułożonego kolektora od przewidzianego w projekcie nie powinno przekraczać -5% projektowanego spadku (przy zmniejszonym spadku) i +10% projektowanego spadku (przy zwiększonym spadku).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Wszystkie odchyłki ponad normatywne i odbiegające od określonych w niniejszej </w:t>
      </w:r>
      <w:r w:rsidR="00C26058" w:rsidRPr="00F27F14">
        <w:rPr>
          <w:sz w:val="22"/>
          <w:szCs w:val="22"/>
        </w:rPr>
        <w:t>STWiORB</w:t>
      </w:r>
      <w:r w:rsidRPr="00F27F14">
        <w:rPr>
          <w:sz w:val="22"/>
          <w:szCs w:val="22"/>
        </w:rPr>
        <w:t xml:space="preserve"> należy uzgodnić z Inżynierem.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Po zakończeniu prac montażowych w danym dniu należy otwarty koniec ułożonego przewodu zabezpieczyć przed ewentualnym zamuleniem wodą gruntową</w:t>
      </w:r>
      <w:r w:rsidR="00BB4EF1" w:rsidRPr="00F27F14">
        <w:rPr>
          <w:sz w:val="22"/>
          <w:szCs w:val="22"/>
        </w:rPr>
        <w:t>,</w:t>
      </w:r>
      <w:r w:rsidRPr="00F27F14">
        <w:rPr>
          <w:sz w:val="22"/>
          <w:szCs w:val="22"/>
        </w:rPr>
        <w:t xml:space="preserve"> lub opadową przez zatkanie wlotu odpowiednio dopasowaną pokrywą. </w:t>
      </w:r>
    </w:p>
    <w:p w:rsidR="00AA55EE" w:rsidRPr="00F27F14" w:rsidRDefault="00AA55EE" w:rsidP="00AA55EE">
      <w:pPr>
        <w:pStyle w:val="Tekstpodstawowy"/>
        <w:spacing w:before="0"/>
        <w:rPr>
          <w:color w:val="auto"/>
          <w:sz w:val="22"/>
          <w:szCs w:val="22"/>
        </w:rPr>
      </w:pPr>
      <w:r w:rsidRPr="00F27F14">
        <w:rPr>
          <w:color w:val="auto"/>
          <w:sz w:val="22"/>
          <w:szCs w:val="22"/>
        </w:rPr>
        <w:t>Po sprawdzeniu prawidłowości ułożenia przewodów i badaniu szczelności należy rury zasypać do takiej wysokości aby znajdujący się nad nim grunt uniemożliwił spłynięcie ich po ewentualnym zalaniu.</w:t>
      </w:r>
    </w:p>
    <w:p w:rsidR="00AA55EE" w:rsidRPr="00F27F14" w:rsidRDefault="00AA55EE" w:rsidP="00AA55EE">
      <w:pPr>
        <w:pStyle w:val="Tekstpodstawowy"/>
        <w:spacing w:before="0"/>
        <w:rPr>
          <w:color w:val="auto"/>
          <w:sz w:val="22"/>
          <w:szCs w:val="22"/>
        </w:rPr>
      </w:pPr>
    </w:p>
    <w:p w:rsidR="00AA55EE" w:rsidRPr="00F27F14" w:rsidRDefault="00AA55EE" w:rsidP="00AA55EE">
      <w:pPr>
        <w:pStyle w:val="Nagwek3"/>
        <w:tabs>
          <w:tab w:val="clear" w:pos="720"/>
          <w:tab w:val="clear" w:pos="1440"/>
          <w:tab w:val="left" w:pos="709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5.4.2.</w:t>
      </w:r>
      <w:r w:rsidRPr="00F27F14">
        <w:rPr>
          <w:b w:val="0"/>
          <w:sz w:val="22"/>
          <w:szCs w:val="22"/>
        </w:rPr>
        <w:tab/>
        <w:t xml:space="preserve">Studzienki </w:t>
      </w:r>
      <w:r w:rsidR="00C60D7F" w:rsidRPr="00F27F14">
        <w:rPr>
          <w:b w:val="0"/>
          <w:sz w:val="22"/>
          <w:szCs w:val="22"/>
        </w:rPr>
        <w:t>rewizyjne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Ogólne wytyczne wykonawstwa</w:t>
      </w:r>
    </w:p>
    <w:p w:rsidR="00AA22A2" w:rsidRPr="00F27F14" w:rsidRDefault="00AA55EE" w:rsidP="00AA22A2">
      <w:pPr>
        <w:rPr>
          <w:sz w:val="22"/>
          <w:szCs w:val="22"/>
        </w:rPr>
      </w:pPr>
      <w:r w:rsidRPr="00F27F14">
        <w:rPr>
          <w:sz w:val="22"/>
          <w:szCs w:val="22"/>
        </w:rPr>
        <w:t xml:space="preserve">Studzienki </w:t>
      </w:r>
      <w:r w:rsidR="00C60D7F" w:rsidRPr="00F27F14">
        <w:rPr>
          <w:sz w:val="22"/>
          <w:szCs w:val="22"/>
        </w:rPr>
        <w:t>rewizyjne</w:t>
      </w:r>
      <w:r w:rsidRPr="00F27F14">
        <w:rPr>
          <w:sz w:val="22"/>
          <w:szCs w:val="22"/>
        </w:rPr>
        <w:t xml:space="preserve"> wykonać z typowych elementów betonowych zgodnie z normą PN-B-10729, PN-EN 1917 i instrukcją  producenta.</w:t>
      </w:r>
      <w:r w:rsidR="00AA22A2" w:rsidRPr="00F27F14">
        <w:rPr>
          <w:sz w:val="22"/>
          <w:szCs w:val="22"/>
        </w:rPr>
        <w:t xml:space="preserve"> Zabudowa studzienek kanalizacyjnych z kręgów betonowych z betonu odpowiadającego klasie wytrzymałości nie niższej niż C</w:t>
      </w:r>
      <w:r w:rsidR="00382FD9" w:rsidRPr="00F27F14">
        <w:rPr>
          <w:sz w:val="22"/>
          <w:szCs w:val="22"/>
        </w:rPr>
        <w:t>35</w:t>
      </w:r>
      <w:r w:rsidR="00AA22A2" w:rsidRPr="00F27F14">
        <w:rPr>
          <w:sz w:val="22"/>
          <w:szCs w:val="22"/>
        </w:rPr>
        <w:t>/</w:t>
      </w:r>
      <w:r w:rsidR="00382FD9" w:rsidRPr="00F27F14">
        <w:rPr>
          <w:sz w:val="22"/>
          <w:szCs w:val="22"/>
        </w:rPr>
        <w:t>45</w:t>
      </w:r>
      <w:r w:rsidR="00AA22A2" w:rsidRPr="00F27F14">
        <w:rPr>
          <w:sz w:val="22"/>
          <w:szCs w:val="22"/>
        </w:rPr>
        <w:t xml:space="preserve"> –wg PN-EN206-1, wodoszczelnego (W</w:t>
      </w:r>
      <w:r w:rsidR="00382FD9" w:rsidRPr="00F27F14">
        <w:rPr>
          <w:sz w:val="22"/>
          <w:szCs w:val="22"/>
        </w:rPr>
        <w:t>1</w:t>
      </w:r>
      <w:r w:rsidR="00AC11FC">
        <w:rPr>
          <w:sz w:val="22"/>
          <w:szCs w:val="22"/>
        </w:rPr>
        <w:t>0</w:t>
      </w:r>
      <w:r w:rsidR="00AA22A2" w:rsidRPr="00F27F14">
        <w:rPr>
          <w:sz w:val="22"/>
          <w:szCs w:val="22"/>
        </w:rPr>
        <w:t>), małonasiąkliwego (n</w:t>
      </w:r>
      <w:r w:rsidR="00AA22A2" w:rsidRPr="00F27F14">
        <w:rPr>
          <w:sz w:val="22"/>
          <w:szCs w:val="22"/>
          <w:vertAlign w:val="subscript"/>
        </w:rPr>
        <w:t>w</w:t>
      </w:r>
      <w:r w:rsidR="00AA22A2" w:rsidRPr="00F27F14">
        <w:rPr>
          <w:sz w:val="22"/>
          <w:szCs w:val="22"/>
        </w:rPr>
        <w:t xml:space="preserve"> do 5%) i mrozoodpornego (F-150) z kinetą wykonaną fabrycznie. Elementy studni należy łączyć z zastosowaniem uszczelek gumowych stożkowych. Studnie rewizyjne posiadające zamontowane na stałe stopnie złazowe żeliwne lub </w:t>
      </w:r>
      <w:r w:rsidR="003455E1" w:rsidRPr="00F27F14">
        <w:rPr>
          <w:sz w:val="22"/>
          <w:szCs w:val="22"/>
        </w:rPr>
        <w:t>stalowe</w:t>
      </w:r>
      <w:r w:rsidR="00AA22A2" w:rsidRPr="00F27F14">
        <w:rPr>
          <w:sz w:val="22"/>
          <w:szCs w:val="22"/>
        </w:rPr>
        <w:t xml:space="preserve"> odpowiadające wymaganiom PN EN 13101.</w:t>
      </w:r>
    </w:p>
    <w:p w:rsidR="00AA55EE" w:rsidRPr="00F27F14" w:rsidRDefault="00AA22A2" w:rsidP="00AA22A2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Wszystkie studnie w pasie drogowym przykryte płytą odciążającą i płytą z otworem włazowym </w:t>
      </w:r>
      <w:r w:rsidRPr="00F27F14">
        <w:rPr>
          <w:sz w:val="22"/>
          <w:szCs w:val="22"/>
        </w:rPr>
        <w:sym w:font="Symbol" w:char="F066"/>
      </w:r>
      <w:r w:rsidRPr="00F27F14">
        <w:rPr>
          <w:sz w:val="22"/>
          <w:szCs w:val="22"/>
        </w:rPr>
        <w:t xml:space="preserve"> 600mm. Włazy żeliwne z zabezpieczeniem przed kradzieżą, z pokrywą na rygle i otworami wentylacyjnymi, dla studni zlokalizowanych w </w:t>
      </w:r>
      <w:r w:rsidR="003455E1" w:rsidRPr="00F27F14">
        <w:rPr>
          <w:sz w:val="22"/>
          <w:szCs w:val="22"/>
        </w:rPr>
        <w:t>drodze</w:t>
      </w:r>
      <w:r w:rsidRPr="00F27F14">
        <w:rPr>
          <w:sz w:val="22"/>
          <w:szCs w:val="22"/>
        </w:rPr>
        <w:t xml:space="preserve"> klasy D400</w:t>
      </w:r>
      <w:r w:rsidR="003455E1" w:rsidRPr="00F27F14">
        <w:rPr>
          <w:sz w:val="22"/>
          <w:szCs w:val="22"/>
        </w:rPr>
        <w:t>, poza drogą C250.</w:t>
      </w:r>
      <w:r w:rsidRPr="00F27F14">
        <w:rPr>
          <w:sz w:val="22"/>
          <w:szCs w:val="22"/>
        </w:rPr>
        <w:t>. Przejścia rur przez ściany studzienek rewizyjnych wykonać jako szczelne, elastyczne, w postaci uszczelek (kołnierzy) elastomerowych montowanych fabrycznie.</w:t>
      </w:r>
    </w:p>
    <w:p w:rsidR="00AA55EE" w:rsidRPr="00F27F14" w:rsidRDefault="00AA55EE" w:rsidP="00AA22A2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Żeliwne włazy kanałowe </w:t>
      </w:r>
      <w:r w:rsidR="009A4A5F" w:rsidRPr="00F27F14">
        <w:rPr>
          <w:sz w:val="22"/>
          <w:szCs w:val="22"/>
        </w:rPr>
        <w:t>z zabezpieczeniem przeciwkradzieżowy</w:t>
      </w:r>
      <w:r w:rsidR="00254C0A" w:rsidRPr="00F27F14">
        <w:rPr>
          <w:sz w:val="22"/>
          <w:szCs w:val="22"/>
        </w:rPr>
        <w:t>m</w:t>
      </w:r>
      <w:r w:rsidR="009A4A5F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>należy montować na płycie pokrywowej. Włazy należy usytuować nad stopniami zła</w:t>
      </w:r>
      <w:r w:rsidR="009A4A5F" w:rsidRPr="00F27F14">
        <w:rPr>
          <w:sz w:val="22"/>
          <w:szCs w:val="22"/>
        </w:rPr>
        <w:t>ż</w:t>
      </w:r>
      <w:r w:rsidRPr="00F27F14">
        <w:rPr>
          <w:sz w:val="22"/>
          <w:szCs w:val="22"/>
        </w:rPr>
        <w:t>o</w:t>
      </w:r>
      <w:r w:rsidR="009A4A5F" w:rsidRPr="00F27F14">
        <w:rPr>
          <w:sz w:val="22"/>
          <w:szCs w:val="22"/>
        </w:rPr>
        <w:t>n</w:t>
      </w:r>
      <w:r w:rsidRPr="00F27F14">
        <w:rPr>
          <w:sz w:val="22"/>
          <w:szCs w:val="22"/>
        </w:rPr>
        <w:t xml:space="preserve">ymi, w odległości </w:t>
      </w:r>
      <w:smartTag w:uri="urn:schemas-microsoft-com:office:smarttags" w:element="metricconverter">
        <w:smartTagPr>
          <w:attr w:name="ProductID" w:val="0,10 m"/>
        </w:smartTagPr>
        <w:r w:rsidRPr="00F27F14">
          <w:rPr>
            <w:sz w:val="22"/>
            <w:szCs w:val="22"/>
          </w:rPr>
          <w:t>0,10 m</w:t>
        </w:r>
      </w:smartTag>
      <w:r w:rsidRPr="00F27F14">
        <w:rPr>
          <w:sz w:val="22"/>
          <w:szCs w:val="22"/>
        </w:rPr>
        <w:t xml:space="preserve"> od krawędzi wewnętrznej ścian studzienek. </w:t>
      </w:r>
      <w:r w:rsidR="00892FAF" w:rsidRPr="00F27F14">
        <w:rPr>
          <w:sz w:val="22"/>
          <w:szCs w:val="22"/>
        </w:rPr>
        <w:t>Zastosowanie i montaż stopni złazow</w:t>
      </w:r>
      <w:r w:rsidR="00AA22A2" w:rsidRPr="00F27F14">
        <w:rPr>
          <w:sz w:val="22"/>
          <w:szCs w:val="22"/>
        </w:rPr>
        <w:t>ych</w:t>
      </w:r>
      <w:r w:rsidR="00892FAF" w:rsidRPr="00F27F14">
        <w:rPr>
          <w:sz w:val="22"/>
          <w:szCs w:val="22"/>
        </w:rPr>
        <w:t xml:space="preserve"> odpowiadający wymaganiom PN-EN 13101.</w:t>
      </w:r>
      <w:r w:rsidR="00AA22A2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>Stopnie złazowe w ścianie komory roboczej osadzone fabrycznie; zamocowane mijankowo w dwóch rzędach</w:t>
      </w:r>
      <w:r w:rsidR="00892FAF" w:rsidRPr="00F27F14">
        <w:rPr>
          <w:sz w:val="22"/>
          <w:szCs w:val="22"/>
        </w:rPr>
        <w:t xml:space="preserve"> w odstępach 30cm.</w:t>
      </w:r>
      <w:r w:rsidR="004913B4" w:rsidRPr="00F27F14">
        <w:rPr>
          <w:rFonts w:ascii="Arial" w:hAnsi="Arial" w:cs="Arial"/>
          <w:sz w:val="22"/>
          <w:szCs w:val="22"/>
        </w:rPr>
        <w:t xml:space="preserve"> </w:t>
      </w:r>
    </w:p>
    <w:p w:rsidR="00862231" w:rsidRPr="00F27F14" w:rsidRDefault="00862231" w:rsidP="00862231">
      <w:pPr>
        <w:rPr>
          <w:sz w:val="22"/>
          <w:szCs w:val="22"/>
        </w:rPr>
      </w:pPr>
      <w:r w:rsidRPr="00F27F14">
        <w:rPr>
          <w:sz w:val="22"/>
          <w:szCs w:val="22"/>
        </w:rPr>
        <w:lastRenderedPageBreak/>
        <w:t xml:space="preserve">Studzienki </w:t>
      </w:r>
      <w:r w:rsidR="00424AD7" w:rsidRPr="00F27F14">
        <w:rPr>
          <w:sz w:val="22"/>
          <w:szCs w:val="22"/>
        </w:rPr>
        <w:t>rewizyjne</w:t>
      </w:r>
      <w:r w:rsidRPr="00F27F14">
        <w:rPr>
          <w:sz w:val="22"/>
          <w:szCs w:val="22"/>
        </w:rPr>
        <w:t xml:space="preserve"> wykonać według Dokumentacji Projektowej.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862231" w:rsidP="00862231">
      <w:pPr>
        <w:pStyle w:val="Nagwek3"/>
        <w:tabs>
          <w:tab w:val="clear" w:pos="720"/>
          <w:tab w:val="clear" w:pos="1440"/>
          <w:tab w:val="left" w:pos="851"/>
        </w:tabs>
        <w:spacing w:before="0"/>
        <w:ind w:left="0" w:firstLine="0"/>
        <w:rPr>
          <w:b w:val="0"/>
          <w:sz w:val="22"/>
          <w:szCs w:val="22"/>
        </w:rPr>
      </w:pPr>
      <w:r w:rsidRPr="00F27F14">
        <w:rPr>
          <w:b w:val="0"/>
          <w:sz w:val="22"/>
          <w:szCs w:val="22"/>
        </w:rPr>
        <w:t>5.4.3.</w:t>
      </w:r>
      <w:r w:rsidRPr="00F27F14">
        <w:rPr>
          <w:b w:val="0"/>
          <w:sz w:val="22"/>
          <w:szCs w:val="22"/>
        </w:rPr>
        <w:tab/>
      </w:r>
      <w:r w:rsidR="00AA55EE" w:rsidRPr="00F27F14">
        <w:rPr>
          <w:b w:val="0"/>
          <w:sz w:val="22"/>
          <w:szCs w:val="22"/>
        </w:rPr>
        <w:t>Studzienki ściekowe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533EEF" w:rsidRPr="00F27F14" w:rsidRDefault="00AA55EE" w:rsidP="00DC3F20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Studzienki ściekowe, przeznaczone do odprowadzenia wód opadowych z jezdni dróg powinny być </w:t>
      </w:r>
      <w:r w:rsidR="00AA22A2" w:rsidRPr="00F27F14">
        <w:rPr>
          <w:sz w:val="22"/>
          <w:szCs w:val="22"/>
        </w:rPr>
        <w:t>z kręgów betonowych C</w:t>
      </w:r>
      <w:r w:rsidR="00366D97" w:rsidRPr="00F27F14">
        <w:rPr>
          <w:sz w:val="22"/>
          <w:szCs w:val="22"/>
        </w:rPr>
        <w:t>35</w:t>
      </w:r>
      <w:r w:rsidR="00AA22A2" w:rsidRPr="00F27F14">
        <w:rPr>
          <w:sz w:val="22"/>
          <w:szCs w:val="22"/>
        </w:rPr>
        <w:t>/</w:t>
      </w:r>
      <w:r w:rsidR="00366D97" w:rsidRPr="00F27F14">
        <w:rPr>
          <w:sz w:val="22"/>
          <w:szCs w:val="22"/>
        </w:rPr>
        <w:t xml:space="preserve">45 </w:t>
      </w:r>
      <w:r w:rsidR="00AA22A2" w:rsidRPr="00F27F14">
        <w:rPr>
          <w:sz w:val="22"/>
          <w:szCs w:val="22"/>
        </w:rPr>
        <w:t>średnicy DN 500mm z osadnikiem</w:t>
      </w:r>
      <w:r w:rsidR="00551B7A" w:rsidRPr="00F27F14">
        <w:rPr>
          <w:sz w:val="22"/>
          <w:szCs w:val="22"/>
        </w:rPr>
        <w:t xml:space="preserve"> min.</w:t>
      </w:r>
      <w:r w:rsidR="00AA22A2" w:rsidRPr="00F27F14">
        <w:rPr>
          <w:sz w:val="22"/>
          <w:szCs w:val="22"/>
        </w:rPr>
        <w:t xml:space="preserve"> hos. = </w:t>
      </w:r>
      <w:r w:rsidR="00551B7A" w:rsidRPr="00F27F14">
        <w:rPr>
          <w:sz w:val="22"/>
          <w:szCs w:val="22"/>
        </w:rPr>
        <w:t>0</w:t>
      </w:r>
      <w:r w:rsidR="00AA22A2" w:rsidRPr="00F27F14">
        <w:rPr>
          <w:sz w:val="22"/>
          <w:szCs w:val="22"/>
        </w:rPr>
        <w:t>,</w:t>
      </w:r>
      <w:r w:rsidR="00AC11FC">
        <w:rPr>
          <w:sz w:val="22"/>
          <w:szCs w:val="22"/>
        </w:rPr>
        <w:t>95</w:t>
      </w:r>
      <w:r w:rsidR="00AA22A2" w:rsidRPr="00F27F14">
        <w:rPr>
          <w:sz w:val="22"/>
          <w:szCs w:val="22"/>
        </w:rPr>
        <w:t xml:space="preserve"> m i pierścieniem odciążającym. Zwieńczone wpustem ściekowym żeliwnym klasy D400 na zawiasach z zabezpieczeniem przeciwkradzieżowym. Stosowane zwieńczenia żeliwne muszą być zgodne z PN-EN 124. </w:t>
      </w:r>
      <w:r w:rsidRPr="00F27F14">
        <w:rPr>
          <w:sz w:val="22"/>
          <w:szCs w:val="22"/>
        </w:rPr>
        <w:t>Studzienki ściekowe wykonać według Dokumentacji Projektowej</w:t>
      </w:r>
      <w:r w:rsidR="00FA5461" w:rsidRPr="00F27F14">
        <w:rPr>
          <w:sz w:val="22"/>
          <w:szCs w:val="22"/>
        </w:rPr>
        <w:t>.</w:t>
      </w:r>
      <w:r w:rsidR="00533EEF" w:rsidRPr="00F27F14">
        <w:rPr>
          <w:sz w:val="22"/>
          <w:szCs w:val="22"/>
        </w:rPr>
        <w:t xml:space="preserve"> </w:t>
      </w:r>
    </w:p>
    <w:p w:rsidR="00706067" w:rsidRPr="00F27F14" w:rsidRDefault="00706067" w:rsidP="00AA55EE">
      <w:pPr>
        <w:spacing w:before="0"/>
        <w:rPr>
          <w:sz w:val="22"/>
          <w:szCs w:val="22"/>
        </w:rPr>
      </w:pPr>
    </w:p>
    <w:p w:rsidR="00AA55EE" w:rsidRPr="00F27F14" w:rsidRDefault="00BD1FE4" w:rsidP="00AA55EE">
      <w:pPr>
        <w:pStyle w:val="Nagwek2"/>
        <w:numPr>
          <w:ilvl w:val="1"/>
          <w:numId w:val="30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PRÓBA SZCZELNOŚCI</w:t>
      </w:r>
    </w:p>
    <w:p w:rsidR="00634F87" w:rsidRPr="00F27F14" w:rsidRDefault="00634F87" w:rsidP="00634F87"/>
    <w:p w:rsidR="00634F87" w:rsidRPr="00F27F14" w:rsidRDefault="00634F87" w:rsidP="00634F87">
      <w:pPr>
        <w:pStyle w:val="Style59"/>
        <w:widowControl/>
        <w:spacing w:line="240" w:lineRule="auto"/>
        <w:rPr>
          <w:rFonts w:ascii="Times New Roman" w:hAnsi="Times New Roman"/>
          <w:sz w:val="22"/>
          <w:szCs w:val="22"/>
        </w:rPr>
      </w:pPr>
      <w:r w:rsidRPr="00F27F14">
        <w:rPr>
          <w:rFonts w:ascii="Times New Roman" w:hAnsi="Times New Roman"/>
          <w:sz w:val="22"/>
          <w:szCs w:val="22"/>
        </w:rPr>
        <w:t>Po wykonaniu montażu kanałów należy przeprowadzić wszelkie próby zgodne z obowiązującymi przepisami i normą PN-EN 1610. Wykonane kanały winny być poddane badaniom szczelności na infiltrację wód gruntowych i eksfiltracje ścieków do gruntu. Do czasu przeprowadzenia próby szczelności przewody nie mogą być nasłonecznione. Badanie szczelności instalacji powinno być przeprowadzone wodą o temp. 5-</w:t>
      </w:r>
      <w:smartTag w:uri="urn:schemas-microsoft-com:office:smarttags" w:element="metricconverter">
        <w:smartTagPr>
          <w:attr w:name="ProductID" w:val="20ﾰC"/>
        </w:smartTagPr>
        <w:r w:rsidRPr="00F27F14">
          <w:rPr>
            <w:rFonts w:ascii="Times New Roman" w:hAnsi="Times New Roman"/>
            <w:sz w:val="22"/>
            <w:szCs w:val="22"/>
          </w:rPr>
          <w:t>20°C</w:t>
        </w:r>
      </w:smartTag>
      <w:r w:rsidRPr="00F27F14">
        <w:rPr>
          <w:rFonts w:ascii="Times New Roman" w:hAnsi="Times New Roman"/>
          <w:sz w:val="22"/>
          <w:szCs w:val="22"/>
        </w:rPr>
        <w:t xml:space="preserve"> i temperaturze powietrza pow. 5</w:t>
      </w:r>
      <w:r w:rsidR="0024417A" w:rsidRPr="00F27F14">
        <w:rPr>
          <w:rFonts w:ascii="Times New Roman" w:hAnsi="Times New Roman"/>
          <w:sz w:val="22"/>
          <w:szCs w:val="22"/>
        </w:rPr>
        <w:t>°</w:t>
      </w:r>
      <w:r w:rsidRPr="00F27F14">
        <w:rPr>
          <w:rFonts w:ascii="Times New Roman" w:hAnsi="Times New Roman"/>
          <w:sz w:val="22"/>
          <w:szCs w:val="22"/>
        </w:rPr>
        <w:t xml:space="preserve">C. </w:t>
      </w:r>
    </w:p>
    <w:p w:rsidR="00634F87" w:rsidRPr="00F27F14" w:rsidRDefault="00634F87" w:rsidP="00634F87">
      <w:pPr>
        <w:pStyle w:val="Style59"/>
        <w:widowControl/>
        <w:spacing w:line="240" w:lineRule="auto"/>
        <w:rPr>
          <w:rFonts w:ascii="Times New Roman" w:hAnsi="Times New Roman"/>
          <w:sz w:val="22"/>
          <w:szCs w:val="22"/>
        </w:rPr>
      </w:pPr>
      <w:r w:rsidRPr="00F27F14">
        <w:rPr>
          <w:rFonts w:ascii="Times New Roman" w:hAnsi="Times New Roman"/>
          <w:sz w:val="22"/>
          <w:szCs w:val="22"/>
        </w:rPr>
        <w:t xml:space="preserve">Próba na infiltrację polega na obserwacji pustych rurociągów i studzienek (sieci w całości wykonanej) ze względu na wnikanie wód gruntowych do wewnątrz przewodów. Spływ wód siecią kanalizacyjną w ilości większej niż 0,116 l/s z </w:t>
      </w:r>
      <w:smartTag w:uri="urn:schemas-microsoft-com:office:smarttags" w:element="metricconverter">
        <w:smartTagPr>
          <w:attr w:name="ProductID" w:val="1 km"/>
        </w:smartTagPr>
        <w:r w:rsidRPr="00F27F14">
          <w:rPr>
            <w:rFonts w:ascii="Times New Roman" w:hAnsi="Times New Roman"/>
            <w:sz w:val="22"/>
            <w:szCs w:val="22"/>
          </w:rPr>
          <w:t>1 km</w:t>
        </w:r>
      </w:smartTag>
      <w:r w:rsidRPr="00F27F14">
        <w:rPr>
          <w:rFonts w:ascii="Times New Roman" w:hAnsi="Times New Roman"/>
          <w:sz w:val="22"/>
          <w:szCs w:val="22"/>
        </w:rPr>
        <w:t xml:space="preserve"> sieci świadczy o niepoprawnym sposobie montażu elementów. </w:t>
      </w:r>
    </w:p>
    <w:p w:rsidR="00634F87" w:rsidRPr="00F27F14" w:rsidRDefault="00634F87" w:rsidP="00634F87">
      <w:pPr>
        <w:pStyle w:val="Style59"/>
        <w:widowControl/>
        <w:spacing w:line="240" w:lineRule="auto"/>
        <w:rPr>
          <w:rFonts w:ascii="Times New Roman" w:hAnsi="Times New Roman"/>
          <w:sz w:val="22"/>
          <w:szCs w:val="22"/>
        </w:rPr>
      </w:pPr>
      <w:r w:rsidRPr="00F27F14">
        <w:rPr>
          <w:rFonts w:ascii="Times New Roman" w:hAnsi="Times New Roman"/>
          <w:sz w:val="22"/>
          <w:szCs w:val="22"/>
        </w:rPr>
        <w:t xml:space="preserve">Próba na eksfiltrację polega na zaślepieniu odpływu badanego odcinka sieci i napełnieniu wodą do poziomu terenu w studni dolnej (w przypadku przykanalika – do poziomu kratki studni ściekowej), przy czym wartość ciśnienia mierzona w koronie rury powinna wynosić min 10 kPa. Dla przeprowadzenia kontroli, ze względu na nasiąkliwość betonu, należy sezonować napełnioną sieć przez okres jednej godziny. Obserwować miejsca połączeń rur i studzienek oraz mierzyć poziom wody. W razie potrzeby należy wyeliminować przecieki i uzupełniać wodę do zadanego poziomu. Próbę należy prowadzić przez 30 minut z tolerancją +/- 1 min, mierząc ilość dolewanej wody. Próbę uważa się za prawidłową jeśli w zadanym czasie ilość dodanej wody jest mniejsza niż </w:t>
      </w:r>
      <w:smartTag w:uri="urn:schemas-microsoft-com:office:smarttags" w:element="metricconverter">
        <w:smartTagPr>
          <w:attr w:name="ProductID" w:val="0,20 litra"/>
        </w:smartTagPr>
        <w:r w:rsidRPr="00F27F14">
          <w:rPr>
            <w:rFonts w:ascii="Times New Roman" w:hAnsi="Times New Roman"/>
            <w:sz w:val="22"/>
            <w:szCs w:val="22"/>
          </w:rPr>
          <w:t>0,20 litra</w:t>
        </w:r>
      </w:smartTag>
      <w:r w:rsidRPr="00F27F14">
        <w:rPr>
          <w:rFonts w:ascii="Times New Roman" w:hAnsi="Times New Roman"/>
          <w:sz w:val="22"/>
          <w:szCs w:val="22"/>
        </w:rPr>
        <w:t xml:space="preserve"> na m2 dla rurociągów i studzienek (gdzie wartość w m2 odnosi się do powierzchni zwilżonej elementów). 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BD1FE4" w:rsidP="00AA55EE">
      <w:pPr>
        <w:pStyle w:val="Nagwek2"/>
        <w:numPr>
          <w:ilvl w:val="1"/>
          <w:numId w:val="30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OCHRONA PRZED KOROZJĄ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274F90" w:rsidRPr="00F27F14" w:rsidRDefault="00274F90" w:rsidP="00274F90">
      <w:pPr>
        <w:pStyle w:val="Tekstpodstawowy3"/>
        <w:spacing w:after="240"/>
        <w:rPr>
          <w:sz w:val="22"/>
          <w:szCs w:val="22"/>
        </w:rPr>
      </w:pPr>
      <w:r w:rsidRPr="00F27F14">
        <w:rPr>
          <w:sz w:val="22"/>
          <w:szCs w:val="22"/>
        </w:rPr>
        <w:t>a) zabezpieczenie przewodu</w:t>
      </w:r>
    </w:p>
    <w:p w:rsidR="00274F90" w:rsidRDefault="00274F90" w:rsidP="00274F90">
      <w:pPr>
        <w:pStyle w:val="Tekstpodstawowy3"/>
        <w:spacing w:after="0"/>
        <w:rPr>
          <w:sz w:val="22"/>
          <w:szCs w:val="22"/>
        </w:rPr>
      </w:pPr>
      <w:r w:rsidRPr="00F27F14">
        <w:rPr>
          <w:sz w:val="22"/>
          <w:szCs w:val="22"/>
        </w:rPr>
        <w:t xml:space="preserve">Przewody z rur </w:t>
      </w:r>
      <w:r w:rsidR="009E74C9" w:rsidRPr="00F27F14">
        <w:rPr>
          <w:sz w:val="22"/>
          <w:szCs w:val="22"/>
        </w:rPr>
        <w:t>P</w:t>
      </w:r>
      <w:r w:rsidR="00E30CB5">
        <w:rPr>
          <w:sz w:val="22"/>
          <w:szCs w:val="22"/>
        </w:rPr>
        <w:t>P,</w:t>
      </w:r>
      <w:r w:rsidR="001F6FBD" w:rsidRPr="00F27F14">
        <w:rPr>
          <w:sz w:val="22"/>
          <w:szCs w:val="22"/>
        </w:rPr>
        <w:t xml:space="preserve"> </w:t>
      </w:r>
      <w:r w:rsidR="009E74C9" w:rsidRPr="00F27F14">
        <w:rPr>
          <w:sz w:val="22"/>
          <w:szCs w:val="22"/>
        </w:rPr>
        <w:t>nie wymagają dodatkowych zabezpieczeń</w:t>
      </w:r>
    </w:p>
    <w:p w:rsidR="00274F90" w:rsidRPr="00F27F14" w:rsidRDefault="00274F90" w:rsidP="00274F90">
      <w:pPr>
        <w:pStyle w:val="Tekstpodstawowy3"/>
        <w:rPr>
          <w:sz w:val="22"/>
          <w:szCs w:val="22"/>
        </w:rPr>
      </w:pPr>
      <w:r w:rsidRPr="00F27F14">
        <w:rPr>
          <w:sz w:val="22"/>
          <w:szCs w:val="22"/>
        </w:rPr>
        <w:t>b) zabezpieczenie studzienek z kręgów betonowych zgodnie z aprobatą techniczną Producenta.</w:t>
      </w:r>
    </w:p>
    <w:p w:rsidR="00274F90" w:rsidRPr="00F27F14" w:rsidRDefault="00274F90" w:rsidP="00274F90">
      <w:pPr>
        <w:pStyle w:val="Tekstpodstawowy3"/>
        <w:spacing w:after="240"/>
        <w:rPr>
          <w:sz w:val="22"/>
          <w:szCs w:val="22"/>
        </w:rPr>
      </w:pPr>
      <w:r w:rsidRPr="00F27F14">
        <w:rPr>
          <w:sz w:val="22"/>
          <w:szCs w:val="22"/>
        </w:rPr>
        <w:t>Studzienki należy zabezpieczyć z zewnątrz izolacją bitumiczną, przez posmarowanie w gruntach nienawodnionych "Bitizolem R" oraz "Bitizolem P", zaś w gruntach nawodnionych "Bitizolem R +2P. Dopuszcza się stosowanie innego środka izolacyjnego uzgodnionego z Inżynierem. W środowisku słabo agresywnym, niezależnie od czynnika agresji, studzienki można zabezpieczyć przez zagruntowanie "Bitizolem R" oraz trzykrotne posmarowanie lepikiem asfaltowym, stosowanym na gorąco wg PN-C-96177.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Izolacje należy układać w czasie bezdeszczowej pogody przy temperaturze otoczenia nie niższej  niż 5</w:t>
      </w:r>
      <w:r w:rsidR="00BD1FE4" w:rsidRPr="00F27F14">
        <w:rPr>
          <w:sz w:val="22"/>
          <w:szCs w:val="22"/>
        </w:rPr>
        <w:t>o </w:t>
      </w:r>
      <w:r w:rsidRPr="00F27F14">
        <w:rPr>
          <w:sz w:val="22"/>
          <w:szCs w:val="22"/>
        </w:rPr>
        <w:t>C.</w:t>
      </w:r>
    </w:p>
    <w:p w:rsidR="00307C4D" w:rsidRPr="00F27F14" w:rsidRDefault="00307C4D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1"/>
        <w:numPr>
          <w:ilvl w:val="0"/>
          <w:numId w:val="30"/>
        </w:numPr>
        <w:tabs>
          <w:tab w:val="clear" w:pos="284"/>
          <w:tab w:val="left" w:pos="709"/>
        </w:tabs>
        <w:spacing w:before="0"/>
      </w:pPr>
      <w:r w:rsidRPr="00F27F14">
        <w:t>KONTROLA JAKOŚCI ROBÓT</w:t>
      </w:r>
    </w:p>
    <w:p w:rsidR="0030788A" w:rsidRPr="00F27F14" w:rsidRDefault="0030788A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Ogólne zasady kontroli jakości Robót podano w Specyfikacji Technicznej </w:t>
      </w:r>
      <w:r w:rsidR="0022116F" w:rsidRPr="00F27F14">
        <w:rPr>
          <w:sz w:val="22"/>
          <w:szCs w:val="22"/>
        </w:rPr>
        <w:t>STWiORB -.00</w:t>
      </w:r>
      <w:r w:rsidRPr="00F27F14">
        <w:rPr>
          <w:sz w:val="22"/>
          <w:szCs w:val="22"/>
        </w:rPr>
        <w:t xml:space="preserve"> "Wymagania ogólne".</w:t>
      </w:r>
      <w:r w:rsidR="0022116F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 xml:space="preserve">Kontrola związana z wykonaniem </w:t>
      </w:r>
      <w:r w:rsidR="0044637C" w:rsidRPr="00F27F14">
        <w:rPr>
          <w:sz w:val="22"/>
          <w:szCs w:val="22"/>
        </w:rPr>
        <w:t>urządzeń odwadniających</w:t>
      </w:r>
      <w:r w:rsidRPr="00F27F14">
        <w:rPr>
          <w:sz w:val="22"/>
          <w:szCs w:val="22"/>
        </w:rPr>
        <w:t xml:space="preserve"> powinna być przeprowadzona w czasie wszystkich faz robót zgodnie z wymaganiami normy PN-EN 1610, PN-B-10729, PN-EN 1917, PN-B-10736, PN-S-02205. Wyniki przeprowadzonych badań należy uznać za dodatnie, jeżeli wszystkie wymagania dla danej fazy robót zostały spełnione. Jeśli którekolwiek z wymagań nie zostało spełnione, należy daną fazę robót uznać za niezgodną z wymaganiami normy i po wykonaniu poprawek przeprowadzić badania ponownie.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Kontrola jakości Robót powinna obejmować następujące badania: zgodności z Dokumentacją Projektową:, wykopów otwartych, podłoża naturalnego, zasypu wykopów, podłoża wzmocnionego, materiałów, ułożenia </w:t>
      </w:r>
      <w:r w:rsidRPr="00F27F14">
        <w:rPr>
          <w:sz w:val="22"/>
          <w:szCs w:val="22"/>
        </w:rPr>
        <w:lastRenderedPageBreak/>
        <w:t xml:space="preserve">przewodów na podłożu, szczelności przewodu na eksfiltrację i infiltrację, zabezpieczenia przed korozją, wykonania </w:t>
      </w:r>
      <w:r w:rsidR="00FF4AC5" w:rsidRPr="00F27F14">
        <w:rPr>
          <w:sz w:val="22"/>
          <w:szCs w:val="22"/>
        </w:rPr>
        <w:t>wpustów</w:t>
      </w:r>
      <w:r w:rsidRPr="00F27F14">
        <w:rPr>
          <w:sz w:val="22"/>
          <w:szCs w:val="22"/>
        </w:rPr>
        <w:t>, umocnienia, studzienek:</w:t>
      </w:r>
    </w:p>
    <w:p w:rsidR="00AA55EE" w:rsidRPr="00F27F14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 xml:space="preserve">Sprawdzenie zgodności z Dokumentacją Projektową polega na porównaniu wykonywanych bądź wykonanych robót z Dokumentacją Projektową oraz na stwierdzeniu wzajemnej zgodności na podstawie oględzin i pomiarów. </w:t>
      </w:r>
    </w:p>
    <w:p w:rsidR="00AA55EE" w:rsidRPr="00F27F14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Badania wykopów otwartych obejmują badania materiałów i elementów obudowy, zabezpieczenia wykopów przed zalaniem wodą z opadów atmosferycznych, zachowanie warunków bezpieczeństwa pracy.</w:t>
      </w:r>
    </w:p>
    <w:p w:rsidR="00AA55EE" w:rsidRPr="00F27F14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 xml:space="preserve">Badania podłoża naturalnego przeprowadza się dla stwierdzenia czy grunt podłoża stanowi nienaruszony rodzimy grunt sypki, ma naturalną wilgotność, nie został podebrany, jest zgodny z określonymi warunkami w Dokumentacji Projektowej i odpowiada wymaganiom normy PN-B-02480. W przypadku niezgodności z warunkami określonymi w Dokumentacji Projektowej należy przeprowadzić dodatkowe badania wg PN-B-03020 rodzaju i stopnia agresywności środowiska i wprowadzić korektę w Dokumentacji Projektowej oraz przedstawić do Inżynierowi </w:t>
      </w:r>
    </w:p>
    <w:p w:rsidR="00AA55EE" w:rsidRPr="00F27F14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Badania zasypu przewodu sprowadza się do badania warstwy ochronnej zasypu, zasypu przewodu do powierzchni terenu.</w:t>
      </w:r>
    </w:p>
    <w:p w:rsidR="00AA55EE" w:rsidRPr="00F27F14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 xml:space="preserve">Badania warstwy ochronnej zasypu należy wykonać przez pomiar jego wysokości nad wierzchem </w:t>
      </w:r>
      <w:r w:rsidR="00553A8B" w:rsidRPr="00F27F14">
        <w:rPr>
          <w:sz w:val="22"/>
          <w:szCs w:val="22"/>
        </w:rPr>
        <w:t>rury</w:t>
      </w:r>
      <w:r w:rsidRPr="00F27F14">
        <w:rPr>
          <w:sz w:val="22"/>
          <w:szCs w:val="22"/>
        </w:rPr>
        <w:t xml:space="preserve">, zbadanie dotykiem sypkości materiału użytego do zasypu, skontrolowanie ubicia ziemi. Pomiar należy wykonać z dokładnością do </w:t>
      </w:r>
      <w:smartTag w:uri="urn:schemas-microsoft-com:office:smarttags" w:element="metricconverter">
        <w:smartTagPr>
          <w:attr w:name="ProductID" w:val="10 cm"/>
        </w:smartTagPr>
        <w:r w:rsidRPr="00F27F14">
          <w:rPr>
            <w:sz w:val="22"/>
            <w:szCs w:val="22"/>
          </w:rPr>
          <w:t>10 cm</w:t>
        </w:r>
      </w:smartTag>
      <w:r w:rsidRPr="00F27F14">
        <w:rPr>
          <w:sz w:val="22"/>
          <w:szCs w:val="22"/>
        </w:rPr>
        <w:t xml:space="preserve"> w miejscach odległych od siebie nie więcej niż 50m.</w:t>
      </w:r>
    </w:p>
    <w:p w:rsidR="00AA55EE" w:rsidRPr="00F27F14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Badania nasypu stałego sprowadza się do badania zagęszczenia gruntu nasypowego wg BN-8931-12, wilgotności zagęszczonego gruntu.</w:t>
      </w:r>
    </w:p>
    <w:p w:rsidR="00AA55EE" w:rsidRPr="00F27F14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 xml:space="preserve">Badania podłoża wzmocnionego przeprowadza się przez oględziny zewnętrzne i obmiar, przy czym grubość podłoża należy wykonać w trzech wybranych miejscach badanego odcinka podłoża z dokładnością do </w:t>
      </w:r>
      <w:smartTag w:uri="urn:schemas-microsoft-com:office:smarttags" w:element="metricconverter">
        <w:smartTagPr>
          <w:attr w:name="ProductID" w:val="1 cm"/>
        </w:smartTagPr>
        <w:r w:rsidRPr="00F27F14">
          <w:rPr>
            <w:sz w:val="22"/>
            <w:szCs w:val="22"/>
          </w:rPr>
          <w:t>1 cm</w:t>
        </w:r>
      </w:smartTag>
      <w:r w:rsidRPr="00F27F14">
        <w:rPr>
          <w:sz w:val="22"/>
          <w:szCs w:val="22"/>
        </w:rPr>
        <w:t>. Badanie to obejmuje ponadto usytuowanie podłoża w planie, rzędne podłoża i głębokość ułożenia podłoża.</w:t>
      </w:r>
    </w:p>
    <w:p w:rsidR="00AA55EE" w:rsidRPr="00F27F14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 xml:space="preserve">Badanie materiałów użytych do </w:t>
      </w:r>
      <w:r w:rsidR="00553A8B" w:rsidRPr="00F27F14">
        <w:rPr>
          <w:sz w:val="22"/>
          <w:szCs w:val="22"/>
        </w:rPr>
        <w:t>budowy systemu odwodnienia</w:t>
      </w:r>
      <w:r w:rsidRPr="00F27F14">
        <w:rPr>
          <w:sz w:val="22"/>
          <w:szCs w:val="22"/>
        </w:rPr>
        <w:t xml:space="preserve"> następuje przez porównanie ich cech z wymaganiami określonymi w Dokumentacji Projektowej i </w:t>
      </w:r>
      <w:r w:rsidR="00E0753C" w:rsidRPr="00F27F14">
        <w:rPr>
          <w:sz w:val="22"/>
          <w:szCs w:val="22"/>
        </w:rPr>
        <w:t>STWiORB</w:t>
      </w:r>
      <w:r w:rsidRPr="00F27F14">
        <w:rPr>
          <w:sz w:val="22"/>
          <w:szCs w:val="22"/>
        </w:rPr>
        <w:t xml:space="preserve">, w tym: na podstawie dokumentów określających jakość wbudowanych materiałów i porównanie ich cech z normami przedmiotowymi, atestami producentów lub warunkami określonymi w </w:t>
      </w:r>
      <w:r w:rsidR="00E0753C" w:rsidRPr="00F27F14">
        <w:rPr>
          <w:sz w:val="22"/>
          <w:szCs w:val="22"/>
        </w:rPr>
        <w:t>STWiORB</w:t>
      </w:r>
      <w:r w:rsidRPr="00F27F14">
        <w:rPr>
          <w:sz w:val="22"/>
          <w:szCs w:val="22"/>
        </w:rPr>
        <w:t xml:space="preserve"> oraz bezpośrednio na budowie przez oględziny zewnętrzne lub przez odpowiednie badania specjalistyczne.</w:t>
      </w:r>
    </w:p>
    <w:p w:rsidR="00AA55EE" w:rsidRPr="00F27F14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 xml:space="preserve">Badania w zakresie przewodu, studzienek, obejmują czynności wstępne sprowadzające się do pomiaru w planie i w profilu, badanie połączenia rur i prefabrykatów. Ułożenie przewodu na podłożu naturalnym i wzmocnionym powinno zapewnić ścisłe oparcie rur na całej długości podłoża. Sprawdzenie wykonania połączeń rur i prefabrykatów należy przeprowadzić przez oględziny zewnętrzne. Rzędne kratek ściekowych i pokryw studzienek powinny być wykonane z dokładnością do </w:t>
      </w:r>
      <w:r w:rsidRPr="00F27F14">
        <w:rPr>
          <w:sz w:val="22"/>
          <w:szCs w:val="22"/>
        </w:rPr>
        <w:sym w:font="Symbol" w:char="F0B1"/>
      </w:r>
      <w:r w:rsidRPr="00F27F14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F27F14">
          <w:rPr>
            <w:sz w:val="22"/>
            <w:szCs w:val="22"/>
          </w:rPr>
          <w:t>5 mm</w:t>
        </w:r>
      </w:smartTag>
    </w:p>
    <w:p w:rsidR="00AA55EE" w:rsidRPr="00F27F14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 xml:space="preserve">Badanie szczelności odcinka przewodu obejmuje: badanie stanu odcinka </w:t>
      </w:r>
      <w:r w:rsidR="00553A8B" w:rsidRPr="00F27F14">
        <w:rPr>
          <w:sz w:val="22"/>
          <w:szCs w:val="22"/>
        </w:rPr>
        <w:t>rurociagu</w:t>
      </w:r>
      <w:r w:rsidRPr="00F27F14">
        <w:rPr>
          <w:sz w:val="22"/>
          <w:szCs w:val="22"/>
        </w:rPr>
        <w:t xml:space="preserve"> wraz ze studzienkami, pomiar dopływu wody gruntowej do przewodu. W czasie trwania próby szczelności należy prowadzić obserwację i robić odczyty co 30 min. położenia zwierciadła wody gruntowej na zewnątrz i w poszczególnych studzienkach.</w:t>
      </w:r>
    </w:p>
    <w:p w:rsidR="00AA55EE" w:rsidRPr="00F27F14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Badanie zabezpieczenia antykorozyjnego należy wykonać przez oględziny zewnętrzne.</w:t>
      </w:r>
    </w:p>
    <w:p w:rsidR="00AA55EE" w:rsidRDefault="00AA55EE" w:rsidP="00AA55EE">
      <w:pPr>
        <w:numPr>
          <w:ilvl w:val="0"/>
          <w:numId w:val="24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 xml:space="preserve">Badanie wykonania elementów betonowych wykonać zgodnie z PN-B-06250, PN-EN-206-1 i PN-B-06251. </w:t>
      </w:r>
    </w:p>
    <w:p w:rsidR="00AC11FC" w:rsidRPr="00F27F14" w:rsidRDefault="00AC11FC" w:rsidP="00AC11FC">
      <w:pPr>
        <w:spacing w:before="0"/>
        <w:rPr>
          <w:sz w:val="22"/>
          <w:szCs w:val="22"/>
        </w:rPr>
      </w:pPr>
    </w:p>
    <w:p w:rsidR="004F2D70" w:rsidRPr="00F27F14" w:rsidRDefault="004F2D70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1"/>
        <w:numPr>
          <w:ilvl w:val="0"/>
          <w:numId w:val="30"/>
        </w:numPr>
        <w:tabs>
          <w:tab w:val="clear" w:pos="284"/>
          <w:tab w:val="left" w:pos="709"/>
        </w:tabs>
        <w:spacing w:before="0"/>
        <w:ind w:left="0" w:firstLine="0"/>
      </w:pPr>
      <w:r w:rsidRPr="00F27F14">
        <w:t>OBMIAR ROBÓT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Ogólne wymagania dotyczące obmiaru robót podano w </w:t>
      </w:r>
      <w:r w:rsidR="00553A8B" w:rsidRPr="00F27F14">
        <w:rPr>
          <w:sz w:val="22"/>
          <w:szCs w:val="22"/>
        </w:rPr>
        <w:t xml:space="preserve">STWiORB -.00 </w:t>
      </w:r>
      <w:r w:rsidRPr="00F27F14">
        <w:rPr>
          <w:sz w:val="22"/>
          <w:szCs w:val="22"/>
        </w:rPr>
        <w:t>„Warunki ogólne”.</w:t>
      </w:r>
    </w:p>
    <w:p w:rsidR="00B563A3" w:rsidRPr="00F27F14" w:rsidRDefault="00B563A3" w:rsidP="00B563A3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Jednostkami obmiarowymi przy </w:t>
      </w:r>
      <w:r w:rsidR="00553A8B" w:rsidRPr="00F27F14">
        <w:rPr>
          <w:sz w:val="22"/>
          <w:szCs w:val="22"/>
        </w:rPr>
        <w:t>przebudowie systemu odwodnienia</w:t>
      </w:r>
      <w:r w:rsidRPr="00F27F14">
        <w:rPr>
          <w:sz w:val="22"/>
          <w:szCs w:val="22"/>
        </w:rPr>
        <w:t xml:space="preserve"> są:</w:t>
      </w:r>
    </w:p>
    <w:p w:rsidR="004D1A1A" w:rsidRPr="00F27F14" w:rsidRDefault="004D1A1A" w:rsidP="00B563A3">
      <w:pPr>
        <w:spacing w:before="0"/>
        <w:rPr>
          <w:sz w:val="22"/>
          <w:szCs w:val="22"/>
        </w:rPr>
      </w:pPr>
    </w:p>
    <w:p w:rsidR="004D1A1A" w:rsidRDefault="004D1A1A" w:rsidP="004D1A1A">
      <w:pPr>
        <w:spacing w:before="0"/>
        <w:ind w:left="426"/>
        <w:rPr>
          <w:sz w:val="22"/>
          <w:szCs w:val="22"/>
        </w:rPr>
      </w:pPr>
      <w:r w:rsidRPr="00F27F14">
        <w:rPr>
          <w:sz w:val="22"/>
          <w:szCs w:val="22"/>
        </w:rPr>
        <w:t xml:space="preserve">Montaż przykanalików z rur </w:t>
      </w:r>
      <w:r w:rsidR="009E74C9" w:rsidRPr="00F27F14">
        <w:rPr>
          <w:sz w:val="22"/>
          <w:szCs w:val="22"/>
        </w:rPr>
        <w:t>P</w:t>
      </w:r>
      <w:r w:rsidR="009B521E">
        <w:rPr>
          <w:sz w:val="22"/>
          <w:szCs w:val="22"/>
        </w:rPr>
        <w:t>P</w:t>
      </w:r>
      <w:r w:rsidRPr="00F27F14">
        <w:rPr>
          <w:b/>
          <w:sz w:val="22"/>
          <w:szCs w:val="22"/>
        </w:rPr>
        <w:t xml:space="preserve"> </w:t>
      </w:r>
      <w:r w:rsidR="009E74C9" w:rsidRPr="00F27F14">
        <w:rPr>
          <w:sz w:val="22"/>
          <w:szCs w:val="22"/>
        </w:rPr>
        <w:t>DN20</w:t>
      </w:r>
      <w:r w:rsidRPr="00F27F14">
        <w:rPr>
          <w:sz w:val="22"/>
          <w:szCs w:val="22"/>
        </w:rPr>
        <w:t>0mm - m</w:t>
      </w:r>
    </w:p>
    <w:p w:rsidR="004D1A1A" w:rsidRPr="00F27F14" w:rsidRDefault="004D1A1A" w:rsidP="004D1A1A">
      <w:pPr>
        <w:spacing w:before="0"/>
        <w:ind w:left="426"/>
        <w:rPr>
          <w:sz w:val="22"/>
          <w:szCs w:val="22"/>
        </w:rPr>
      </w:pPr>
      <w:r w:rsidRPr="00F27F14">
        <w:rPr>
          <w:sz w:val="22"/>
          <w:szCs w:val="22"/>
        </w:rPr>
        <w:t xml:space="preserve">Montaż </w:t>
      </w:r>
      <w:r w:rsidR="009E74C9" w:rsidRPr="00F27F14">
        <w:rPr>
          <w:sz w:val="22"/>
          <w:szCs w:val="22"/>
        </w:rPr>
        <w:t xml:space="preserve">kanałów z </w:t>
      </w:r>
      <w:r w:rsidR="00AC11FC">
        <w:rPr>
          <w:sz w:val="22"/>
          <w:szCs w:val="22"/>
        </w:rPr>
        <w:t>PP</w:t>
      </w:r>
      <w:r w:rsidR="009E74C9" w:rsidRPr="00F27F14">
        <w:rPr>
          <w:sz w:val="22"/>
          <w:szCs w:val="22"/>
        </w:rPr>
        <w:t xml:space="preserve"> każdej średnicy </w:t>
      </w:r>
      <w:r w:rsidRPr="00F27F14">
        <w:rPr>
          <w:sz w:val="22"/>
          <w:szCs w:val="22"/>
        </w:rPr>
        <w:t>- m</w:t>
      </w:r>
    </w:p>
    <w:p w:rsidR="004D1A1A" w:rsidRPr="00F27F14" w:rsidRDefault="004D1A1A" w:rsidP="004D1A1A">
      <w:pPr>
        <w:spacing w:before="0"/>
        <w:ind w:left="426"/>
        <w:rPr>
          <w:sz w:val="22"/>
          <w:szCs w:val="22"/>
        </w:rPr>
      </w:pPr>
      <w:r w:rsidRPr="00F27F14">
        <w:rPr>
          <w:sz w:val="22"/>
          <w:szCs w:val="22"/>
        </w:rPr>
        <w:t>Wykonanie studni rewizyjnej betonowej każdej średnicy - szt.</w:t>
      </w:r>
    </w:p>
    <w:p w:rsidR="004D1A1A" w:rsidRPr="00F27F14" w:rsidRDefault="004D1A1A" w:rsidP="004D1A1A">
      <w:pPr>
        <w:spacing w:before="0"/>
        <w:ind w:left="426"/>
        <w:rPr>
          <w:sz w:val="22"/>
          <w:szCs w:val="22"/>
        </w:rPr>
      </w:pPr>
      <w:r w:rsidRPr="00F27F14">
        <w:rPr>
          <w:sz w:val="22"/>
          <w:szCs w:val="22"/>
        </w:rPr>
        <w:tab/>
      </w:r>
      <w:r w:rsidRPr="00F27F14">
        <w:rPr>
          <w:sz w:val="22"/>
          <w:szCs w:val="22"/>
        </w:rPr>
        <w:tab/>
        <w:t>Wykonanie studni ściekowej betonowej DN500mm - szt.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2"/>
        <w:gridCol w:w="1276"/>
      </w:tblGrid>
      <w:tr w:rsidR="004D1A1A" w:rsidRPr="00F27F14">
        <w:trPr>
          <w:trHeight w:val="255"/>
        </w:trPr>
        <w:tc>
          <w:tcPr>
            <w:tcW w:w="5402" w:type="dxa"/>
            <w:vAlign w:val="bottom"/>
          </w:tcPr>
          <w:p w:rsidR="004D1A1A" w:rsidRDefault="004D1A1A" w:rsidP="004D1A1A">
            <w:pPr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2"/>
                <w:szCs w:val="22"/>
              </w:rPr>
            </w:pPr>
          </w:p>
          <w:p w:rsidR="00192DB6" w:rsidRDefault="00192DB6" w:rsidP="004D1A1A">
            <w:pPr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2"/>
                <w:szCs w:val="22"/>
              </w:rPr>
            </w:pPr>
          </w:p>
          <w:p w:rsidR="00192DB6" w:rsidRPr="00F27F14" w:rsidRDefault="00192DB6" w:rsidP="004D1A1A">
            <w:pPr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:rsidR="004D1A1A" w:rsidRPr="00F27F14" w:rsidRDefault="004D1A1A" w:rsidP="000908AF">
            <w:pPr>
              <w:spacing w:before="0"/>
              <w:rPr>
                <w:sz w:val="22"/>
                <w:szCs w:val="22"/>
              </w:rPr>
            </w:pPr>
          </w:p>
        </w:tc>
      </w:tr>
      <w:tr w:rsidR="00FA202D" w:rsidRPr="00F27F14" w:rsidTr="00FA202D">
        <w:trPr>
          <w:trHeight w:val="255"/>
        </w:trPr>
        <w:tc>
          <w:tcPr>
            <w:tcW w:w="5402" w:type="dxa"/>
            <w:vAlign w:val="bottom"/>
          </w:tcPr>
          <w:p w:rsidR="00FA202D" w:rsidRPr="00F27F14" w:rsidRDefault="00FA202D" w:rsidP="00915076">
            <w:pPr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:rsidR="00FA202D" w:rsidRPr="00F27F14" w:rsidRDefault="00FA202D" w:rsidP="008D6AEB">
            <w:pPr>
              <w:spacing w:before="0"/>
              <w:rPr>
                <w:sz w:val="22"/>
                <w:szCs w:val="22"/>
              </w:rPr>
            </w:pPr>
          </w:p>
        </w:tc>
      </w:tr>
    </w:tbl>
    <w:p w:rsidR="00AA55EE" w:rsidRPr="00F27F14" w:rsidRDefault="00AA55EE" w:rsidP="00AA55EE">
      <w:pPr>
        <w:pStyle w:val="Nagwek1"/>
        <w:numPr>
          <w:ilvl w:val="0"/>
          <w:numId w:val="30"/>
        </w:numPr>
        <w:tabs>
          <w:tab w:val="clear" w:pos="284"/>
          <w:tab w:val="left" w:pos="709"/>
        </w:tabs>
        <w:spacing w:before="0"/>
        <w:ind w:left="0" w:firstLine="0"/>
      </w:pPr>
      <w:r w:rsidRPr="00F27F14">
        <w:lastRenderedPageBreak/>
        <w:t>ODBIÓR ROBÓT</w:t>
      </w:r>
    </w:p>
    <w:p w:rsidR="0030788A" w:rsidRPr="00F27F14" w:rsidRDefault="0030788A" w:rsidP="00AA55EE">
      <w:pPr>
        <w:spacing w:before="0"/>
        <w:rPr>
          <w:sz w:val="22"/>
          <w:szCs w:val="22"/>
        </w:rPr>
      </w:pPr>
    </w:p>
    <w:p w:rsidR="0021118F" w:rsidRPr="00F27F14" w:rsidRDefault="0021118F" w:rsidP="0021118F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Ogólne zasady odbio</w:t>
      </w:r>
      <w:r w:rsidR="00483166" w:rsidRPr="00F27F14">
        <w:rPr>
          <w:sz w:val="22"/>
          <w:szCs w:val="22"/>
        </w:rPr>
        <w:t xml:space="preserve">ru robót podano w </w:t>
      </w:r>
      <w:r w:rsidR="006903BC" w:rsidRPr="00F27F14">
        <w:rPr>
          <w:sz w:val="22"/>
          <w:szCs w:val="22"/>
        </w:rPr>
        <w:t xml:space="preserve">STWiORB -.00 </w:t>
      </w:r>
      <w:r w:rsidRPr="00F27F14">
        <w:rPr>
          <w:sz w:val="22"/>
          <w:szCs w:val="22"/>
        </w:rPr>
        <w:t>„Wymagania ogólne". Roboty</w:t>
      </w:r>
    </w:p>
    <w:p w:rsidR="0021118F" w:rsidRPr="00F27F14" w:rsidRDefault="0021118F" w:rsidP="0021118F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uznaje si</w:t>
      </w:r>
      <w:r w:rsidRPr="00F27F14">
        <w:rPr>
          <w:rFonts w:eastAsia="TTE1708B20t00"/>
          <w:sz w:val="22"/>
          <w:szCs w:val="22"/>
        </w:rPr>
        <w:t xml:space="preserve">ę </w:t>
      </w:r>
      <w:r w:rsidRPr="00F27F14">
        <w:rPr>
          <w:sz w:val="22"/>
          <w:szCs w:val="22"/>
        </w:rPr>
        <w:t>za wykonane zgodnie z dokumentacj</w:t>
      </w:r>
      <w:r w:rsidRPr="00F27F14">
        <w:rPr>
          <w:rFonts w:eastAsia="TTE1708B20t00"/>
          <w:sz w:val="22"/>
          <w:szCs w:val="22"/>
        </w:rPr>
        <w:t xml:space="preserve">ą </w:t>
      </w:r>
      <w:r w:rsidRPr="00F27F14">
        <w:rPr>
          <w:sz w:val="22"/>
          <w:szCs w:val="22"/>
        </w:rPr>
        <w:t>projektow</w:t>
      </w:r>
      <w:r w:rsidRPr="00F27F14">
        <w:rPr>
          <w:rFonts w:eastAsia="TTE1708B20t00"/>
          <w:sz w:val="22"/>
          <w:szCs w:val="22"/>
        </w:rPr>
        <w:t>ą</w:t>
      </w:r>
      <w:r w:rsidRPr="00F27F14">
        <w:rPr>
          <w:sz w:val="22"/>
          <w:szCs w:val="22"/>
        </w:rPr>
        <w:t xml:space="preserve">, </w:t>
      </w:r>
      <w:r w:rsidR="00FA66F4" w:rsidRPr="00F27F14">
        <w:rPr>
          <w:sz w:val="22"/>
          <w:szCs w:val="22"/>
        </w:rPr>
        <w:t>STWiORB</w:t>
      </w:r>
      <w:r w:rsidRPr="00F27F14">
        <w:rPr>
          <w:sz w:val="22"/>
          <w:szCs w:val="22"/>
        </w:rPr>
        <w:t xml:space="preserve"> i wymaganiami In</w:t>
      </w:r>
      <w:r w:rsidR="008E1E04" w:rsidRPr="00F27F14">
        <w:rPr>
          <w:rFonts w:eastAsia="TTE1708B20t00"/>
          <w:sz w:val="22"/>
          <w:szCs w:val="22"/>
        </w:rPr>
        <w:t>ż</w:t>
      </w:r>
      <w:r w:rsidRPr="00F27F14">
        <w:rPr>
          <w:sz w:val="22"/>
          <w:szCs w:val="22"/>
        </w:rPr>
        <w:t>yniera,</w:t>
      </w:r>
    </w:p>
    <w:p w:rsidR="0021118F" w:rsidRPr="00F27F14" w:rsidRDefault="0021118F" w:rsidP="0021118F">
      <w:pPr>
        <w:overflowPunct/>
        <w:spacing w:before="0"/>
        <w:jc w:val="left"/>
        <w:textAlignment w:val="auto"/>
        <w:rPr>
          <w:sz w:val="22"/>
          <w:szCs w:val="22"/>
        </w:rPr>
      </w:pPr>
      <w:r w:rsidRPr="00F27F14">
        <w:rPr>
          <w:sz w:val="22"/>
          <w:szCs w:val="22"/>
        </w:rPr>
        <w:t>je</w:t>
      </w:r>
      <w:r w:rsidR="00483166" w:rsidRPr="00F27F14">
        <w:rPr>
          <w:rFonts w:eastAsia="TTE1708B20t00"/>
          <w:sz w:val="22"/>
          <w:szCs w:val="22"/>
        </w:rPr>
        <w:t>ż</w:t>
      </w:r>
      <w:r w:rsidRPr="00F27F14">
        <w:rPr>
          <w:sz w:val="22"/>
          <w:szCs w:val="22"/>
        </w:rPr>
        <w:t>eli wszystkie pomiary i badania z zachowaniem tolerancji wg pkt 6 dały wyniki pozytywne.</w:t>
      </w:r>
    </w:p>
    <w:p w:rsidR="00254C0A" w:rsidRPr="00F27F14" w:rsidRDefault="00254C0A" w:rsidP="0021118F">
      <w:pPr>
        <w:overflowPunct/>
        <w:spacing w:before="0"/>
        <w:jc w:val="left"/>
        <w:textAlignment w:val="auto"/>
        <w:rPr>
          <w:sz w:val="22"/>
          <w:szCs w:val="22"/>
        </w:rPr>
      </w:pPr>
    </w:p>
    <w:p w:rsidR="00AA55EE" w:rsidRPr="00F27F14" w:rsidRDefault="00AA55EE" w:rsidP="00AA55EE">
      <w:pPr>
        <w:pStyle w:val="Nagwek1"/>
        <w:numPr>
          <w:ilvl w:val="0"/>
          <w:numId w:val="30"/>
        </w:numPr>
        <w:tabs>
          <w:tab w:val="clear" w:pos="284"/>
          <w:tab w:val="left" w:pos="709"/>
        </w:tabs>
        <w:spacing w:before="0"/>
      </w:pPr>
      <w:r w:rsidRPr="00F27F14">
        <w:t>PODSTAWA PŁATNOŚCI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  <w:r w:rsidRPr="00F27F14">
        <w:rPr>
          <w:rFonts w:cs="Times New Roman"/>
          <w:sz w:val="22"/>
          <w:szCs w:val="22"/>
        </w:rPr>
        <w:t>Ogólne ustalenia dotyczące podstawy płatności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Ogólne ustalenia dotyczą</w:t>
      </w:r>
      <w:r w:rsidR="00D21983" w:rsidRPr="00F27F14">
        <w:rPr>
          <w:sz w:val="22"/>
          <w:szCs w:val="22"/>
        </w:rPr>
        <w:t xml:space="preserve">ce podstawy płatności podano w </w:t>
      </w:r>
      <w:r w:rsidR="009E4D90" w:rsidRPr="00F27F14">
        <w:rPr>
          <w:sz w:val="22"/>
          <w:szCs w:val="22"/>
        </w:rPr>
        <w:t xml:space="preserve">STWiORB -.00 </w:t>
      </w:r>
      <w:r w:rsidR="00D21983" w:rsidRPr="00F27F14">
        <w:rPr>
          <w:sz w:val="22"/>
          <w:szCs w:val="22"/>
        </w:rPr>
        <w:t xml:space="preserve"> „Wymagania ogólne”</w:t>
      </w:r>
      <w:r w:rsidRPr="00F27F14">
        <w:rPr>
          <w:sz w:val="22"/>
          <w:szCs w:val="22"/>
        </w:rPr>
        <w:t>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BD1FE4" w:rsidP="00AA55EE">
      <w:pPr>
        <w:pStyle w:val="Nagwek2"/>
        <w:numPr>
          <w:ilvl w:val="1"/>
          <w:numId w:val="31"/>
        </w:numPr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 xml:space="preserve">CENA </w:t>
      </w:r>
      <w:smartTag w:uri="urn:schemas-microsoft-com:office:smarttags" w:element="metricconverter">
        <w:smartTagPr>
          <w:attr w:name="ProductID" w:val="1 METRA"/>
        </w:smartTagPr>
        <w:r w:rsidRPr="00F27F14">
          <w:rPr>
            <w:sz w:val="22"/>
            <w:szCs w:val="22"/>
          </w:rPr>
          <w:t>1 METRA</w:t>
        </w:r>
      </w:smartTag>
      <w:r w:rsidRPr="00F27F14">
        <w:rPr>
          <w:sz w:val="22"/>
          <w:szCs w:val="22"/>
        </w:rPr>
        <w:t xml:space="preserve"> WYKONANIA </w:t>
      </w:r>
      <w:r w:rsidR="00691F71">
        <w:rPr>
          <w:sz w:val="22"/>
          <w:szCs w:val="22"/>
        </w:rPr>
        <w:t xml:space="preserve">KANAŁU, </w:t>
      </w:r>
      <w:r w:rsidR="00EA14B8" w:rsidRPr="00F27F14">
        <w:rPr>
          <w:sz w:val="22"/>
          <w:szCs w:val="22"/>
        </w:rPr>
        <w:t xml:space="preserve">PRZYKANALIKA, </w:t>
      </w:r>
      <w:r w:rsidR="00EC210A" w:rsidRPr="00F27F14">
        <w:rPr>
          <w:sz w:val="22"/>
          <w:szCs w:val="22"/>
        </w:rPr>
        <w:t>OBEJMUJE</w:t>
      </w:r>
      <w:r w:rsidRPr="00F27F14">
        <w:rPr>
          <w:sz w:val="22"/>
          <w:szCs w:val="22"/>
        </w:rPr>
        <w:t>: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 xml:space="preserve">wytyczenie trasy </w:t>
      </w:r>
      <w:r w:rsidR="00544D30" w:rsidRPr="00F27F14">
        <w:rPr>
          <w:sz w:val="22"/>
          <w:szCs w:val="22"/>
        </w:rPr>
        <w:t>kanału</w:t>
      </w:r>
      <w:r w:rsidR="00EC210A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>i obiektów;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 xml:space="preserve">roboty pomiarowe, przygotowawcze; 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dostarczenie materiałów;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koszt materiałów wraz z transportem;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wykonanie wykopu wraz z umocnieniem wykopu;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zabezpieczenie urządzeń w wykopie;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wykonanie projektu odwodnienia wykopu,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odwodnienie wykopu;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przygotowanie podłoża wzmocnionego;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ułożenie rur w wykopie otwartym wraz z podłączeniem do obiektów;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badania szczelności;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demontaż istniejącego uzbrojenia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transport gruntu na wymianę i podsypkę;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 xml:space="preserve">zasypanie wykopu warstwami z zagęszczeniem zgodnie z </w:t>
      </w:r>
      <w:r w:rsidR="005D1EDA" w:rsidRPr="00F27F14">
        <w:rPr>
          <w:sz w:val="22"/>
          <w:szCs w:val="22"/>
        </w:rPr>
        <w:t>STWiORB</w:t>
      </w:r>
      <w:r w:rsidRPr="00F27F14">
        <w:rPr>
          <w:sz w:val="22"/>
          <w:szCs w:val="22"/>
        </w:rPr>
        <w:t>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transport nadmiaru gruntu i odpadów wraz z kosztem odkładu;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oczyszczenie terenu robót z materiałów rozbiórkowych oraz odpadów;</w:t>
      </w:r>
    </w:p>
    <w:p w:rsidR="00AA55EE" w:rsidRPr="00F27F14" w:rsidRDefault="00AA55EE" w:rsidP="001866D7">
      <w:p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-</w:t>
      </w:r>
      <w:r w:rsidR="002D11F6" w:rsidRPr="00F27F14">
        <w:rPr>
          <w:sz w:val="22"/>
          <w:szCs w:val="22"/>
        </w:rPr>
        <w:tab/>
      </w:r>
      <w:r w:rsidRPr="00F27F14">
        <w:rPr>
          <w:sz w:val="22"/>
          <w:szCs w:val="22"/>
        </w:rPr>
        <w:t>uporządkowanie terenu, przywrócenie terenu do stanu przed budową np. odtw</w:t>
      </w:r>
      <w:r w:rsidR="001866D7" w:rsidRPr="00F27F14">
        <w:rPr>
          <w:sz w:val="22"/>
          <w:szCs w:val="22"/>
        </w:rPr>
        <w:t xml:space="preserve">orzenie nawierzchni trwałych, </w:t>
      </w:r>
      <w:r w:rsidRPr="00F27F14">
        <w:rPr>
          <w:sz w:val="22"/>
          <w:szCs w:val="22"/>
        </w:rPr>
        <w:t>trawnikowych, nasadzeń itp</w:t>
      </w:r>
    </w:p>
    <w:p w:rsidR="00AA55EE" w:rsidRPr="00F27F14" w:rsidRDefault="00AA55EE" w:rsidP="004F2D70">
      <w:pPr>
        <w:numPr>
          <w:ilvl w:val="0"/>
          <w:numId w:val="25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przeprowadzenie niezbędnych badań laboratoryjnych i pomiarów wymaganych w Specyfikacji Technicznej;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koszt nadzoru użytkowników;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hanging="567"/>
        <w:rPr>
          <w:sz w:val="22"/>
          <w:szCs w:val="22"/>
        </w:rPr>
      </w:pPr>
      <w:r w:rsidRPr="00F27F14">
        <w:rPr>
          <w:sz w:val="22"/>
          <w:szCs w:val="22"/>
        </w:rPr>
        <w:t>wykonanie dokumentacji powykonawczej;</w:t>
      </w:r>
    </w:p>
    <w:p w:rsidR="00AA55EE" w:rsidRPr="00F27F14" w:rsidRDefault="00AA55EE" w:rsidP="002D11F6">
      <w:pPr>
        <w:numPr>
          <w:ilvl w:val="0"/>
          <w:numId w:val="25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wykonanie geodezyjnej inwentaryzacji powykonawczej przebiegu przewodów i lokalizacji obiektów wraz z aktualizacją mapy zasadniczej.</w:t>
      </w:r>
    </w:p>
    <w:p w:rsidR="00AA55EE" w:rsidRPr="00F27F14" w:rsidRDefault="00AA55EE" w:rsidP="00AA55EE">
      <w:pPr>
        <w:spacing w:before="0"/>
        <w:rPr>
          <w:sz w:val="22"/>
          <w:szCs w:val="22"/>
        </w:rPr>
      </w:pPr>
    </w:p>
    <w:p w:rsidR="00AA55EE" w:rsidRPr="00F27F14" w:rsidRDefault="00BD1FE4" w:rsidP="00AA55EE">
      <w:pPr>
        <w:pStyle w:val="Nagwek2"/>
        <w:numPr>
          <w:ilvl w:val="1"/>
          <w:numId w:val="31"/>
        </w:numPr>
        <w:spacing w:before="0"/>
        <w:jc w:val="left"/>
        <w:rPr>
          <w:sz w:val="22"/>
          <w:szCs w:val="22"/>
        </w:rPr>
      </w:pPr>
      <w:r w:rsidRPr="00F27F14">
        <w:rPr>
          <w:sz w:val="22"/>
          <w:szCs w:val="22"/>
        </w:rPr>
        <w:t xml:space="preserve">CENA WBUDOWANIA JEDNEGO KOMPLETU STUDZIENKI </w:t>
      </w:r>
      <w:r w:rsidR="00EA14B8" w:rsidRPr="00F27F14">
        <w:rPr>
          <w:sz w:val="22"/>
          <w:szCs w:val="22"/>
        </w:rPr>
        <w:t>REWIZYJNEJ</w:t>
      </w:r>
      <w:r w:rsidRPr="00F27F14">
        <w:rPr>
          <w:sz w:val="22"/>
          <w:szCs w:val="22"/>
        </w:rPr>
        <w:t>, ŚCIEKOWEJ,</w:t>
      </w:r>
      <w:r w:rsidR="004C49F8" w:rsidRPr="00F27F14">
        <w:rPr>
          <w:sz w:val="22"/>
          <w:szCs w:val="22"/>
        </w:rPr>
        <w:t xml:space="preserve"> </w:t>
      </w:r>
      <w:r w:rsidR="00254C0A" w:rsidRPr="00F27F14">
        <w:rPr>
          <w:sz w:val="22"/>
          <w:szCs w:val="22"/>
        </w:rPr>
        <w:t xml:space="preserve"> </w:t>
      </w:r>
      <w:r w:rsidRPr="00F27F14">
        <w:rPr>
          <w:sz w:val="22"/>
          <w:szCs w:val="22"/>
        </w:rPr>
        <w:t>OBEJMUJE: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roboty pomiarowe, przygotowawcze, wytyczenie obiektu;</w:t>
      </w:r>
    </w:p>
    <w:p w:rsidR="00AA55EE" w:rsidRPr="00F27F14" w:rsidRDefault="00AA55EE" w:rsidP="002D11F6">
      <w:pPr>
        <w:pStyle w:val="Wcicienormalne"/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wykonanie wykopu wraz z wzmocnieniem przez rozparcie ścian wykopu;</w:t>
      </w: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zabezpieczenie urządzeń podziemnych w wykopie;</w:t>
      </w: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dostarczenie materiałów;</w:t>
      </w: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 xml:space="preserve">koszt </w:t>
      </w:r>
      <w:r w:rsidR="00F27F14" w:rsidRPr="00F27F14">
        <w:rPr>
          <w:sz w:val="22"/>
          <w:szCs w:val="22"/>
        </w:rPr>
        <w:t xml:space="preserve">zakupu </w:t>
      </w:r>
      <w:r w:rsidRPr="00F27F14">
        <w:rPr>
          <w:sz w:val="22"/>
          <w:szCs w:val="22"/>
        </w:rPr>
        <w:t>materiałów ;</w:t>
      </w: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opracowanie Dokumentacji Techniczno – Ruchowej;</w:t>
      </w: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odwodnienie wykopu;</w:t>
      </w: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przygotowanie podłoża;</w:t>
      </w:r>
    </w:p>
    <w:p w:rsidR="00CB4D5F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 xml:space="preserve">montaż studzienki </w:t>
      </w:r>
      <w:r w:rsidR="00EA14B8" w:rsidRPr="00F27F14">
        <w:rPr>
          <w:sz w:val="22"/>
          <w:szCs w:val="22"/>
        </w:rPr>
        <w:t>rewizyjnej</w:t>
      </w:r>
      <w:r w:rsidRPr="00F27F14">
        <w:rPr>
          <w:sz w:val="22"/>
          <w:szCs w:val="22"/>
        </w:rPr>
        <w:t xml:space="preserve">, </w:t>
      </w:r>
      <w:r w:rsidR="00456715">
        <w:rPr>
          <w:sz w:val="22"/>
          <w:szCs w:val="22"/>
        </w:rPr>
        <w:t>ściekowej,</w:t>
      </w: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badania szczelności;</w:t>
      </w: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wykonanie izolacji;</w:t>
      </w:r>
    </w:p>
    <w:p w:rsidR="00BE2DCC" w:rsidRPr="00F27F14" w:rsidRDefault="00AA55EE" w:rsidP="00BE2DCC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transport gruntu na wymianę i podsypkę;</w:t>
      </w:r>
    </w:p>
    <w:p w:rsidR="00BE2DCC" w:rsidRPr="00F27F14" w:rsidRDefault="00BE2DCC" w:rsidP="00BE2DCC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demontaż istniejącego uzbrojenia</w:t>
      </w: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zasypanie wykopu warstwami z zagęszczeniem zgodnie z Specyfikacją Techniczna;</w:t>
      </w: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transport nadmiaru gruntu i odpadów wraz z kosztem odkładu;</w:t>
      </w:r>
    </w:p>
    <w:p w:rsidR="00CE4702" w:rsidRPr="00F27F14" w:rsidRDefault="00AA55EE" w:rsidP="00CE4702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lastRenderedPageBreak/>
        <w:t>oczyszczenie terenu robót z materiałów rozbiórkowych oraz odpadów;</w:t>
      </w:r>
    </w:p>
    <w:p w:rsidR="00CE4702" w:rsidRPr="00F27F14" w:rsidRDefault="00CE4702" w:rsidP="00CE4702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przeprowadzenie niezbędnych badań laboratoryjnych i pomiarów wymaganych w Specyfikacji Technicznej;</w:t>
      </w:r>
    </w:p>
    <w:p w:rsidR="00AA55EE" w:rsidRPr="00F27F14" w:rsidRDefault="00AA55EE" w:rsidP="002D11F6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wykonanie geodezyjnej inwentaryzacji powykonawczej lokalizacji obiektu z aktualizacją mapy zasadniczej;</w:t>
      </w:r>
    </w:p>
    <w:p w:rsidR="00C16BBF" w:rsidRPr="00F27F14" w:rsidRDefault="00AA55EE" w:rsidP="00C16BBF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koszt nadzoru użytkowników (właścicieli) istniejącego uzbrojenia;</w:t>
      </w:r>
    </w:p>
    <w:p w:rsidR="00C16BBF" w:rsidRPr="00F27F14" w:rsidRDefault="00C16BBF" w:rsidP="00C16BBF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wykonanie dokumentacji powykonawczej;</w:t>
      </w:r>
    </w:p>
    <w:p w:rsidR="00C16BBF" w:rsidRPr="00F27F14" w:rsidRDefault="00C16BBF" w:rsidP="00C16BBF">
      <w:pPr>
        <w:numPr>
          <w:ilvl w:val="0"/>
          <w:numId w:val="26"/>
        </w:numPr>
        <w:spacing w:before="0"/>
        <w:ind w:left="426" w:hanging="426"/>
        <w:rPr>
          <w:sz w:val="22"/>
          <w:szCs w:val="22"/>
        </w:rPr>
      </w:pPr>
      <w:r w:rsidRPr="00F27F14">
        <w:rPr>
          <w:sz w:val="22"/>
          <w:szCs w:val="22"/>
        </w:rPr>
        <w:t>wykonanie geodezyjnej inwentaryzacji powykonawczej przebiegu przewodów i lokalizacji obiektów wraz z aktualizacją mapy zasadniczej.</w:t>
      </w:r>
    </w:p>
    <w:p w:rsidR="007A034B" w:rsidRPr="00F27F14" w:rsidRDefault="007A034B" w:rsidP="007A034B">
      <w:pPr>
        <w:spacing w:before="0"/>
        <w:rPr>
          <w:sz w:val="22"/>
          <w:szCs w:val="22"/>
        </w:rPr>
      </w:pPr>
    </w:p>
    <w:p w:rsidR="00DC631D" w:rsidRPr="00F27F14" w:rsidRDefault="00DC631D" w:rsidP="0030788A">
      <w:pPr>
        <w:spacing w:before="0"/>
        <w:rPr>
          <w:sz w:val="22"/>
          <w:szCs w:val="22"/>
        </w:rPr>
      </w:pPr>
    </w:p>
    <w:p w:rsidR="00AA55EE" w:rsidRPr="00F27F14" w:rsidRDefault="00AA55EE" w:rsidP="00AA55EE">
      <w:pPr>
        <w:pStyle w:val="Nagwek1"/>
        <w:numPr>
          <w:ilvl w:val="0"/>
          <w:numId w:val="30"/>
        </w:numPr>
        <w:tabs>
          <w:tab w:val="clear" w:pos="284"/>
          <w:tab w:val="num" w:pos="709"/>
        </w:tabs>
        <w:spacing w:before="0"/>
      </w:pPr>
      <w:r w:rsidRPr="00F27F14">
        <w:t>PRZEPISY ZWIĄZANE</w:t>
      </w:r>
    </w:p>
    <w:p w:rsidR="002D11F6" w:rsidRPr="00F27F14" w:rsidRDefault="002D11F6" w:rsidP="002D11F6">
      <w:pPr>
        <w:pStyle w:val="Nagwek2"/>
        <w:numPr>
          <w:ilvl w:val="0"/>
          <w:numId w:val="0"/>
        </w:numPr>
        <w:tabs>
          <w:tab w:val="clear" w:pos="716"/>
        </w:tabs>
        <w:spacing w:before="0"/>
        <w:rPr>
          <w:sz w:val="22"/>
          <w:szCs w:val="22"/>
        </w:rPr>
      </w:pPr>
    </w:p>
    <w:p w:rsidR="00AA55EE" w:rsidRPr="00F27F14" w:rsidRDefault="00BD1FE4" w:rsidP="002D11F6">
      <w:pPr>
        <w:pStyle w:val="Nagwek2"/>
        <w:numPr>
          <w:ilvl w:val="1"/>
          <w:numId w:val="32"/>
        </w:numPr>
        <w:tabs>
          <w:tab w:val="clear" w:pos="705"/>
          <w:tab w:val="left" w:pos="709"/>
        </w:tabs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POLSKIE NORMY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AA55EE" w:rsidRPr="00F27F14" w:rsidRDefault="00AA55EE" w:rsidP="002D11F6">
      <w:pPr>
        <w:tabs>
          <w:tab w:val="left" w:pos="2127"/>
        </w:tabs>
        <w:spacing w:before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PN-B-02480 -</w:t>
      </w:r>
      <w:r w:rsidRPr="00F27F14">
        <w:rPr>
          <w:sz w:val="22"/>
          <w:szCs w:val="22"/>
        </w:rPr>
        <w:tab/>
        <w:t>"Grunty budowlane. Określenia, symbole, podział i opisy gruntów".</w:t>
      </w:r>
    </w:p>
    <w:p w:rsidR="00AA55EE" w:rsidRPr="00F27F14" w:rsidRDefault="00AA55EE" w:rsidP="002D11F6">
      <w:pPr>
        <w:tabs>
          <w:tab w:val="left" w:pos="2127"/>
        </w:tabs>
        <w:spacing w:before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PN-B-02481 -</w:t>
      </w:r>
      <w:r w:rsidRPr="00F27F14">
        <w:rPr>
          <w:sz w:val="22"/>
          <w:szCs w:val="22"/>
        </w:rPr>
        <w:tab/>
        <w:t>"Geotechnika. Terminologia podstawowa, symbole literowe i jednostki miar".</w:t>
      </w:r>
    </w:p>
    <w:p w:rsidR="00AA55EE" w:rsidRPr="00F27F14" w:rsidRDefault="00AA55EE" w:rsidP="002D11F6">
      <w:pPr>
        <w:tabs>
          <w:tab w:val="left" w:pos="2127"/>
        </w:tabs>
        <w:spacing w:before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PN-B-03020 -</w:t>
      </w:r>
      <w:r w:rsidRPr="00F27F14">
        <w:rPr>
          <w:sz w:val="22"/>
          <w:szCs w:val="22"/>
        </w:rPr>
        <w:tab/>
        <w:t>"Grunty budowlane. Posadowienie bezpośrednie budowli. Obliczenia statyczne i projektowanie".</w:t>
      </w:r>
    </w:p>
    <w:p w:rsidR="00AA55EE" w:rsidRPr="00F27F14" w:rsidRDefault="00AA55EE" w:rsidP="002D11F6">
      <w:pPr>
        <w:tabs>
          <w:tab w:val="left" w:pos="2127"/>
        </w:tabs>
        <w:spacing w:before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PN-B-06050 -</w:t>
      </w:r>
      <w:r w:rsidRPr="00F27F14">
        <w:rPr>
          <w:sz w:val="22"/>
          <w:szCs w:val="22"/>
        </w:rPr>
        <w:tab/>
        <w:t>"Geotechnika. Roboty ziemne. Wymagania ogólne".</w:t>
      </w:r>
    </w:p>
    <w:p w:rsidR="00AA55EE" w:rsidRPr="00F27F14" w:rsidRDefault="00AA55EE" w:rsidP="002D11F6">
      <w:pPr>
        <w:pStyle w:val="Tekstpodstawowy3"/>
        <w:tabs>
          <w:tab w:val="left" w:pos="2127"/>
        </w:tabs>
        <w:spacing w:before="0" w:after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PN-B-06250 -</w:t>
      </w:r>
      <w:r w:rsidRPr="00F27F14">
        <w:rPr>
          <w:sz w:val="22"/>
          <w:szCs w:val="22"/>
        </w:rPr>
        <w:tab/>
        <w:t>"Beton zwykły".</w:t>
      </w:r>
    </w:p>
    <w:p w:rsidR="00AA55EE" w:rsidRPr="00F27F14" w:rsidRDefault="00AA55EE" w:rsidP="002D11F6">
      <w:pPr>
        <w:pStyle w:val="Tekstpodstawowy"/>
        <w:tabs>
          <w:tab w:val="num" w:pos="1985"/>
        </w:tabs>
        <w:spacing w:before="0"/>
        <w:ind w:left="1985" w:hanging="1985"/>
        <w:rPr>
          <w:color w:val="auto"/>
          <w:sz w:val="22"/>
          <w:szCs w:val="22"/>
        </w:rPr>
      </w:pPr>
      <w:r w:rsidRPr="00F27F14">
        <w:rPr>
          <w:color w:val="auto"/>
          <w:sz w:val="22"/>
          <w:szCs w:val="22"/>
        </w:rPr>
        <w:t>PN-EN 206-1</w:t>
      </w:r>
      <w:r w:rsidRPr="00F27F14">
        <w:rPr>
          <w:color w:val="auto"/>
          <w:sz w:val="22"/>
          <w:szCs w:val="22"/>
        </w:rPr>
        <w:tab/>
        <w:t>„Beton - Część 1: Wymagania, właściwości, produkcja i zgodność”</w:t>
      </w:r>
    </w:p>
    <w:p w:rsidR="00AA55EE" w:rsidRPr="00F27F14" w:rsidRDefault="00AA55EE" w:rsidP="002D11F6">
      <w:pPr>
        <w:tabs>
          <w:tab w:val="left" w:pos="2127"/>
        </w:tabs>
        <w:spacing w:before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 xml:space="preserve">PN-B-06251 - </w:t>
      </w:r>
      <w:r w:rsidRPr="00F27F14">
        <w:rPr>
          <w:sz w:val="22"/>
          <w:szCs w:val="22"/>
        </w:rPr>
        <w:tab/>
        <w:t>„Roboty betonowe i żelbetowe. Wymagania techniczne.”</w:t>
      </w:r>
    </w:p>
    <w:p w:rsidR="00AA55EE" w:rsidRPr="00F27F14" w:rsidRDefault="00AA55EE" w:rsidP="002D11F6">
      <w:pPr>
        <w:tabs>
          <w:tab w:val="left" w:pos="2127"/>
        </w:tabs>
        <w:spacing w:before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PN-EN 1852-1:1999/A1</w:t>
      </w:r>
      <w:r w:rsidRPr="00F27F14">
        <w:rPr>
          <w:b/>
          <w:sz w:val="22"/>
          <w:szCs w:val="22"/>
        </w:rPr>
        <w:t xml:space="preserve"> – „</w:t>
      </w:r>
      <w:r w:rsidRPr="00F27F14">
        <w:rPr>
          <w:sz w:val="22"/>
          <w:szCs w:val="22"/>
        </w:rPr>
        <w:t>Systemy przewodowe z tworzyw sztucznych. Podziemne bezciśnieniowe systemy przewodowe z polipropylenu (PP) do odwadniania i kanalizacji. Wymagania dotyczące rur, kształtek i systemu (Zmiana A1)”</w:t>
      </w:r>
    </w:p>
    <w:p w:rsidR="00AA55EE" w:rsidRPr="00F27F14" w:rsidRDefault="00AA55EE" w:rsidP="002D11F6">
      <w:pPr>
        <w:tabs>
          <w:tab w:val="left" w:pos="2127"/>
        </w:tabs>
        <w:spacing w:before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PN-EN-14364 -</w:t>
      </w:r>
      <w:r w:rsidRPr="00F27F14">
        <w:rPr>
          <w:sz w:val="22"/>
          <w:szCs w:val="22"/>
        </w:rPr>
        <w:tab/>
        <w:t>„Systemy przewodów rurowych z tworzyw sztucznych do ciśnieniowego i bezciśnieniowego odwadniania i kanalizacji. Termoutwardzalne tworzywa sztuczne wzmocnione włóknem szklanym (GRP), na bazie nienasyconej żywicy poliestrowej (UP). Specyfikacje rur, kształtek i połączeń.”</w:t>
      </w:r>
    </w:p>
    <w:p w:rsidR="00AA55EE" w:rsidRPr="00F27F14" w:rsidRDefault="00AA55EE" w:rsidP="002D11F6">
      <w:pPr>
        <w:tabs>
          <w:tab w:val="left" w:pos="2127"/>
        </w:tabs>
        <w:spacing w:before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PN-B-10729 -</w:t>
      </w:r>
      <w:r w:rsidRPr="00F27F14">
        <w:rPr>
          <w:sz w:val="22"/>
          <w:szCs w:val="22"/>
        </w:rPr>
        <w:tab/>
        <w:t>"Kanalizacja. Studzienki kanalizacyjne"</w:t>
      </w:r>
    </w:p>
    <w:p w:rsidR="00AA55EE" w:rsidRPr="00F27F14" w:rsidRDefault="00AA55EE" w:rsidP="002D11F6">
      <w:pPr>
        <w:tabs>
          <w:tab w:val="left" w:pos="1985"/>
        </w:tabs>
        <w:spacing w:before="0"/>
        <w:ind w:left="1984" w:hanging="1985"/>
        <w:rPr>
          <w:sz w:val="22"/>
          <w:szCs w:val="22"/>
        </w:rPr>
      </w:pPr>
      <w:r w:rsidRPr="00F27F14">
        <w:rPr>
          <w:sz w:val="22"/>
          <w:szCs w:val="22"/>
        </w:rPr>
        <w:t xml:space="preserve">  PN-EN 1917 </w:t>
      </w:r>
      <w:r w:rsidRPr="00F27F14">
        <w:rPr>
          <w:sz w:val="22"/>
          <w:szCs w:val="22"/>
        </w:rPr>
        <w:tab/>
        <w:t>„Studzienki włazowe i niewłazowe z betonu niezbrojonego, z betonu zbrojonego włóknem stalowym i żelbetowe”</w:t>
      </w:r>
    </w:p>
    <w:p w:rsidR="00AA55EE" w:rsidRPr="00F27F14" w:rsidRDefault="00AA55EE" w:rsidP="002D11F6">
      <w:pPr>
        <w:pStyle w:val="Tekstpodstawowywcity2"/>
        <w:tabs>
          <w:tab w:val="left" w:pos="2127"/>
        </w:tabs>
        <w:spacing w:before="0" w:after="0" w:line="240" w:lineRule="auto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PN-EN 1610 -</w:t>
      </w:r>
      <w:r w:rsidRPr="00F27F14">
        <w:rPr>
          <w:sz w:val="22"/>
          <w:szCs w:val="22"/>
        </w:rPr>
        <w:tab/>
        <w:t>"Budowa i badania przewodów kanalizacyjnych".</w:t>
      </w:r>
    </w:p>
    <w:p w:rsidR="00AA55EE" w:rsidRPr="00F27F14" w:rsidRDefault="00AA55EE" w:rsidP="002D11F6">
      <w:pPr>
        <w:pStyle w:val="Tekstpodstawowywcity2"/>
        <w:tabs>
          <w:tab w:val="left" w:pos="2127"/>
        </w:tabs>
        <w:spacing w:before="0" w:after="0" w:line="240" w:lineRule="auto"/>
        <w:ind w:left="1984" w:hanging="1985"/>
        <w:rPr>
          <w:sz w:val="22"/>
          <w:szCs w:val="22"/>
        </w:rPr>
      </w:pPr>
      <w:r w:rsidRPr="00F27F14">
        <w:rPr>
          <w:sz w:val="22"/>
          <w:szCs w:val="22"/>
        </w:rPr>
        <w:t>PN-B-10736 -</w:t>
      </w:r>
      <w:r w:rsidRPr="00F27F14">
        <w:rPr>
          <w:sz w:val="22"/>
          <w:szCs w:val="22"/>
        </w:rPr>
        <w:tab/>
        <w:t>"Roboty ziemne. Wykopy otwarte dla przewodów wodociągowych i kanalizacyjnych. Warunki techniczne".</w:t>
      </w:r>
    </w:p>
    <w:p w:rsidR="00AA55EE" w:rsidRPr="00F27F14" w:rsidRDefault="00AA55EE" w:rsidP="002D11F6">
      <w:pPr>
        <w:tabs>
          <w:tab w:val="left" w:pos="2127"/>
        </w:tabs>
        <w:spacing w:before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PN-B-24620 -</w:t>
      </w:r>
      <w:r w:rsidRPr="00F27F14">
        <w:rPr>
          <w:sz w:val="22"/>
          <w:szCs w:val="22"/>
        </w:rPr>
        <w:tab/>
        <w:t>„Lepik asfaltowy stosowany na zimno”</w:t>
      </w:r>
    </w:p>
    <w:p w:rsidR="00AA55EE" w:rsidRPr="00F27F14" w:rsidRDefault="00AA55EE" w:rsidP="002D11F6">
      <w:pPr>
        <w:pStyle w:val="Tekstpodstawowywcity3"/>
        <w:spacing w:before="0" w:after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 xml:space="preserve">PN-EN 124 - </w:t>
      </w:r>
      <w:r w:rsidRPr="00F27F14">
        <w:rPr>
          <w:sz w:val="22"/>
          <w:szCs w:val="22"/>
        </w:rPr>
        <w:tab/>
        <w:t>„Zwieńczenia wpustów i studzienek kanalizacyjnych do nawierzchni dla ruchu pieszego i kołowego – Zasady konstrukcji, badania typu, znakowanie, sterowanie jakością”.</w:t>
      </w:r>
    </w:p>
    <w:p w:rsidR="00AA55EE" w:rsidRPr="00F27F14" w:rsidRDefault="00AA55EE" w:rsidP="002D11F6">
      <w:pPr>
        <w:pStyle w:val="Tekstpodstawowy3"/>
        <w:tabs>
          <w:tab w:val="left" w:pos="2127"/>
        </w:tabs>
        <w:spacing w:before="0" w:after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PN-H-74086 -</w:t>
      </w:r>
      <w:r w:rsidRPr="00F27F14">
        <w:rPr>
          <w:sz w:val="22"/>
          <w:szCs w:val="22"/>
        </w:rPr>
        <w:tab/>
        <w:t>„Stopnie żeliwne do studzienek kontrolnych".</w:t>
      </w:r>
    </w:p>
    <w:p w:rsidR="00AA55EE" w:rsidRPr="00F27F14" w:rsidRDefault="00AA55EE" w:rsidP="002D11F6">
      <w:pPr>
        <w:pStyle w:val="Tekstprzypisudolnego"/>
        <w:tabs>
          <w:tab w:val="left" w:pos="2127"/>
        </w:tabs>
        <w:spacing w:before="0" w:line="240" w:lineRule="auto"/>
        <w:ind w:left="1985" w:hanging="1985"/>
        <w:jc w:val="both"/>
        <w:rPr>
          <w:snapToGrid/>
          <w:sz w:val="22"/>
          <w:szCs w:val="22"/>
        </w:rPr>
      </w:pPr>
      <w:r w:rsidRPr="00F27F14">
        <w:rPr>
          <w:snapToGrid/>
          <w:sz w:val="22"/>
          <w:szCs w:val="22"/>
        </w:rPr>
        <w:t xml:space="preserve">PN-H-93215 - </w:t>
      </w:r>
      <w:r w:rsidRPr="00F27F14">
        <w:rPr>
          <w:snapToGrid/>
          <w:sz w:val="22"/>
          <w:szCs w:val="22"/>
        </w:rPr>
        <w:tab/>
        <w:t>„Walcówka i pręty stalowe do zbrojenia betonu”</w:t>
      </w:r>
    </w:p>
    <w:p w:rsidR="00AA55EE" w:rsidRPr="00F27F14" w:rsidRDefault="00AA55EE" w:rsidP="002D11F6">
      <w:pPr>
        <w:tabs>
          <w:tab w:val="left" w:pos="2127"/>
        </w:tabs>
        <w:spacing w:before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PN-B-24622-</w:t>
      </w:r>
      <w:r w:rsidRPr="00F27F14">
        <w:rPr>
          <w:sz w:val="22"/>
          <w:szCs w:val="22"/>
        </w:rPr>
        <w:tab/>
        <w:t>„Roztwór asfaltowy do gruntowania”.</w:t>
      </w:r>
    </w:p>
    <w:p w:rsidR="00AA55EE" w:rsidRPr="00F27F14" w:rsidRDefault="00AA55EE" w:rsidP="002D11F6">
      <w:pPr>
        <w:tabs>
          <w:tab w:val="left" w:pos="2127"/>
        </w:tabs>
        <w:spacing w:before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 xml:space="preserve">PN-S-02205 - </w:t>
      </w:r>
      <w:r w:rsidRPr="00F27F14">
        <w:rPr>
          <w:sz w:val="22"/>
          <w:szCs w:val="22"/>
        </w:rPr>
        <w:tab/>
        <w:t>„Drogi samochodowe. Roboty ziemne. Wymagania i badania.”</w:t>
      </w:r>
    </w:p>
    <w:p w:rsidR="00AA55EE" w:rsidRPr="00F27F14" w:rsidRDefault="00AA55EE" w:rsidP="00862E66">
      <w:pPr>
        <w:pStyle w:val="Tekstpodstawowy2"/>
        <w:spacing w:before="0"/>
        <w:ind w:left="1984" w:hanging="1984"/>
        <w:rPr>
          <w:color w:val="auto"/>
          <w:sz w:val="22"/>
          <w:szCs w:val="22"/>
        </w:rPr>
      </w:pPr>
      <w:r w:rsidRPr="00F27F14">
        <w:rPr>
          <w:color w:val="auto"/>
          <w:sz w:val="22"/>
          <w:szCs w:val="22"/>
        </w:rPr>
        <w:t>PN-EN 476</w:t>
      </w:r>
      <w:r w:rsidRPr="00F27F14">
        <w:rPr>
          <w:color w:val="auto"/>
          <w:sz w:val="22"/>
          <w:szCs w:val="22"/>
        </w:rPr>
        <w:tab/>
        <w:t>„Wymagania ogólne dotyczące elementów stosowanych w systemach kanalizacji grawitacyjnej”</w:t>
      </w:r>
    </w:p>
    <w:p w:rsidR="00AA55EE" w:rsidRPr="00F27F14" w:rsidRDefault="00AA55EE" w:rsidP="00862E66">
      <w:pPr>
        <w:tabs>
          <w:tab w:val="left" w:pos="851"/>
          <w:tab w:val="left" w:pos="1985"/>
        </w:tabs>
        <w:spacing w:before="0"/>
        <w:ind w:left="1985" w:hanging="1985"/>
        <w:rPr>
          <w:snapToGrid w:val="0"/>
          <w:sz w:val="22"/>
          <w:szCs w:val="22"/>
        </w:rPr>
      </w:pPr>
      <w:r w:rsidRPr="00F27F14">
        <w:rPr>
          <w:sz w:val="22"/>
          <w:szCs w:val="22"/>
        </w:rPr>
        <w:t xml:space="preserve">PN-ENV 1046 </w:t>
      </w:r>
      <w:r w:rsidRPr="00F27F14">
        <w:rPr>
          <w:sz w:val="22"/>
          <w:szCs w:val="22"/>
        </w:rPr>
        <w:tab/>
      </w:r>
      <w:r w:rsidRPr="00F27F14">
        <w:rPr>
          <w:snapToGrid w:val="0"/>
          <w:sz w:val="22"/>
          <w:szCs w:val="22"/>
        </w:rPr>
        <w:t>Systemy przewodów rurowych z tworzyw sztucznych – Systemy do przesyłania wody i ścieków na zewnątrz konstrukcji budowli – Praktyczne zalecenia układania przewodów pod ziemią i nad ziemią</w:t>
      </w:r>
    </w:p>
    <w:p w:rsidR="00AA55EE" w:rsidRPr="00F27F14" w:rsidRDefault="00AA55EE" w:rsidP="00862E66">
      <w:pPr>
        <w:pStyle w:val="Tekstpodstawowy3"/>
        <w:tabs>
          <w:tab w:val="left" w:pos="2127"/>
        </w:tabs>
        <w:spacing w:before="0" w:after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PN-EN-13101 -</w:t>
      </w:r>
      <w:r w:rsidRPr="00F27F14">
        <w:rPr>
          <w:sz w:val="22"/>
          <w:szCs w:val="22"/>
        </w:rPr>
        <w:tab/>
        <w:t>„Stopnie do studzienek włazowych. Wymagania, znakowanie, badania i ocena zgodności".</w:t>
      </w:r>
    </w:p>
    <w:p w:rsidR="00B81DF3" w:rsidRPr="00F27F14" w:rsidRDefault="00B81DF3" w:rsidP="00862E66">
      <w:pPr>
        <w:pStyle w:val="Tekstpodstawowy3"/>
        <w:tabs>
          <w:tab w:val="left" w:pos="2127"/>
        </w:tabs>
        <w:spacing w:before="0" w:after="0"/>
        <w:ind w:left="1985" w:hanging="1985"/>
        <w:rPr>
          <w:sz w:val="22"/>
          <w:szCs w:val="22"/>
        </w:rPr>
      </w:pPr>
      <w:r w:rsidRPr="00F27F14">
        <w:rPr>
          <w:sz w:val="22"/>
          <w:szCs w:val="22"/>
        </w:rPr>
        <w:t>PN-EN 1433:2005</w:t>
      </w:r>
      <w:r w:rsidRPr="00F27F14">
        <w:rPr>
          <w:sz w:val="22"/>
          <w:szCs w:val="22"/>
        </w:rPr>
        <w:tab/>
        <w:t>Kanały odwadniające nawierzchnię dla ruchu pieszego i kołowego – Klasyfikacja, wymagania konstrukcyjne, badania, znakowanie i ocena zgodności.</w:t>
      </w:r>
    </w:p>
    <w:p w:rsidR="00AA55EE" w:rsidRPr="00F27F14" w:rsidRDefault="00AA55EE" w:rsidP="00AA55EE">
      <w:pPr>
        <w:pStyle w:val="Tekstpodstawowy2"/>
        <w:spacing w:before="0"/>
        <w:ind w:left="1984" w:hanging="1625"/>
        <w:rPr>
          <w:color w:val="auto"/>
          <w:sz w:val="22"/>
          <w:szCs w:val="22"/>
        </w:rPr>
      </w:pPr>
    </w:p>
    <w:p w:rsidR="00AA55EE" w:rsidRPr="00F27F14" w:rsidRDefault="00BD1FE4" w:rsidP="002D11F6">
      <w:pPr>
        <w:pStyle w:val="Nagwek2"/>
        <w:numPr>
          <w:ilvl w:val="1"/>
          <w:numId w:val="28"/>
        </w:numPr>
        <w:tabs>
          <w:tab w:val="clear" w:pos="705"/>
          <w:tab w:val="left" w:pos="709"/>
        </w:tabs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NORMY BRANŻOWE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AA55EE" w:rsidRPr="00F27F14" w:rsidRDefault="00AA55EE" w:rsidP="002D11F6">
      <w:pPr>
        <w:pStyle w:val="Tekstpodstawowy3"/>
        <w:spacing w:before="0" w:after="0"/>
        <w:ind w:left="1984" w:hanging="1984"/>
        <w:rPr>
          <w:sz w:val="22"/>
          <w:szCs w:val="22"/>
        </w:rPr>
      </w:pPr>
      <w:r w:rsidRPr="00F27F14">
        <w:rPr>
          <w:sz w:val="22"/>
          <w:szCs w:val="22"/>
        </w:rPr>
        <w:t>BN-8931-12 -</w:t>
      </w:r>
      <w:r w:rsidRPr="00F27F14">
        <w:rPr>
          <w:sz w:val="22"/>
          <w:szCs w:val="22"/>
        </w:rPr>
        <w:tab/>
        <w:t>"Oznaczenia wskaźnika zagęszczenia gruntu".</w:t>
      </w:r>
    </w:p>
    <w:p w:rsidR="00AA55EE" w:rsidRPr="00F27F14" w:rsidRDefault="00AA55EE" w:rsidP="002D11F6">
      <w:pPr>
        <w:pStyle w:val="Tekstpodstawowy3"/>
        <w:spacing w:before="0" w:after="0"/>
        <w:ind w:left="1984" w:hanging="1984"/>
        <w:rPr>
          <w:sz w:val="22"/>
          <w:szCs w:val="22"/>
        </w:rPr>
      </w:pPr>
      <w:r w:rsidRPr="00F27F14">
        <w:rPr>
          <w:sz w:val="22"/>
          <w:szCs w:val="22"/>
        </w:rPr>
        <w:lastRenderedPageBreak/>
        <w:t>BN-6716-02</w:t>
      </w:r>
      <w:r w:rsidRPr="00F27F14">
        <w:rPr>
          <w:sz w:val="22"/>
          <w:szCs w:val="22"/>
        </w:rPr>
        <w:tab/>
        <w:t>”Materiały kamienne. Kamień łamany.”</w:t>
      </w:r>
    </w:p>
    <w:p w:rsidR="00C77517" w:rsidRPr="00F27F14" w:rsidRDefault="00C77517" w:rsidP="00AA55EE">
      <w:pPr>
        <w:pStyle w:val="Tekstpodstawowy3"/>
        <w:spacing w:before="0" w:after="0"/>
        <w:ind w:left="1984" w:hanging="1627"/>
        <w:rPr>
          <w:sz w:val="22"/>
          <w:szCs w:val="22"/>
        </w:rPr>
      </w:pPr>
    </w:p>
    <w:p w:rsidR="00AA55EE" w:rsidRPr="00F27F14" w:rsidRDefault="00BD1FE4" w:rsidP="002D11F6">
      <w:pPr>
        <w:pStyle w:val="Nagwek2"/>
        <w:numPr>
          <w:ilvl w:val="0"/>
          <w:numId w:val="0"/>
        </w:numPr>
        <w:tabs>
          <w:tab w:val="clear" w:pos="716"/>
          <w:tab w:val="left" w:pos="709"/>
        </w:tabs>
        <w:spacing w:before="0"/>
        <w:rPr>
          <w:sz w:val="22"/>
          <w:szCs w:val="22"/>
        </w:rPr>
      </w:pPr>
      <w:r w:rsidRPr="00F27F14">
        <w:rPr>
          <w:sz w:val="22"/>
          <w:szCs w:val="22"/>
        </w:rPr>
        <w:t>10.3.</w:t>
      </w:r>
      <w:r w:rsidRPr="00F27F14">
        <w:rPr>
          <w:sz w:val="22"/>
          <w:szCs w:val="22"/>
        </w:rPr>
        <w:tab/>
        <w:t>POZOSTAŁE PRZEPISY</w:t>
      </w:r>
    </w:p>
    <w:p w:rsidR="00AA55EE" w:rsidRPr="00F27F14" w:rsidRDefault="00AA55EE" w:rsidP="00AA55EE">
      <w:pPr>
        <w:pStyle w:val="normalny3"/>
        <w:tabs>
          <w:tab w:val="clear" w:pos="397"/>
          <w:tab w:val="clear" w:pos="567"/>
          <w:tab w:val="clear" w:pos="737"/>
        </w:tabs>
        <w:suppressAutoHyphens w:val="0"/>
        <w:overflowPunct w:val="0"/>
        <w:autoSpaceDE w:val="0"/>
        <w:autoSpaceDN w:val="0"/>
        <w:adjustRightInd w:val="0"/>
        <w:spacing w:before="0"/>
        <w:textAlignment w:val="baseline"/>
        <w:rPr>
          <w:rFonts w:cs="Times New Roman"/>
          <w:sz w:val="22"/>
          <w:szCs w:val="22"/>
        </w:rPr>
      </w:pPr>
    </w:p>
    <w:p w:rsidR="00AA55EE" w:rsidRPr="00F27F14" w:rsidRDefault="00AA55EE" w:rsidP="002D11F6">
      <w:pPr>
        <w:numPr>
          <w:ilvl w:val="0"/>
          <w:numId w:val="27"/>
        </w:numPr>
        <w:spacing w:before="0"/>
        <w:ind w:left="0" w:firstLine="0"/>
        <w:rPr>
          <w:sz w:val="22"/>
          <w:szCs w:val="22"/>
        </w:rPr>
      </w:pPr>
      <w:r w:rsidRPr="00F27F14">
        <w:rPr>
          <w:sz w:val="22"/>
          <w:szCs w:val="22"/>
        </w:rPr>
        <w:t>Instrukcja projektowania, wykonania i odbioru sieci wydana przez producenta rur.</w:t>
      </w:r>
    </w:p>
    <w:p w:rsidR="00AA55EE" w:rsidRPr="00F27F14" w:rsidRDefault="00AA55EE" w:rsidP="002D11F6">
      <w:pPr>
        <w:numPr>
          <w:ilvl w:val="0"/>
          <w:numId w:val="27"/>
        </w:numPr>
        <w:spacing w:before="0"/>
        <w:ind w:left="0" w:firstLine="0"/>
        <w:rPr>
          <w:sz w:val="22"/>
          <w:szCs w:val="22"/>
        </w:rPr>
      </w:pPr>
      <w:r w:rsidRPr="00F27F14">
        <w:rPr>
          <w:sz w:val="22"/>
          <w:szCs w:val="22"/>
        </w:rPr>
        <w:t>Instrukcja wykonania i odbioru studzienek kanalizacyjnych wydana przez producenta.</w:t>
      </w:r>
    </w:p>
    <w:p w:rsidR="00AA55EE" w:rsidRPr="00F27F14" w:rsidRDefault="00AA55EE" w:rsidP="002D11F6">
      <w:pPr>
        <w:numPr>
          <w:ilvl w:val="0"/>
          <w:numId w:val="27"/>
        </w:numPr>
        <w:spacing w:before="0"/>
        <w:ind w:left="0" w:firstLine="0"/>
        <w:rPr>
          <w:sz w:val="22"/>
          <w:szCs w:val="22"/>
        </w:rPr>
      </w:pPr>
      <w:r w:rsidRPr="00F27F14">
        <w:rPr>
          <w:sz w:val="22"/>
          <w:szCs w:val="22"/>
        </w:rPr>
        <w:t xml:space="preserve">Rozporządzenie Ministra Infrastruktury z dnia 6 lutego 2003 r. w sprawie bezpieczeństwa i </w:t>
      </w:r>
      <w:r w:rsidR="002D11F6" w:rsidRPr="00F27F14">
        <w:rPr>
          <w:sz w:val="22"/>
          <w:szCs w:val="22"/>
        </w:rPr>
        <w:tab/>
      </w:r>
      <w:r w:rsidRPr="00F27F14">
        <w:rPr>
          <w:sz w:val="22"/>
          <w:szCs w:val="22"/>
        </w:rPr>
        <w:t>higieny pracy podczas wykonywania robót budowlanych (Dz. U. Nr 47, poz. 401).</w:t>
      </w:r>
    </w:p>
    <w:p w:rsidR="00AA55EE" w:rsidRPr="00F27F14" w:rsidRDefault="00AA55EE" w:rsidP="002D11F6">
      <w:pPr>
        <w:numPr>
          <w:ilvl w:val="0"/>
          <w:numId w:val="27"/>
        </w:numPr>
        <w:spacing w:before="0"/>
        <w:ind w:left="0" w:firstLine="0"/>
        <w:rPr>
          <w:sz w:val="22"/>
          <w:szCs w:val="22"/>
        </w:rPr>
      </w:pPr>
      <w:r w:rsidRPr="00F27F14">
        <w:rPr>
          <w:sz w:val="22"/>
          <w:szCs w:val="22"/>
        </w:rPr>
        <w:t xml:space="preserve">Rozporządzenie Ministra Środowiska z dnia 24 lipca 2006r. w sprawie warunków, jakie </w:t>
      </w:r>
      <w:r w:rsidR="002D11F6" w:rsidRPr="00F27F14">
        <w:rPr>
          <w:sz w:val="22"/>
          <w:szCs w:val="22"/>
        </w:rPr>
        <w:tab/>
      </w:r>
      <w:r w:rsidRPr="00F27F14">
        <w:rPr>
          <w:sz w:val="22"/>
          <w:szCs w:val="22"/>
        </w:rPr>
        <w:t xml:space="preserve">należy spełnić przy wprowadzaniu ścieków do wód lub do ziemi oraz w sprawie substancji </w:t>
      </w:r>
      <w:r w:rsidR="002D11F6" w:rsidRPr="00F27F14">
        <w:rPr>
          <w:sz w:val="22"/>
          <w:szCs w:val="22"/>
        </w:rPr>
        <w:tab/>
      </w:r>
      <w:r w:rsidRPr="00F27F14">
        <w:rPr>
          <w:sz w:val="22"/>
          <w:szCs w:val="22"/>
        </w:rPr>
        <w:t xml:space="preserve">szczególnie szkodliwych dla środowiska wodnego (Dz.U. Nr 137, poz. 984). </w:t>
      </w:r>
    </w:p>
    <w:p w:rsidR="00AA55EE" w:rsidRPr="00F27F14" w:rsidRDefault="00AA55EE" w:rsidP="002D11F6">
      <w:pPr>
        <w:numPr>
          <w:ilvl w:val="0"/>
          <w:numId w:val="27"/>
        </w:numPr>
        <w:spacing w:before="0"/>
        <w:ind w:left="0" w:firstLine="0"/>
        <w:rPr>
          <w:sz w:val="22"/>
          <w:szCs w:val="22"/>
        </w:rPr>
      </w:pPr>
      <w:r w:rsidRPr="00F27F14">
        <w:rPr>
          <w:sz w:val="22"/>
          <w:szCs w:val="22"/>
        </w:rPr>
        <w:t>Ustawa z dnia 16 kwietnia 2004 r. o wyrobach budowlanych ( Dz. U. nr 92, poz. 881)</w:t>
      </w:r>
    </w:p>
    <w:p w:rsidR="00AA55EE" w:rsidRPr="00F27F14" w:rsidRDefault="00AA55EE" w:rsidP="002D11F6">
      <w:pPr>
        <w:numPr>
          <w:ilvl w:val="0"/>
          <w:numId w:val="27"/>
        </w:numPr>
        <w:spacing w:before="0"/>
        <w:ind w:left="0" w:firstLine="0"/>
        <w:rPr>
          <w:sz w:val="22"/>
          <w:szCs w:val="22"/>
        </w:rPr>
      </w:pPr>
      <w:r w:rsidRPr="00F27F14">
        <w:rPr>
          <w:sz w:val="22"/>
          <w:szCs w:val="22"/>
        </w:rPr>
        <w:t xml:space="preserve">Rozporządzenie Ministra Infrastruktury z dn. 11 sierpnia 2004 r. w sprawie sposobów </w:t>
      </w:r>
      <w:r w:rsidR="002D11F6" w:rsidRPr="00F27F14">
        <w:rPr>
          <w:sz w:val="22"/>
          <w:szCs w:val="22"/>
        </w:rPr>
        <w:tab/>
      </w:r>
      <w:r w:rsidRPr="00F27F14">
        <w:rPr>
          <w:sz w:val="22"/>
          <w:szCs w:val="22"/>
        </w:rPr>
        <w:t xml:space="preserve">deklarowania zgodności wyrobów budowlanych oraz sposobu znakowania ich znakiem </w:t>
      </w:r>
      <w:r w:rsidR="002D11F6" w:rsidRPr="00F27F14">
        <w:rPr>
          <w:sz w:val="22"/>
          <w:szCs w:val="22"/>
        </w:rPr>
        <w:tab/>
      </w:r>
      <w:r w:rsidR="004F2D70" w:rsidRPr="00F27F14">
        <w:rPr>
          <w:sz w:val="22"/>
          <w:szCs w:val="22"/>
        </w:rPr>
        <w:t>budowlanym (Dz. U. nr 198, poz. </w:t>
      </w:r>
      <w:r w:rsidRPr="00F27F14">
        <w:rPr>
          <w:sz w:val="22"/>
          <w:szCs w:val="22"/>
        </w:rPr>
        <w:t>2041)</w:t>
      </w:r>
    </w:p>
    <w:p w:rsidR="00AA55EE" w:rsidRPr="00F27F14" w:rsidRDefault="00AA55EE" w:rsidP="002D11F6">
      <w:pPr>
        <w:numPr>
          <w:ilvl w:val="0"/>
          <w:numId w:val="27"/>
        </w:numPr>
        <w:spacing w:before="0"/>
        <w:ind w:left="0" w:firstLine="0"/>
        <w:rPr>
          <w:sz w:val="22"/>
          <w:szCs w:val="22"/>
        </w:rPr>
      </w:pPr>
      <w:r w:rsidRPr="00F27F14">
        <w:rPr>
          <w:sz w:val="22"/>
          <w:szCs w:val="22"/>
        </w:rPr>
        <w:t xml:space="preserve">Rozporządzenie Ministra Infrastruktury z dn. 08 listopada 2004 r. w sprawie aprobat </w:t>
      </w:r>
      <w:r w:rsidR="002D11F6" w:rsidRPr="00F27F14">
        <w:rPr>
          <w:sz w:val="22"/>
          <w:szCs w:val="22"/>
        </w:rPr>
        <w:tab/>
      </w:r>
      <w:r w:rsidRPr="00F27F14">
        <w:rPr>
          <w:sz w:val="22"/>
          <w:szCs w:val="22"/>
        </w:rPr>
        <w:t xml:space="preserve">technicznych oraz jednostek organizacyjnych upoważnionych do ich wydawania (Dz. U. nr </w:t>
      </w:r>
      <w:r w:rsidR="002D11F6" w:rsidRPr="00F27F14">
        <w:rPr>
          <w:sz w:val="22"/>
          <w:szCs w:val="22"/>
        </w:rPr>
        <w:tab/>
      </w:r>
      <w:r w:rsidRPr="00F27F14">
        <w:rPr>
          <w:sz w:val="22"/>
          <w:szCs w:val="22"/>
        </w:rPr>
        <w:t>249, poz. 2497)</w:t>
      </w:r>
    </w:p>
    <w:p w:rsidR="002D11F6" w:rsidRPr="00F27F14" w:rsidRDefault="002D11F6" w:rsidP="002D11F6">
      <w:pPr>
        <w:tabs>
          <w:tab w:val="left" w:pos="426"/>
        </w:tabs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</w:p>
    <w:p w:rsidR="00AA55EE" w:rsidRPr="00F27F14" w:rsidRDefault="00AA55EE" w:rsidP="002D11F6">
      <w:pPr>
        <w:spacing w:before="0"/>
        <w:ind w:left="993" w:hanging="993"/>
        <w:rPr>
          <w:sz w:val="22"/>
          <w:szCs w:val="22"/>
        </w:rPr>
      </w:pPr>
      <w:r w:rsidRPr="00F27F14">
        <w:rPr>
          <w:b/>
          <w:sz w:val="22"/>
          <w:szCs w:val="22"/>
        </w:rPr>
        <w:t>Uwaga:</w:t>
      </w:r>
      <w:r w:rsidRPr="00F27F14">
        <w:rPr>
          <w:sz w:val="22"/>
          <w:szCs w:val="22"/>
        </w:rPr>
        <w:t xml:space="preserve"> </w:t>
      </w:r>
      <w:r w:rsidR="002D11F6" w:rsidRPr="00F27F14">
        <w:rPr>
          <w:sz w:val="22"/>
          <w:szCs w:val="22"/>
        </w:rPr>
        <w:t xml:space="preserve">  </w:t>
      </w:r>
      <w:r w:rsidRPr="00F27F14">
        <w:rPr>
          <w:sz w:val="22"/>
          <w:szCs w:val="22"/>
        </w:rPr>
        <w:t xml:space="preserve">Wszelkie roboty ujęte w specyfikacji należy wykonać w oparciu o obowiązujące normy i </w:t>
      </w:r>
      <w:r w:rsidR="002D11F6" w:rsidRPr="00F27F14">
        <w:rPr>
          <w:sz w:val="22"/>
          <w:szCs w:val="22"/>
        </w:rPr>
        <w:tab/>
      </w:r>
      <w:r w:rsidRPr="00F27F14">
        <w:rPr>
          <w:sz w:val="22"/>
          <w:szCs w:val="22"/>
        </w:rPr>
        <w:t>przepisy</w:t>
      </w:r>
      <w:r w:rsidR="006712D0" w:rsidRPr="00F27F14">
        <w:rPr>
          <w:sz w:val="22"/>
          <w:szCs w:val="22"/>
        </w:rPr>
        <w:t>.</w:t>
      </w:r>
    </w:p>
    <w:sectPr w:rsidR="00AA55EE" w:rsidRPr="00F27F14" w:rsidSect="002C40F2">
      <w:headerReference w:type="even" r:id="rId7"/>
      <w:headerReference w:type="default" r:id="rId8"/>
      <w:pgSz w:w="11907" w:h="16840" w:code="9"/>
      <w:pgMar w:top="1134" w:right="851" w:bottom="1134" w:left="851" w:header="794" w:footer="794" w:gutter="284"/>
      <w:pgNumType w:start="107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587" w:rsidRDefault="00571587">
      <w:r>
        <w:separator/>
      </w:r>
    </w:p>
  </w:endnote>
  <w:endnote w:type="continuationSeparator" w:id="1">
    <w:p w:rsidR="00571587" w:rsidRDefault="00571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TE1708B20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587" w:rsidRDefault="00571587">
      <w:r>
        <w:separator/>
      </w:r>
    </w:p>
  </w:footnote>
  <w:footnote w:type="continuationSeparator" w:id="1">
    <w:p w:rsidR="00571587" w:rsidRDefault="00571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1E0"/>
    </w:tblPr>
    <w:tblGrid>
      <w:gridCol w:w="7621"/>
      <w:gridCol w:w="2387"/>
    </w:tblGrid>
    <w:tr w:rsidR="00782CF5" w:rsidRPr="00495497">
      <w:tc>
        <w:tcPr>
          <w:tcW w:w="7621" w:type="dxa"/>
          <w:shd w:val="clear" w:color="auto" w:fill="auto"/>
        </w:tcPr>
        <w:p w:rsidR="00782CF5" w:rsidRPr="009F444A" w:rsidRDefault="001463A4" w:rsidP="004C10D5">
          <w:pPr>
            <w:tabs>
              <w:tab w:val="left" w:pos="2268"/>
            </w:tabs>
            <w:spacing w:before="0"/>
            <w:rPr>
              <w:color w:val="000000"/>
              <w:sz w:val="18"/>
              <w:szCs w:val="18"/>
            </w:rPr>
          </w:pPr>
          <w:r>
            <w:rPr>
              <w:rFonts w:ascii="Calibri" w:hAnsi="Calibri" w:cs="Calibri"/>
              <w:sz w:val="16"/>
              <w:szCs w:val="16"/>
            </w:rPr>
            <w:t>„</w:t>
          </w:r>
          <w:r w:rsidRPr="001463A4">
            <w:rPr>
              <w:rFonts w:ascii="Calibri" w:hAnsi="Calibri" w:cs="Calibri"/>
              <w:sz w:val="16"/>
              <w:szCs w:val="16"/>
            </w:rPr>
            <w:t>Remont ul. 11 Listopada w Piasecznie</w:t>
          </w:r>
          <w:r>
            <w:rPr>
              <w:rFonts w:ascii="Calibri" w:hAnsi="Calibri" w:cs="Calibri"/>
              <w:sz w:val="16"/>
              <w:szCs w:val="16"/>
            </w:rPr>
            <w:t xml:space="preserve"> </w:t>
          </w:r>
          <w:r w:rsidRPr="001463A4">
            <w:rPr>
              <w:rFonts w:ascii="Calibri" w:hAnsi="Calibri" w:cs="Calibri"/>
              <w:sz w:val="16"/>
              <w:szCs w:val="16"/>
            </w:rPr>
            <w:t xml:space="preserve">na odc. od ul. </w:t>
          </w:r>
          <w:r w:rsidR="004C10D5">
            <w:rPr>
              <w:rFonts w:ascii="Calibri" w:hAnsi="Calibri" w:cs="Calibri"/>
              <w:sz w:val="16"/>
              <w:szCs w:val="16"/>
            </w:rPr>
            <w:t>Zagłoby</w:t>
          </w:r>
          <w:r w:rsidRPr="001463A4">
            <w:rPr>
              <w:rFonts w:ascii="Calibri" w:hAnsi="Calibri" w:cs="Calibri"/>
              <w:sz w:val="16"/>
              <w:szCs w:val="16"/>
            </w:rPr>
            <w:t xml:space="preserve"> do ul. Pod Bateriami</w:t>
          </w:r>
          <w:r w:rsidRPr="00AF7321">
            <w:rPr>
              <w:rFonts w:ascii="Calibri" w:hAnsi="Calibri" w:cs="Calibri"/>
              <w:sz w:val="16"/>
              <w:szCs w:val="16"/>
            </w:rPr>
            <w:t xml:space="preserve"> ”</w:t>
          </w:r>
        </w:p>
      </w:tc>
      <w:tc>
        <w:tcPr>
          <w:tcW w:w="2387" w:type="dxa"/>
          <w:shd w:val="clear" w:color="auto" w:fill="auto"/>
        </w:tcPr>
        <w:p w:rsidR="00782CF5" w:rsidRPr="00495497" w:rsidRDefault="00A71EA4" w:rsidP="00066BE6">
          <w:pPr>
            <w:spacing w:before="0"/>
            <w:ind w:left="459" w:firstLine="142"/>
            <w:jc w:val="right"/>
          </w:pPr>
          <w:r>
            <w:t>D.</w:t>
          </w:r>
          <w:r w:rsidR="00782CF5" w:rsidRPr="00495497">
            <w:t xml:space="preserve"> 0</w:t>
          </w:r>
          <w:r w:rsidR="00782CF5">
            <w:t>3</w:t>
          </w:r>
          <w:r w:rsidR="00782CF5" w:rsidRPr="00495497">
            <w:t>.0</w:t>
          </w:r>
          <w:r w:rsidR="00782CF5">
            <w:t>2</w:t>
          </w:r>
          <w:r w:rsidR="00782CF5" w:rsidRPr="00495497">
            <w:t>.0</w:t>
          </w:r>
          <w:r w:rsidR="00782CF5">
            <w:t>1</w:t>
          </w:r>
        </w:p>
      </w:tc>
    </w:tr>
  </w:tbl>
  <w:p w:rsidR="00782CF5" w:rsidRPr="001A150A" w:rsidRDefault="00782CF5" w:rsidP="001A150A">
    <w:pPr>
      <w:pStyle w:val="Nagwek"/>
      <w:pBdr>
        <w:bottom w:val="single" w:sz="4" w:space="1" w:color="auto"/>
      </w:pBdr>
      <w:tabs>
        <w:tab w:val="left" w:pos="8505"/>
      </w:tabs>
      <w:spacing w:before="0"/>
      <w:rPr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1E0"/>
    </w:tblPr>
    <w:tblGrid>
      <w:gridCol w:w="7621"/>
      <w:gridCol w:w="2387"/>
    </w:tblGrid>
    <w:tr w:rsidR="00782CF5" w:rsidRPr="00495497">
      <w:tc>
        <w:tcPr>
          <w:tcW w:w="7621" w:type="dxa"/>
          <w:shd w:val="clear" w:color="auto" w:fill="auto"/>
        </w:tcPr>
        <w:p w:rsidR="00782CF5" w:rsidRPr="00A71EA4" w:rsidRDefault="001463A4" w:rsidP="004C10D5">
          <w:pPr>
            <w:jc w:val="center"/>
            <w:rPr>
              <w:color w:val="000000"/>
              <w:sz w:val="18"/>
              <w:szCs w:val="18"/>
            </w:rPr>
          </w:pPr>
          <w:r>
            <w:rPr>
              <w:rFonts w:ascii="Calibri" w:hAnsi="Calibri" w:cs="Calibri"/>
              <w:sz w:val="16"/>
              <w:szCs w:val="16"/>
            </w:rPr>
            <w:t>„</w:t>
          </w:r>
          <w:r w:rsidRPr="001463A4">
            <w:rPr>
              <w:rFonts w:ascii="Calibri" w:hAnsi="Calibri" w:cs="Calibri"/>
              <w:sz w:val="16"/>
              <w:szCs w:val="16"/>
            </w:rPr>
            <w:t>Remont ul. 11 Listopada w Piasecznie</w:t>
          </w:r>
          <w:r>
            <w:rPr>
              <w:rFonts w:ascii="Calibri" w:hAnsi="Calibri" w:cs="Calibri"/>
              <w:sz w:val="16"/>
              <w:szCs w:val="16"/>
            </w:rPr>
            <w:t xml:space="preserve"> </w:t>
          </w:r>
          <w:r w:rsidRPr="001463A4">
            <w:rPr>
              <w:rFonts w:ascii="Calibri" w:hAnsi="Calibri" w:cs="Calibri"/>
              <w:sz w:val="16"/>
              <w:szCs w:val="16"/>
            </w:rPr>
            <w:t xml:space="preserve">na odc. od ul. </w:t>
          </w:r>
          <w:r w:rsidR="004C10D5">
            <w:rPr>
              <w:rFonts w:ascii="Calibri" w:hAnsi="Calibri" w:cs="Calibri"/>
              <w:sz w:val="16"/>
              <w:szCs w:val="16"/>
            </w:rPr>
            <w:t>Zagłoby</w:t>
          </w:r>
          <w:r w:rsidRPr="001463A4">
            <w:rPr>
              <w:rFonts w:ascii="Calibri" w:hAnsi="Calibri" w:cs="Calibri"/>
              <w:sz w:val="16"/>
              <w:szCs w:val="16"/>
            </w:rPr>
            <w:t xml:space="preserve"> do ul. Pod Bateriami</w:t>
          </w:r>
          <w:r w:rsidRPr="00AF7321">
            <w:rPr>
              <w:rFonts w:ascii="Calibri" w:hAnsi="Calibri" w:cs="Calibri"/>
              <w:sz w:val="16"/>
              <w:szCs w:val="16"/>
            </w:rPr>
            <w:t xml:space="preserve"> </w:t>
          </w:r>
          <w:r w:rsidR="002F10DF" w:rsidRPr="00AF7321">
            <w:rPr>
              <w:rFonts w:ascii="Calibri" w:hAnsi="Calibri" w:cs="Calibri"/>
              <w:sz w:val="16"/>
              <w:szCs w:val="16"/>
            </w:rPr>
            <w:t>”</w:t>
          </w:r>
        </w:p>
      </w:tc>
      <w:tc>
        <w:tcPr>
          <w:tcW w:w="2387" w:type="dxa"/>
          <w:shd w:val="clear" w:color="auto" w:fill="auto"/>
        </w:tcPr>
        <w:p w:rsidR="00782CF5" w:rsidRPr="00495497" w:rsidRDefault="00A71EA4" w:rsidP="00A71EA4">
          <w:pPr>
            <w:spacing w:before="0"/>
            <w:ind w:left="459" w:firstLine="142"/>
            <w:jc w:val="right"/>
          </w:pPr>
          <w:r>
            <w:t>D.</w:t>
          </w:r>
          <w:r w:rsidR="00782CF5" w:rsidRPr="00495497">
            <w:t xml:space="preserve"> 0</w:t>
          </w:r>
          <w:r w:rsidR="00782CF5">
            <w:t>3</w:t>
          </w:r>
          <w:r w:rsidR="00782CF5" w:rsidRPr="00495497">
            <w:t>.0</w:t>
          </w:r>
          <w:r w:rsidR="00782CF5">
            <w:t>2</w:t>
          </w:r>
          <w:r w:rsidR="00782CF5" w:rsidRPr="00495497">
            <w:t>.0</w:t>
          </w:r>
          <w:r w:rsidR="00782CF5">
            <w:t>1</w:t>
          </w:r>
        </w:p>
      </w:tc>
    </w:tr>
  </w:tbl>
  <w:p w:rsidR="00782CF5" w:rsidRPr="001A150A" w:rsidRDefault="00782CF5" w:rsidP="00F078C9">
    <w:pPr>
      <w:pStyle w:val="Nagwek"/>
      <w:pBdr>
        <w:bottom w:val="single" w:sz="4" w:space="1" w:color="auto"/>
      </w:pBdr>
      <w:tabs>
        <w:tab w:val="left" w:pos="9356"/>
      </w:tabs>
      <w:spacing w:befor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EE5840A4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</w:abstractNum>
  <w:abstractNum w:abstractNumId="3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>
    <w:nsid w:val="036979EC"/>
    <w:multiLevelType w:val="multilevel"/>
    <w:tmpl w:val="2B24614C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6192E03"/>
    <w:multiLevelType w:val="singleLevel"/>
    <w:tmpl w:val="CDD4F4A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4"/>
      </w:rPr>
    </w:lvl>
  </w:abstractNum>
  <w:abstractNum w:abstractNumId="6">
    <w:nsid w:val="07881AFC"/>
    <w:multiLevelType w:val="multilevel"/>
    <w:tmpl w:val="E1840ADC"/>
    <w:lvl w:ilvl="0">
      <w:start w:val="1"/>
      <w:numFmt w:val="bullet"/>
      <w:lvlText w:val="-"/>
      <w:lvlJc w:val="left"/>
      <w:pPr>
        <w:tabs>
          <w:tab w:val="num" w:pos="403"/>
        </w:tabs>
        <w:ind w:left="567" w:hanging="162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8030FF6"/>
    <w:multiLevelType w:val="multilevel"/>
    <w:tmpl w:val="0644DEF8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611F56"/>
    <w:multiLevelType w:val="multilevel"/>
    <w:tmpl w:val="DE9C862E"/>
    <w:lvl w:ilvl="0">
      <w:start w:val="1"/>
      <w:numFmt w:val="bullet"/>
      <w:lvlText w:val="-"/>
      <w:lvlJc w:val="left"/>
      <w:pPr>
        <w:tabs>
          <w:tab w:val="num" w:pos="403"/>
        </w:tabs>
        <w:ind w:left="567" w:hanging="162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CCF014E"/>
    <w:multiLevelType w:val="multilevel"/>
    <w:tmpl w:val="E1506D78"/>
    <w:lvl w:ilvl="0">
      <w:start w:val="1"/>
      <w:numFmt w:val="decimal"/>
      <w:lvlText w:val="[%1]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4F1786"/>
    <w:multiLevelType w:val="hybridMultilevel"/>
    <w:tmpl w:val="5122FAD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F3389"/>
    <w:multiLevelType w:val="hybridMultilevel"/>
    <w:tmpl w:val="86C83D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EC13C8"/>
    <w:multiLevelType w:val="multilevel"/>
    <w:tmpl w:val="0472ED16"/>
    <w:lvl w:ilvl="0">
      <w:start w:val="1"/>
      <w:numFmt w:val="bullet"/>
      <w:lvlText w:val="-"/>
      <w:lvlJc w:val="left"/>
      <w:pPr>
        <w:tabs>
          <w:tab w:val="num" w:pos="403"/>
        </w:tabs>
        <w:ind w:left="567" w:hanging="162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5D2A8D"/>
    <w:multiLevelType w:val="hybridMultilevel"/>
    <w:tmpl w:val="86446EB8"/>
    <w:lvl w:ilvl="0" w:tplc="E92CFEA8">
      <w:start w:val="1"/>
      <w:numFmt w:val="bullet"/>
      <w:pStyle w:val="wypunktowanie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CF2F83"/>
    <w:multiLevelType w:val="multilevel"/>
    <w:tmpl w:val="DE1EAE4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1AF6069B"/>
    <w:multiLevelType w:val="multilevel"/>
    <w:tmpl w:val="B8089B1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6">
    <w:nsid w:val="1BE66A06"/>
    <w:multiLevelType w:val="multilevel"/>
    <w:tmpl w:val="2E12F8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1C204090"/>
    <w:multiLevelType w:val="multilevel"/>
    <w:tmpl w:val="1074A0D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  <w:i w:val="0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Zero"/>
      <w:lvlText w:val="%1.%2.%3.%4."/>
      <w:lvlJc w:val="left"/>
      <w:pPr>
        <w:tabs>
          <w:tab w:val="num" w:pos="1080"/>
        </w:tabs>
        <w:ind w:left="1080" w:hanging="108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22AF542E"/>
    <w:multiLevelType w:val="hybridMultilevel"/>
    <w:tmpl w:val="826CE2C6"/>
    <w:lvl w:ilvl="0" w:tplc="FFFFFFFF">
      <w:start w:val="1"/>
      <w:numFmt w:val="bullet"/>
      <w:lvlText w:val=""/>
      <w:lvlJc w:val="left"/>
      <w:pPr>
        <w:tabs>
          <w:tab w:val="num" w:pos="446"/>
        </w:tabs>
        <w:ind w:left="64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6A515E"/>
    <w:multiLevelType w:val="multilevel"/>
    <w:tmpl w:val="875447C2"/>
    <w:lvl w:ilvl="0">
      <w:start w:val="1"/>
      <w:numFmt w:val="bullet"/>
      <w:lvlText w:val="-"/>
      <w:lvlJc w:val="left"/>
      <w:pPr>
        <w:tabs>
          <w:tab w:val="num" w:pos="403"/>
        </w:tabs>
        <w:ind w:left="567" w:hanging="162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4BF709D"/>
    <w:multiLevelType w:val="hybridMultilevel"/>
    <w:tmpl w:val="16D0AD96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5CD7445"/>
    <w:multiLevelType w:val="multilevel"/>
    <w:tmpl w:val="7682C7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27FC1886"/>
    <w:multiLevelType w:val="multilevel"/>
    <w:tmpl w:val="F59E728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A55310B"/>
    <w:multiLevelType w:val="multilevel"/>
    <w:tmpl w:val="AE84AC8E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34892AF1"/>
    <w:multiLevelType w:val="multilevel"/>
    <w:tmpl w:val="1E80900A"/>
    <w:lvl w:ilvl="0">
      <w:start w:val="1"/>
      <w:numFmt w:val="bullet"/>
      <w:lvlText w:val="-"/>
      <w:lvlJc w:val="left"/>
      <w:pPr>
        <w:tabs>
          <w:tab w:val="num" w:pos="403"/>
        </w:tabs>
        <w:ind w:left="567" w:hanging="162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8D1720"/>
    <w:multiLevelType w:val="hybridMultilevel"/>
    <w:tmpl w:val="B49444FE"/>
    <w:lvl w:ilvl="0" w:tplc="FFFFFFFF">
      <w:start w:val="1"/>
      <w:numFmt w:val="bullet"/>
      <w:lvlText w:val="-"/>
      <w:lvlJc w:val="left"/>
      <w:pPr>
        <w:tabs>
          <w:tab w:val="num" w:pos="403"/>
        </w:tabs>
        <w:ind w:left="567" w:hanging="162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CF1A38"/>
    <w:multiLevelType w:val="hybridMultilevel"/>
    <w:tmpl w:val="F4C85F5A"/>
    <w:lvl w:ilvl="0" w:tplc="C88E7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18D0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46373E"/>
    <w:multiLevelType w:val="singleLevel"/>
    <w:tmpl w:val="CDD4F4A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4"/>
      </w:rPr>
    </w:lvl>
  </w:abstractNum>
  <w:abstractNum w:abstractNumId="28">
    <w:nsid w:val="4EFB3E7E"/>
    <w:multiLevelType w:val="hybridMultilevel"/>
    <w:tmpl w:val="6D04BABE"/>
    <w:lvl w:ilvl="0" w:tplc="0415000F">
      <w:start w:val="1"/>
      <w:numFmt w:val="bullet"/>
      <w:lvlText w:val=""/>
      <w:lvlJc w:val="left"/>
      <w:pPr>
        <w:tabs>
          <w:tab w:val="num" w:pos="446"/>
        </w:tabs>
        <w:ind w:left="644" w:hanging="284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F264A0"/>
    <w:multiLevelType w:val="multilevel"/>
    <w:tmpl w:val="EE5840A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54674C02"/>
    <w:multiLevelType w:val="multilevel"/>
    <w:tmpl w:val="4DE2262E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56A12A4F"/>
    <w:multiLevelType w:val="multilevel"/>
    <w:tmpl w:val="B0C283A8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  <w:i w:val="0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b w:val="0"/>
        <w:i w:val="0"/>
      </w:rPr>
    </w:lvl>
    <w:lvl w:ilvl="3">
      <w:start w:val="1"/>
      <w:numFmt w:val="decimalZero"/>
      <w:lvlText w:val="%1.%2.%3.%4."/>
      <w:lvlJc w:val="left"/>
      <w:pPr>
        <w:tabs>
          <w:tab w:val="num" w:pos="1080"/>
        </w:tabs>
        <w:ind w:left="1080" w:hanging="108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B905F1C"/>
    <w:multiLevelType w:val="hybridMultilevel"/>
    <w:tmpl w:val="17B010A0"/>
    <w:lvl w:ilvl="0" w:tplc="08561F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D637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E6FD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9418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42FB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1C33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6247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4883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B63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B754AB"/>
    <w:multiLevelType w:val="hybridMultilevel"/>
    <w:tmpl w:val="EE14106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D050B1"/>
    <w:multiLevelType w:val="multilevel"/>
    <w:tmpl w:val="DA1AACAE"/>
    <w:lvl w:ilvl="0">
      <w:start w:val="1"/>
      <w:numFmt w:val="bullet"/>
      <w:lvlText w:val="-"/>
      <w:lvlJc w:val="left"/>
      <w:pPr>
        <w:tabs>
          <w:tab w:val="num" w:pos="403"/>
        </w:tabs>
        <w:ind w:left="567" w:hanging="162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957CEA"/>
    <w:multiLevelType w:val="hybridMultilevel"/>
    <w:tmpl w:val="E1506D78"/>
    <w:lvl w:ilvl="0" w:tplc="89D63DBC">
      <w:start w:val="1"/>
      <w:numFmt w:val="decimal"/>
      <w:pStyle w:val="normy"/>
      <w:lvlText w:val="[%1]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F75B18"/>
    <w:multiLevelType w:val="multilevel"/>
    <w:tmpl w:val="61F67134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1">
      <w:start w:val="5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>
    <w:nsid w:val="6F764F06"/>
    <w:multiLevelType w:val="multilevel"/>
    <w:tmpl w:val="86C8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653E50"/>
    <w:multiLevelType w:val="hybridMultilevel"/>
    <w:tmpl w:val="A03A57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AF0BB1"/>
    <w:multiLevelType w:val="multilevel"/>
    <w:tmpl w:val="4C7A6810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  <w:b/>
        <w:i w:val="0"/>
      </w:rPr>
    </w:lvl>
    <w:lvl w:ilvl="2">
      <w:start w:val="3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0">
    <w:nsid w:val="7D9463E8"/>
    <w:multiLevelType w:val="hybridMultilevel"/>
    <w:tmpl w:val="33C096E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ECD44C3"/>
    <w:multiLevelType w:val="singleLevel"/>
    <w:tmpl w:val="CDD4F4AC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4"/>
      </w:rPr>
    </w:lvl>
  </w:abstractNum>
  <w:num w:numId="1">
    <w:abstractNumId w:val="0"/>
  </w:num>
  <w:num w:numId="2">
    <w:abstractNumId w:val="13"/>
  </w:num>
  <w:num w:numId="3">
    <w:abstractNumId w:val="35"/>
  </w:num>
  <w:num w:numId="4">
    <w:abstractNumId w:val="32"/>
  </w:num>
  <w:num w:numId="5">
    <w:abstractNumId w:val="16"/>
  </w:num>
  <w:num w:numId="6">
    <w:abstractNumId w:val="41"/>
  </w:num>
  <w:num w:numId="7">
    <w:abstractNumId w:val="27"/>
  </w:num>
  <w:num w:numId="8">
    <w:abstractNumId w:val="5"/>
  </w:num>
  <w:num w:numId="9">
    <w:abstractNumId w:val="26"/>
  </w:num>
  <w:num w:numId="10">
    <w:abstractNumId w:val="28"/>
  </w:num>
  <w:num w:numId="11">
    <w:abstractNumId w:val="18"/>
  </w:num>
  <w:num w:numId="12">
    <w:abstractNumId w:val="38"/>
  </w:num>
  <w:num w:numId="13">
    <w:abstractNumId w:val="9"/>
  </w:num>
  <w:num w:numId="14">
    <w:abstractNumId w:val="29"/>
  </w:num>
  <w:num w:numId="15">
    <w:abstractNumId w:val="10"/>
  </w:num>
  <w:num w:numId="16">
    <w:abstractNumId w:val="2"/>
  </w:num>
  <w:num w:numId="17">
    <w:abstractNumId w:val="3"/>
  </w:num>
  <w:num w:numId="18">
    <w:abstractNumId w:val="11"/>
  </w:num>
  <w:num w:numId="19">
    <w:abstractNumId w:val="37"/>
  </w:num>
  <w:num w:numId="20">
    <w:abstractNumId w:val="33"/>
  </w:num>
  <w:num w:numId="21">
    <w:abstractNumId w:val="40"/>
  </w:num>
  <w:num w:numId="22">
    <w:abstractNumId w:val="34"/>
  </w:num>
  <w:num w:numId="23">
    <w:abstractNumId w:val="6"/>
  </w:num>
  <w:num w:numId="24">
    <w:abstractNumId w:val="8"/>
  </w:num>
  <w:num w:numId="25">
    <w:abstractNumId w:val="12"/>
  </w:num>
  <w:num w:numId="26">
    <w:abstractNumId w:val="19"/>
  </w:num>
  <w:num w:numId="27">
    <w:abstractNumId w:val="24"/>
  </w:num>
  <w:num w:numId="28">
    <w:abstractNumId w:val="22"/>
  </w:num>
  <w:num w:numId="29">
    <w:abstractNumId w:val="0"/>
    <w:lvlOverride w:ilvl="0">
      <w:startOverride w:val="4"/>
    </w:lvlOverride>
  </w:num>
  <w:num w:numId="30">
    <w:abstractNumId w:val="36"/>
  </w:num>
  <w:num w:numId="31">
    <w:abstractNumId w:val="30"/>
  </w:num>
  <w:num w:numId="32">
    <w:abstractNumId w:val="4"/>
  </w:num>
  <w:num w:numId="33">
    <w:abstractNumId w:val="17"/>
  </w:num>
  <w:num w:numId="34">
    <w:abstractNumId w:val="15"/>
  </w:num>
  <w:num w:numId="35">
    <w:abstractNumId w:val="25"/>
  </w:num>
  <w:num w:numId="36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7">
    <w:abstractNumId w:val="20"/>
  </w:num>
  <w:num w:numId="38">
    <w:abstractNumId w:val="21"/>
  </w:num>
  <w:num w:numId="39">
    <w:abstractNumId w:val="31"/>
  </w:num>
  <w:num w:numId="40">
    <w:abstractNumId w:val="39"/>
  </w:num>
  <w:num w:numId="41">
    <w:abstractNumId w:val="14"/>
  </w:num>
  <w:num w:numId="42">
    <w:abstractNumId w:val="23"/>
  </w:num>
  <w:num w:numId="4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activeWritingStyle w:appName="MSWord" w:lang="pl-PL" w:vendorID="12" w:dllVersion="512" w:checkStyle="1"/>
  <w:stylePaneFormatFilter w:val="3F01"/>
  <w:defaultTabStop w:val="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A8144E"/>
    <w:rsid w:val="00003823"/>
    <w:rsid w:val="0000799B"/>
    <w:rsid w:val="000174B8"/>
    <w:rsid w:val="00027562"/>
    <w:rsid w:val="000305BE"/>
    <w:rsid w:val="00035564"/>
    <w:rsid w:val="00035B9F"/>
    <w:rsid w:val="00036193"/>
    <w:rsid w:val="00036686"/>
    <w:rsid w:val="00037A01"/>
    <w:rsid w:val="00045939"/>
    <w:rsid w:val="00051461"/>
    <w:rsid w:val="00052BC5"/>
    <w:rsid w:val="00054C2D"/>
    <w:rsid w:val="0005590A"/>
    <w:rsid w:val="00060387"/>
    <w:rsid w:val="000662BE"/>
    <w:rsid w:val="00066BE6"/>
    <w:rsid w:val="000839F8"/>
    <w:rsid w:val="00084D8C"/>
    <w:rsid w:val="000867DC"/>
    <w:rsid w:val="00086E85"/>
    <w:rsid w:val="000908AF"/>
    <w:rsid w:val="00091706"/>
    <w:rsid w:val="00094BE3"/>
    <w:rsid w:val="000A0CC9"/>
    <w:rsid w:val="000A3214"/>
    <w:rsid w:val="000A6FD4"/>
    <w:rsid w:val="000A7CC5"/>
    <w:rsid w:val="000B35C4"/>
    <w:rsid w:val="000B7D10"/>
    <w:rsid w:val="000C7775"/>
    <w:rsid w:val="000D2E80"/>
    <w:rsid w:val="000D2FA6"/>
    <w:rsid w:val="000D6FFD"/>
    <w:rsid w:val="000D7E86"/>
    <w:rsid w:val="000E0379"/>
    <w:rsid w:val="000E4E36"/>
    <w:rsid w:val="000E765B"/>
    <w:rsid w:val="000E79D8"/>
    <w:rsid w:val="000F3635"/>
    <w:rsid w:val="000F4228"/>
    <w:rsid w:val="000F46DC"/>
    <w:rsid w:val="000F68EE"/>
    <w:rsid w:val="001003BB"/>
    <w:rsid w:val="00100E23"/>
    <w:rsid w:val="0010316A"/>
    <w:rsid w:val="001115AA"/>
    <w:rsid w:val="0012032D"/>
    <w:rsid w:val="0012480C"/>
    <w:rsid w:val="001310B7"/>
    <w:rsid w:val="00142535"/>
    <w:rsid w:val="001463A4"/>
    <w:rsid w:val="00146797"/>
    <w:rsid w:val="00147C1F"/>
    <w:rsid w:val="001531D7"/>
    <w:rsid w:val="00162FDB"/>
    <w:rsid w:val="00163A23"/>
    <w:rsid w:val="001648F2"/>
    <w:rsid w:val="00171271"/>
    <w:rsid w:val="00172AE4"/>
    <w:rsid w:val="00172C50"/>
    <w:rsid w:val="001757C6"/>
    <w:rsid w:val="00175880"/>
    <w:rsid w:val="00175C47"/>
    <w:rsid w:val="00176C98"/>
    <w:rsid w:val="00177EBC"/>
    <w:rsid w:val="00184572"/>
    <w:rsid w:val="00184E87"/>
    <w:rsid w:val="001851D3"/>
    <w:rsid w:val="001866D7"/>
    <w:rsid w:val="0019017B"/>
    <w:rsid w:val="001929C1"/>
    <w:rsid w:val="00192DB6"/>
    <w:rsid w:val="00192EE3"/>
    <w:rsid w:val="001931DE"/>
    <w:rsid w:val="0019397B"/>
    <w:rsid w:val="00196222"/>
    <w:rsid w:val="001A0064"/>
    <w:rsid w:val="001A150A"/>
    <w:rsid w:val="001A1E69"/>
    <w:rsid w:val="001A57E0"/>
    <w:rsid w:val="001B4753"/>
    <w:rsid w:val="001B5A16"/>
    <w:rsid w:val="001B6435"/>
    <w:rsid w:val="001B74C2"/>
    <w:rsid w:val="001C03AB"/>
    <w:rsid w:val="001C632E"/>
    <w:rsid w:val="001D3E5A"/>
    <w:rsid w:val="001D4784"/>
    <w:rsid w:val="001D6E5B"/>
    <w:rsid w:val="001D75C2"/>
    <w:rsid w:val="001E0855"/>
    <w:rsid w:val="001E2A8A"/>
    <w:rsid w:val="001E6288"/>
    <w:rsid w:val="001F20B7"/>
    <w:rsid w:val="001F2726"/>
    <w:rsid w:val="001F45D9"/>
    <w:rsid w:val="001F4BC3"/>
    <w:rsid w:val="001F601D"/>
    <w:rsid w:val="001F6FBD"/>
    <w:rsid w:val="00201BD1"/>
    <w:rsid w:val="002033FA"/>
    <w:rsid w:val="00206636"/>
    <w:rsid w:val="0021118F"/>
    <w:rsid w:val="00211E00"/>
    <w:rsid w:val="002132BE"/>
    <w:rsid w:val="00215940"/>
    <w:rsid w:val="00215F43"/>
    <w:rsid w:val="00215F8A"/>
    <w:rsid w:val="0022116F"/>
    <w:rsid w:val="00222535"/>
    <w:rsid w:val="00223C57"/>
    <w:rsid w:val="0022424A"/>
    <w:rsid w:val="00224DD0"/>
    <w:rsid w:val="00233D7A"/>
    <w:rsid w:val="0024417A"/>
    <w:rsid w:val="00254915"/>
    <w:rsid w:val="00254C0A"/>
    <w:rsid w:val="00255E57"/>
    <w:rsid w:val="00256233"/>
    <w:rsid w:val="00261DD5"/>
    <w:rsid w:val="00262B34"/>
    <w:rsid w:val="00263283"/>
    <w:rsid w:val="00267700"/>
    <w:rsid w:val="00274F90"/>
    <w:rsid w:val="00286BA1"/>
    <w:rsid w:val="00286FC3"/>
    <w:rsid w:val="00290135"/>
    <w:rsid w:val="002A390C"/>
    <w:rsid w:val="002A5067"/>
    <w:rsid w:val="002B19B5"/>
    <w:rsid w:val="002B2416"/>
    <w:rsid w:val="002B4574"/>
    <w:rsid w:val="002B5B71"/>
    <w:rsid w:val="002B67BD"/>
    <w:rsid w:val="002C40F2"/>
    <w:rsid w:val="002C4FC4"/>
    <w:rsid w:val="002D11F6"/>
    <w:rsid w:val="002D2788"/>
    <w:rsid w:val="002E7AEB"/>
    <w:rsid w:val="002F06C0"/>
    <w:rsid w:val="002F10DF"/>
    <w:rsid w:val="002F2ECE"/>
    <w:rsid w:val="003016ED"/>
    <w:rsid w:val="00302B9E"/>
    <w:rsid w:val="003047CB"/>
    <w:rsid w:val="00305283"/>
    <w:rsid w:val="0030550B"/>
    <w:rsid w:val="00307395"/>
    <w:rsid w:val="0030788A"/>
    <w:rsid w:val="00307C4D"/>
    <w:rsid w:val="00310990"/>
    <w:rsid w:val="00312545"/>
    <w:rsid w:val="00314096"/>
    <w:rsid w:val="0032224E"/>
    <w:rsid w:val="003222EF"/>
    <w:rsid w:val="00337083"/>
    <w:rsid w:val="00342DCD"/>
    <w:rsid w:val="00343A62"/>
    <w:rsid w:val="0034559A"/>
    <w:rsid w:val="003455BE"/>
    <w:rsid w:val="003455E1"/>
    <w:rsid w:val="00354A6F"/>
    <w:rsid w:val="00357FF8"/>
    <w:rsid w:val="0036075A"/>
    <w:rsid w:val="00363534"/>
    <w:rsid w:val="0036674D"/>
    <w:rsid w:val="00366D97"/>
    <w:rsid w:val="00366DD1"/>
    <w:rsid w:val="00372083"/>
    <w:rsid w:val="00372743"/>
    <w:rsid w:val="0037405B"/>
    <w:rsid w:val="00375BB8"/>
    <w:rsid w:val="00382FD9"/>
    <w:rsid w:val="0038691A"/>
    <w:rsid w:val="003926F2"/>
    <w:rsid w:val="003971B8"/>
    <w:rsid w:val="003A3026"/>
    <w:rsid w:val="003A5E6D"/>
    <w:rsid w:val="003A66AE"/>
    <w:rsid w:val="003B2247"/>
    <w:rsid w:val="003B51FB"/>
    <w:rsid w:val="003B6DB2"/>
    <w:rsid w:val="003C3087"/>
    <w:rsid w:val="003D2BE0"/>
    <w:rsid w:val="003D3BC0"/>
    <w:rsid w:val="003D4DEE"/>
    <w:rsid w:val="003D5592"/>
    <w:rsid w:val="003D67F3"/>
    <w:rsid w:val="003E4F12"/>
    <w:rsid w:val="003E77B0"/>
    <w:rsid w:val="003F1817"/>
    <w:rsid w:val="003F28F2"/>
    <w:rsid w:val="003F2EEE"/>
    <w:rsid w:val="003F6A6F"/>
    <w:rsid w:val="003F7A1F"/>
    <w:rsid w:val="004028BC"/>
    <w:rsid w:val="0040418A"/>
    <w:rsid w:val="0040503A"/>
    <w:rsid w:val="0041477F"/>
    <w:rsid w:val="004167B6"/>
    <w:rsid w:val="00421267"/>
    <w:rsid w:val="00423A75"/>
    <w:rsid w:val="00424AD7"/>
    <w:rsid w:val="00427486"/>
    <w:rsid w:val="00432FD8"/>
    <w:rsid w:val="0044266E"/>
    <w:rsid w:val="00443120"/>
    <w:rsid w:val="0044396A"/>
    <w:rsid w:val="0044637C"/>
    <w:rsid w:val="004509F2"/>
    <w:rsid w:val="00450AF2"/>
    <w:rsid w:val="004523AF"/>
    <w:rsid w:val="00454801"/>
    <w:rsid w:val="00455A59"/>
    <w:rsid w:val="00456715"/>
    <w:rsid w:val="00461A56"/>
    <w:rsid w:val="004628F5"/>
    <w:rsid w:val="00462B00"/>
    <w:rsid w:val="00463AE9"/>
    <w:rsid w:val="0046436B"/>
    <w:rsid w:val="00467F0B"/>
    <w:rsid w:val="004713A7"/>
    <w:rsid w:val="00483166"/>
    <w:rsid w:val="00485F46"/>
    <w:rsid w:val="004913B4"/>
    <w:rsid w:val="00495F2F"/>
    <w:rsid w:val="004A208D"/>
    <w:rsid w:val="004A6A37"/>
    <w:rsid w:val="004B10AA"/>
    <w:rsid w:val="004B2963"/>
    <w:rsid w:val="004B6B14"/>
    <w:rsid w:val="004C10D5"/>
    <w:rsid w:val="004C217D"/>
    <w:rsid w:val="004C49F8"/>
    <w:rsid w:val="004D1A1A"/>
    <w:rsid w:val="004D358E"/>
    <w:rsid w:val="004D5DDC"/>
    <w:rsid w:val="004D6352"/>
    <w:rsid w:val="004D6AC2"/>
    <w:rsid w:val="004E16AA"/>
    <w:rsid w:val="004E279D"/>
    <w:rsid w:val="004E3391"/>
    <w:rsid w:val="004E601B"/>
    <w:rsid w:val="004F2D70"/>
    <w:rsid w:val="004F3518"/>
    <w:rsid w:val="004F3DFA"/>
    <w:rsid w:val="004F67AA"/>
    <w:rsid w:val="00501D5A"/>
    <w:rsid w:val="00524AF3"/>
    <w:rsid w:val="00525FA5"/>
    <w:rsid w:val="00532769"/>
    <w:rsid w:val="00533EEF"/>
    <w:rsid w:val="00534551"/>
    <w:rsid w:val="0053635B"/>
    <w:rsid w:val="005374D2"/>
    <w:rsid w:val="005378EC"/>
    <w:rsid w:val="005400E5"/>
    <w:rsid w:val="005404F9"/>
    <w:rsid w:val="0054209B"/>
    <w:rsid w:val="00544D30"/>
    <w:rsid w:val="00546BC1"/>
    <w:rsid w:val="00546F8C"/>
    <w:rsid w:val="00551B7A"/>
    <w:rsid w:val="0055328B"/>
    <w:rsid w:val="00553A8B"/>
    <w:rsid w:val="005616F0"/>
    <w:rsid w:val="00563A46"/>
    <w:rsid w:val="00563E3F"/>
    <w:rsid w:val="00564B94"/>
    <w:rsid w:val="00565558"/>
    <w:rsid w:val="00571587"/>
    <w:rsid w:val="00572A68"/>
    <w:rsid w:val="00574B53"/>
    <w:rsid w:val="00582765"/>
    <w:rsid w:val="00583218"/>
    <w:rsid w:val="00585646"/>
    <w:rsid w:val="00587EE7"/>
    <w:rsid w:val="00591F18"/>
    <w:rsid w:val="005942F7"/>
    <w:rsid w:val="00594EA6"/>
    <w:rsid w:val="005968A5"/>
    <w:rsid w:val="005A1537"/>
    <w:rsid w:val="005A24BC"/>
    <w:rsid w:val="005A49BF"/>
    <w:rsid w:val="005B2F4A"/>
    <w:rsid w:val="005B3CBA"/>
    <w:rsid w:val="005B4510"/>
    <w:rsid w:val="005C4822"/>
    <w:rsid w:val="005C7E16"/>
    <w:rsid w:val="005D15BF"/>
    <w:rsid w:val="005D1EDA"/>
    <w:rsid w:val="005D5683"/>
    <w:rsid w:val="005D67B8"/>
    <w:rsid w:val="005D6DD2"/>
    <w:rsid w:val="005E0401"/>
    <w:rsid w:val="005E116F"/>
    <w:rsid w:val="005E2BD3"/>
    <w:rsid w:val="005E36C8"/>
    <w:rsid w:val="005E3AE9"/>
    <w:rsid w:val="005E4D68"/>
    <w:rsid w:val="005E59E6"/>
    <w:rsid w:val="005E6C69"/>
    <w:rsid w:val="005E74B5"/>
    <w:rsid w:val="005F1674"/>
    <w:rsid w:val="005F3430"/>
    <w:rsid w:val="005F7E6B"/>
    <w:rsid w:val="006004DC"/>
    <w:rsid w:val="006027F4"/>
    <w:rsid w:val="00605330"/>
    <w:rsid w:val="00610387"/>
    <w:rsid w:val="006112B1"/>
    <w:rsid w:val="0061798E"/>
    <w:rsid w:val="006216C5"/>
    <w:rsid w:val="00624558"/>
    <w:rsid w:val="00631895"/>
    <w:rsid w:val="00634F87"/>
    <w:rsid w:val="0063521C"/>
    <w:rsid w:val="00643029"/>
    <w:rsid w:val="00644276"/>
    <w:rsid w:val="00644C45"/>
    <w:rsid w:val="00647920"/>
    <w:rsid w:val="00650FBD"/>
    <w:rsid w:val="00652A7C"/>
    <w:rsid w:val="0065490F"/>
    <w:rsid w:val="00656344"/>
    <w:rsid w:val="0066012C"/>
    <w:rsid w:val="006610B2"/>
    <w:rsid w:val="006616BB"/>
    <w:rsid w:val="0066616D"/>
    <w:rsid w:val="006712D0"/>
    <w:rsid w:val="006770F2"/>
    <w:rsid w:val="006838B7"/>
    <w:rsid w:val="006866D4"/>
    <w:rsid w:val="00686D38"/>
    <w:rsid w:val="00686D97"/>
    <w:rsid w:val="006903BC"/>
    <w:rsid w:val="00690BB8"/>
    <w:rsid w:val="00691598"/>
    <w:rsid w:val="00691F71"/>
    <w:rsid w:val="006934B4"/>
    <w:rsid w:val="00694B97"/>
    <w:rsid w:val="00695B6B"/>
    <w:rsid w:val="0069769D"/>
    <w:rsid w:val="006A22C9"/>
    <w:rsid w:val="006A44DC"/>
    <w:rsid w:val="006B7988"/>
    <w:rsid w:val="006C01FF"/>
    <w:rsid w:val="006C061F"/>
    <w:rsid w:val="006C1EBA"/>
    <w:rsid w:val="006C5C5F"/>
    <w:rsid w:val="006E4496"/>
    <w:rsid w:val="006F12CB"/>
    <w:rsid w:val="006F5205"/>
    <w:rsid w:val="006F6B32"/>
    <w:rsid w:val="007007B9"/>
    <w:rsid w:val="00700BC4"/>
    <w:rsid w:val="00702AC6"/>
    <w:rsid w:val="00702E9E"/>
    <w:rsid w:val="00706067"/>
    <w:rsid w:val="00706655"/>
    <w:rsid w:val="00707562"/>
    <w:rsid w:val="007103AF"/>
    <w:rsid w:val="00711A86"/>
    <w:rsid w:val="0071489F"/>
    <w:rsid w:val="00715553"/>
    <w:rsid w:val="00716210"/>
    <w:rsid w:val="007254EA"/>
    <w:rsid w:val="00732FF7"/>
    <w:rsid w:val="00737FC3"/>
    <w:rsid w:val="007413F8"/>
    <w:rsid w:val="00743AC1"/>
    <w:rsid w:val="00743EE7"/>
    <w:rsid w:val="0074696B"/>
    <w:rsid w:val="00750FF1"/>
    <w:rsid w:val="0075555B"/>
    <w:rsid w:val="00756045"/>
    <w:rsid w:val="00767FAA"/>
    <w:rsid w:val="00770F2C"/>
    <w:rsid w:val="00781C84"/>
    <w:rsid w:val="00782CF5"/>
    <w:rsid w:val="007847A8"/>
    <w:rsid w:val="00785F9E"/>
    <w:rsid w:val="007942C5"/>
    <w:rsid w:val="00794BD5"/>
    <w:rsid w:val="00797583"/>
    <w:rsid w:val="007A001D"/>
    <w:rsid w:val="007A034B"/>
    <w:rsid w:val="007A1B9B"/>
    <w:rsid w:val="007A247E"/>
    <w:rsid w:val="007A7574"/>
    <w:rsid w:val="007A7C5F"/>
    <w:rsid w:val="007B03ED"/>
    <w:rsid w:val="007B663E"/>
    <w:rsid w:val="007C23AB"/>
    <w:rsid w:val="007C3611"/>
    <w:rsid w:val="007C3824"/>
    <w:rsid w:val="007D21FD"/>
    <w:rsid w:val="007D3DFC"/>
    <w:rsid w:val="007D6D6B"/>
    <w:rsid w:val="007E60B5"/>
    <w:rsid w:val="007E7A80"/>
    <w:rsid w:val="007E7FAB"/>
    <w:rsid w:val="007F393C"/>
    <w:rsid w:val="007F4163"/>
    <w:rsid w:val="007F64CC"/>
    <w:rsid w:val="00806A64"/>
    <w:rsid w:val="0081282D"/>
    <w:rsid w:val="008128F4"/>
    <w:rsid w:val="008153A7"/>
    <w:rsid w:val="00816B63"/>
    <w:rsid w:val="0082184C"/>
    <w:rsid w:val="008239FF"/>
    <w:rsid w:val="008339CE"/>
    <w:rsid w:val="00836DBA"/>
    <w:rsid w:val="0084251E"/>
    <w:rsid w:val="008425DC"/>
    <w:rsid w:val="00845D71"/>
    <w:rsid w:val="00846732"/>
    <w:rsid w:val="00847647"/>
    <w:rsid w:val="00850EC2"/>
    <w:rsid w:val="00851F0E"/>
    <w:rsid w:val="00854D87"/>
    <w:rsid w:val="008612F6"/>
    <w:rsid w:val="00862231"/>
    <w:rsid w:val="00862E66"/>
    <w:rsid w:val="00865AF3"/>
    <w:rsid w:val="0086743E"/>
    <w:rsid w:val="00871A6A"/>
    <w:rsid w:val="008753F2"/>
    <w:rsid w:val="008810C1"/>
    <w:rsid w:val="00881170"/>
    <w:rsid w:val="00887595"/>
    <w:rsid w:val="00892FAF"/>
    <w:rsid w:val="0089323A"/>
    <w:rsid w:val="008A4149"/>
    <w:rsid w:val="008B1109"/>
    <w:rsid w:val="008B69B7"/>
    <w:rsid w:val="008C396B"/>
    <w:rsid w:val="008D0C36"/>
    <w:rsid w:val="008D4827"/>
    <w:rsid w:val="008D6AEB"/>
    <w:rsid w:val="008D72D8"/>
    <w:rsid w:val="008E04F5"/>
    <w:rsid w:val="008E1E04"/>
    <w:rsid w:val="008E4025"/>
    <w:rsid w:val="008E41C6"/>
    <w:rsid w:val="008E67C9"/>
    <w:rsid w:val="008E7F44"/>
    <w:rsid w:val="008F355A"/>
    <w:rsid w:val="008F4224"/>
    <w:rsid w:val="00900B4D"/>
    <w:rsid w:val="00901740"/>
    <w:rsid w:val="0090621A"/>
    <w:rsid w:val="00912C44"/>
    <w:rsid w:val="00915076"/>
    <w:rsid w:val="00922F9C"/>
    <w:rsid w:val="00923A7E"/>
    <w:rsid w:val="00933B04"/>
    <w:rsid w:val="009343C1"/>
    <w:rsid w:val="00940D1B"/>
    <w:rsid w:val="0094222E"/>
    <w:rsid w:val="0095756C"/>
    <w:rsid w:val="00957F3E"/>
    <w:rsid w:val="00966819"/>
    <w:rsid w:val="00970C4D"/>
    <w:rsid w:val="00972DAC"/>
    <w:rsid w:val="00973F7D"/>
    <w:rsid w:val="00976B21"/>
    <w:rsid w:val="00977FC4"/>
    <w:rsid w:val="0098190D"/>
    <w:rsid w:val="009866F9"/>
    <w:rsid w:val="00986DB9"/>
    <w:rsid w:val="00991FF1"/>
    <w:rsid w:val="009941EB"/>
    <w:rsid w:val="009948F6"/>
    <w:rsid w:val="0099574D"/>
    <w:rsid w:val="00995C6B"/>
    <w:rsid w:val="00997DD2"/>
    <w:rsid w:val="009A12AD"/>
    <w:rsid w:val="009A2F18"/>
    <w:rsid w:val="009A4A5F"/>
    <w:rsid w:val="009A56B4"/>
    <w:rsid w:val="009B1102"/>
    <w:rsid w:val="009B521E"/>
    <w:rsid w:val="009B6263"/>
    <w:rsid w:val="009B6700"/>
    <w:rsid w:val="009C0229"/>
    <w:rsid w:val="009C0DB6"/>
    <w:rsid w:val="009C1717"/>
    <w:rsid w:val="009C2D00"/>
    <w:rsid w:val="009C3882"/>
    <w:rsid w:val="009D1AD2"/>
    <w:rsid w:val="009D3D81"/>
    <w:rsid w:val="009E4D90"/>
    <w:rsid w:val="009E74C9"/>
    <w:rsid w:val="009F036D"/>
    <w:rsid w:val="009F5FE9"/>
    <w:rsid w:val="009F748E"/>
    <w:rsid w:val="00A01078"/>
    <w:rsid w:val="00A14312"/>
    <w:rsid w:val="00A15E9B"/>
    <w:rsid w:val="00A22270"/>
    <w:rsid w:val="00A264D6"/>
    <w:rsid w:val="00A267A4"/>
    <w:rsid w:val="00A274F7"/>
    <w:rsid w:val="00A363B5"/>
    <w:rsid w:val="00A414ED"/>
    <w:rsid w:val="00A42944"/>
    <w:rsid w:val="00A430C1"/>
    <w:rsid w:val="00A46BD4"/>
    <w:rsid w:val="00A55AD4"/>
    <w:rsid w:val="00A60896"/>
    <w:rsid w:val="00A710B9"/>
    <w:rsid w:val="00A71EA4"/>
    <w:rsid w:val="00A72E5F"/>
    <w:rsid w:val="00A757EE"/>
    <w:rsid w:val="00A77B94"/>
    <w:rsid w:val="00A80831"/>
    <w:rsid w:val="00A8144E"/>
    <w:rsid w:val="00A85338"/>
    <w:rsid w:val="00A86CE7"/>
    <w:rsid w:val="00AA0488"/>
    <w:rsid w:val="00AA22A2"/>
    <w:rsid w:val="00AA43AA"/>
    <w:rsid w:val="00AA55EE"/>
    <w:rsid w:val="00AA613C"/>
    <w:rsid w:val="00AB53D3"/>
    <w:rsid w:val="00AC11FC"/>
    <w:rsid w:val="00AC4388"/>
    <w:rsid w:val="00AD5B69"/>
    <w:rsid w:val="00AE4B34"/>
    <w:rsid w:val="00AE5452"/>
    <w:rsid w:val="00AF2138"/>
    <w:rsid w:val="00B03DEA"/>
    <w:rsid w:val="00B04D10"/>
    <w:rsid w:val="00B153FE"/>
    <w:rsid w:val="00B15AA2"/>
    <w:rsid w:val="00B208D7"/>
    <w:rsid w:val="00B25EE9"/>
    <w:rsid w:val="00B26EB7"/>
    <w:rsid w:val="00B32BA0"/>
    <w:rsid w:val="00B334A3"/>
    <w:rsid w:val="00B355AD"/>
    <w:rsid w:val="00B36A96"/>
    <w:rsid w:val="00B41812"/>
    <w:rsid w:val="00B41F4B"/>
    <w:rsid w:val="00B45FE6"/>
    <w:rsid w:val="00B471CD"/>
    <w:rsid w:val="00B50F8E"/>
    <w:rsid w:val="00B5331F"/>
    <w:rsid w:val="00B53513"/>
    <w:rsid w:val="00B55C35"/>
    <w:rsid w:val="00B563A3"/>
    <w:rsid w:val="00B63633"/>
    <w:rsid w:val="00B6453F"/>
    <w:rsid w:val="00B663DC"/>
    <w:rsid w:val="00B81944"/>
    <w:rsid w:val="00B81DF3"/>
    <w:rsid w:val="00B83225"/>
    <w:rsid w:val="00B84E38"/>
    <w:rsid w:val="00B9047C"/>
    <w:rsid w:val="00B91E8C"/>
    <w:rsid w:val="00B96F44"/>
    <w:rsid w:val="00BA1136"/>
    <w:rsid w:val="00BA6299"/>
    <w:rsid w:val="00BB15B9"/>
    <w:rsid w:val="00BB2809"/>
    <w:rsid w:val="00BB4EF1"/>
    <w:rsid w:val="00BB6D17"/>
    <w:rsid w:val="00BB7BD3"/>
    <w:rsid w:val="00BC361B"/>
    <w:rsid w:val="00BD1FE4"/>
    <w:rsid w:val="00BD26C7"/>
    <w:rsid w:val="00BD34A0"/>
    <w:rsid w:val="00BD4443"/>
    <w:rsid w:val="00BD65C5"/>
    <w:rsid w:val="00BE2DCC"/>
    <w:rsid w:val="00BE5CA7"/>
    <w:rsid w:val="00BF1D2D"/>
    <w:rsid w:val="00BF67F7"/>
    <w:rsid w:val="00C0011B"/>
    <w:rsid w:val="00C016C0"/>
    <w:rsid w:val="00C02A18"/>
    <w:rsid w:val="00C035F9"/>
    <w:rsid w:val="00C07C32"/>
    <w:rsid w:val="00C13D10"/>
    <w:rsid w:val="00C1610F"/>
    <w:rsid w:val="00C162E4"/>
    <w:rsid w:val="00C16BBF"/>
    <w:rsid w:val="00C17019"/>
    <w:rsid w:val="00C17A0E"/>
    <w:rsid w:val="00C26058"/>
    <w:rsid w:val="00C31B53"/>
    <w:rsid w:val="00C3379E"/>
    <w:rsid w:val="00C448E0"/>
    <w:rsid w:val="00C4491B"/>
    <w:rsid w:val="00C5338C"/>
    <w:rsid w:val="00C60D7F"/>
    <w:rsid w:val="00C61779"/>
    <w:rsid w:val="00C70B83"/>
    <w:rsid w:val="00C71BD6"/>
    <w:rsid w:val="00C77517"/>
    <w:rsid w:val="00C85175"/>
    <w:rsid w:val="00C85659"/>
    <w:rsid w:val="00C9189F"/>
    <w:rsid w:val="00C929AB"/>
    <w:rsid w:val="00C937AA"/>
    <w:rsid w:val="00C93EF6"/>
    <w:rsid w:val="00C960AC"/>
    <w:rsid w:val="00C97658"/>
    <w:rsid w:val="00CA0B13"/>
    <w:rsid w:val="00CB4049"/>
    <w:rsid w:val="00CB4317"/>
    <w:rsid w:val="00CB4D5F"/>
    <w:rsid w:val="00CB6A7B"/>
    <w:rsid w:val="00CB72F0"/>
    <w:rsid w:val="00CC00E4"/>
    <w:rsid w:val="00CD698A"/>
    <w:rsid w:val="00CE4702"/>
    <w:rsid w:val="00CE4DC7"/>
    <w:rsid w:val="00CE76A0"/>
    <w:rsid w:val="00CF0159"/>
    <w:rsid w:val="00CF02AF"/>
    <w:rsid w:val="00CF35D3"/>
    <w:rsid w:val="00CF655E"/>
    <w:rsid w:val="00CF70A5"/>
    <w:rsid w:val="00CF74ED"/>
    <w:rsid w:val="00D02C00"/>
    <w:rsid w:val="00D03631"/>
    <w:rsid w:val="00D03919"/>
    <w:rsid w:val="00D04647"/>
    <w:rsid w:val="00D10CD5"/>
    <w:rsid w:val="00D139EF"/>
    <w:rsid w:val="00D16525"/>
    <w:rsid w:val="00D21983"/>
    <w:rsid w:val="00D21D5D"/>
    <w:rsid w:val="00D229F1"/>
    <w:rsid w:val="00D3680F"/>
    <w:rsid w:val="00D36A01"/>
    <w:rsid w:val="00D41096"/>
    <w:rsid w:val="00D4167B"/>
    <w:rsid w:val="00D41B28"/>
    <w:rsid w:val="00D45C43"/>
    <w:rsid w:val="00D57C1A"/>
    <w:rsid w:val="00D61B08"/>
    <w:rsid w:val="00D64C42"/>
    <w:rsid w:val="00D65069"/>
    <w:rsid w:val="00D757A5"/>
    <w:rsid w:val="00D75E11"/>
    <w:rsid w:val="00D762E4"/>
    <w:rsid w:val="00D77BF8"/>
    <w:rsid w:val="00D812B5"/>
    <w:rsid w:val="00DA1925"/>
    <w:rsid w:val="00DB42E8"/>
    <w:rsid w:val="00DB60A7"/>
    <w:rsid w:val="00DB72B4"/>
    <w:rsid w:val="00DC3F20"/>
    <w:rsid w:val="00DC51B2"/>
    <w:rsid w:val="00DC5328"/>
    <w:rsid w:val="00DC631D"/>
    <w:rsid w:val="00DD0B49"/>
    <w:rsid w:val="00DD1124"/>
    <w:rsid w:val="00DE4702"/>
    <w:rsid w:val="00DF4C14"/>
    <w:rsid w:val="00DF77AE"/>
    <w:rsid w:val="00E03A2D"/>
    <w:rsid w:val="00E050B4"/>
    <w:rsid w:val="00E0753C"/>
    <w:rsid w:val="00E07994"/>
    <w:rsid w:val="00E117DB"/>
    <w:rsid w:val="00E11ADE"/>
    <w:rsid w:val="00E15A69"/>
    <w:rsid w:val="00E1792B"/>
    <w:rsid w:val="00E20435"/>
    <w:rsid w:val="00E20C68"/>
    <w:rsid w:val="00E21AF2"/>
    <w:rsid w:val="00E25392"/>
    <w:rsid w:val="00E27080"/>
    <w:rsid w:val="00E2761F"/>
    <w:rsid w:val="00E27A5E"/>
    <w:rsid w:val="00E30CB5"/>
    <w:rsid w:val="00E32ED5"/>
    <w:rsid w:val="00E441D2"/>
    <w:rsid w:val="00E53A46"/>
    <w:rsid w:val="00E61C16"/>
    <w:rsid w:val="00E63015"/>
    <w:rsid w:val="00E6319A"/>
    <w:rsid w:val="00E64181"/>
    <w:rsid w:val="00E7345C"/>
    <w:rsid w:val="00E7390C"/>
    <w:rsid w:val="00E746B5"/>
    <w:rsid w:val="00E81610"/>
    <w:rsid w:val="00E858B5"/>
    <w:rsid w:val="00E87A66"/>
    <w:rsid w:val="00E92676"/>
    <w:rsid w:val="00E95253"/>
    <w:rsid w:val="00E967D1"/>
    <w:rsid w:val="00E96F2E"/>
    <w:rsid w:val="00EA14B8"/>
    <w:rsid w:val="00EA25F5"/>
    <w:rsid w:val="00EB68D5"/>
    <w:rsid w:val="00EB7915"/>
    <w:rsid w:val="00EC210A"/>
    <w:rsid w:val="00EC4CEA"/>
    <w:rsid w:val="00EC4F04"/>
    <w:rsid w:val="00EC5406"/>
    <w:rsid w:val="00EC6D73"/>
    <w:rsid w:val="00ED061F"/>
    <w:rsid w:val="00ED16F8"/>
    <w:rsid w:val="00ED2DE8"/>
    <w:rsid w:val="00ED778B"/>
    <w:rsid w:val="00EE5C12"/>
    <w:rsid w:val="00EF1375"/>
    <w:rsid w:val="00F011CC"/>
    <w:rsid w:val="00F025EB"/>
    <w:rsid w:val="00F07051"/>
    <w:rsid w:val="00F078C9"/>
    <w:rsid w:val="00F104CA"/>
    <w:rsid w:val="00F10F1C"/>
    <w:rsid w:val="00F26586"/>
    <w:rsid w:val="00F27F14"/>
    <w:rsid w:val="00F31147"/>
    <w:rsid w:val="00F32ED5"/>
    <w:rsid w:val="00F44635"/>
    <w:rsid w:val="00F45F3E"/>
    <w:rsid w:val="00F468AC"/>
    <w:rsid w:val="00F51501"/>
    <w:rsid w:val="00F5451E"/>
    <w:rsid w:val="00F61FCE"/>
    <w:rsid w:val="00F65ECB"/>
    <w:rsid w:val="00F67191"/>
    <w:rsid w:val="00F7015B"/>
    <w:rsid w:val="00F733CF"/>
    <w:rsid w:val="00F74288"/>
    <w:rsid w:val="00F812DA"/>
    <w:rsid w:val="00F81A44"/>
    <w:rsid w:val="00F936F7"/>
    <w:rsid w:val="00FA1044"/>
    <w:rsid w:val="00FA202D"/>
    <w:rsid w:val="00FA5461"/>
    <w:rsid w:val="00FA5AC0"/>
    <w:rsid w:val="00FA66F4"/>
    <w:rsid w:val="00FA6E6B"/>
    <w:rsid w:val="00FB3E79"/>
    <w:rsid w:val="00FB5C19"/>
    <w:rsid w:val="00FB67F8"/>
    <w:rsid w:val="00FC0389"/>
    <w:rsid w:val="00FD008D"/>
    <w:rsid w:val="00FD3930"/>
    <w:rsid w:val="00FD3C05"/>
    <w:rsid w:val="00FD54DC"/>
    <w:rsid w:val="00FE01C8"/>
    <w:rsid w:val="00FE30B6"/>
    <w:rsid w:val="00FE4220"/>
    <w:rsid w:val="00FF4AC5"/>
    <w:rsid w:val="00FF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104CA"/>
    <w:pPr>
      <w:overflowPunct w:val="0"/>
      <w:autoSpaceDE w:val="0"/>
      <w:autoSpaceDN w:val="0"/>
      <w:adjustRightInd w:val="0"/>
      <w:spacing w:before="12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F104CA"/>
    <w:pPr>
      <w:numPr>
        <w:numId w:val="1"/>
      </w:numPr>
      <w:tabs>
        <w:tab w:val="left" w:pos="284"/>
      </w:tabs>
      <w:spacing w:before="360"/>
      <w:ind w:left="284" w:hanging="284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F104CA"/>
    <w:pPr>
      <w:numPr>
        <w:ilvl w:val="1"/>
        <w:numId w:val="1"/>
      </w:numPr>
      <w:tabs>
        <w:tab w:val="num" w:pos="426"/>
      </w:tabs>
      <w:spacing w:before="240"/>
      <w:ind w:left="425" w:hanging="425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F104CA"/>
    <w:pPr>
      <w:tabs>
        <w:tab w:val="left" w:pos="720"/>
        <w:tab w:val="num" w:pos="1440"/>
      </w:tabs>
      <w:spacing w:before="240"/>
      <w:ind w:left="1225" w:hanging="1225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104CA"/>
    <w:pPr>
      <w:keepNext/>
      <w:tabs>
        <w:tab w:val="left" w:pos="864"/>
      </w:tabs>
      <w:spacing w:after="120"/>
      <w:outlineLvl w:val="3"/>
    </w:pPr>
    <w:rPr>
      <w:sz w:val="24"/>
      <w:u w:val="single"/>
    </w:rPr>
  </w:style>
  <w:style w:type="paragraph" w:styleId="Nagwek5">
    <w:name w:val="heading 5"/>
    <w:basedOn w:val="Normalny"/>
    <w:next w:val="Normalny"/>
    <w:qFormat/>
    <w:rsid w:val="00F104CA"/>
    <w:pPr>
      <w:keepNext/>
      <w:tabs>
        <w:tab w:val="left" w:pos="1008"/>
      </w:tabs>
      <w:jc w:val="center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F104CA"/>
    <w:pPr>
      <w:keepNext/>
      <w:tabs>
        <w:tab w:val="left" w:pos="1152"/>
      </w:tabs>
      <w:outlineLvl w:val="5"/>
    </w:pPr>
    <w:rPr>
      <w:rFonts w:ascii="Arial" w:hAnsi="Arial"/>
      <w:b/>
      <w:sz w:val="36"/>
    </w:rPr>
  </w:style>
  <w:style w:type="paragraph" w:styleId="Nagwek7">
    <w:name w:val="heading 7"/>
    <w:basedOn w:val="Normalny"/>
    <w:next w:val="Normalny"/>
    <w:qFormat/>
    <w:rsid w:val="00F104CA"/>
    <w:pPr>
      <w:keepNext/>
      <w:tabs>
        <w:tab w:val="left" w:pos="1296"/>
      </w:tabs>
      <w:outlineLvl w:val="6"/>
    </w:pPr>
    <w:rPr>
      <w:rFonts w:ascii="Arial" w:hAnsi="Arial"/>
      <w:sz w:val="24"/>
      <w:u w:val="single"/>
    </w:rPr>
  </w:style>
  <w:style w:type="paragraph" w:styleId="Nagwek8">
    <w:name w:val="heading 8"/>
    <w:basedOn w:val="Normalny"/>
    <w:next w:val="Normalny"/>
    <w:qFormat/>
    <w:rsid w:val="00F104CA"/>
    <w:pPr>
      <w:keepNext/>
      <w:tabs>
        <w:tab w:val="left" w:pos="1440"/>
      </w:tabs>
      <w:outlineLvl w:val="7"/>
    </w:pPr>
    <w:rPr>
      <w:rFonts w:ascii="Arial" w:hAnsi="Arial"/>
      <w:sz w:val="28"/>
    </w:rPr>
  </w:style>
  <w:style w:type="paragraph" w:styleId="Nagwek9">
    <w:name w:val="heading 9"/>
    <w:basedOn w:val="Normalny"/>
    <w:next w:val="Normalny"/>
    <w:qFormat/>
    <w:rsid w:val="00F104CA"/>
    <w:pPr>
      <w:keepNext/>
      <w:tabs>
        <w:tab w:val="left" w:pos="1584"/>
      </w:tabs>
      <w:outlineLvl w:val="8"/>
    </w:pPr>
    <w:rPr>
      <w:b/>
      <w:sz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104CA"/>
    <w:rPr>
      <w:sz w:val="24"/>
    </w:rPr>
  </w:style>
  <w:style w:type="paragraph" w:styleId="Stopka">
    <w:name w:val="footer"/>
    <w:basedOn w:val="Normalny"/>
    <w:link w:val="StopkaZnak"/>
    <w:uiPriority w:val="99"/>
    <w:rsid w:val="00F104CA"/>
    <w:rPr>
      <w:rFonts w:ascii="TimesNewRomanPS" w:hAnsi="TimesNewRomanPS"/>
      <w:sz w:val="24"/>
    </w:rPr>
  </w:style>
  <w:style w:type="paragraph" w:styleId="Tytu">
    <w:name w:val="Title"/>
    <w:basedOn w:val="Normalny"/>
    <w:qFormat/>
    <w:rsid w:val="00F104CA"/>
    <w:pPr>
      <w:keepNext/>
      <w:keepLines/>
      <w:spacing w:before="144" w:after="72"/>
      <w:jc w:val="center"/>
    </w:pPr>
    <w:rPr>
      <w:rFonts w:ascii="Arial MT" w:hAnsi="Arial MT"/>
      <w:b/>
      <w:sz w:val="36"/>
    </w:rPr>
  </w:style>
  <w:style w:type="paragraph" w:customStyle="1" w:styleId="gruby">
    <w:name w:val="gruby"/>
    <w:basedOn w:val="Normalny"/>
    <w:rsid w:val="00F104CA"/>
    <w:rPr>
      <w:b/>
      <w:sz w:val="24"/>
    </w:rPr>
  </w:style>
  <w:style w:type="paragraph" w:customStyle="1" w:styleId="akapit2">
    <w:name w:val="akapit2"/>
    <w:basedOn w:val="Normalny"/>
    <w:rsid w:val="00F104CA"/>
    <w:pPr>
      <w:spacing w:line="360" w:lineRule="auto"/>
      <w:ind w:left="226" w:hanging="226"/>
    </w:pPr>
    <w:rPr>
      <w:sz w:val="24"/>
    </w:rPr>
  </w:style>
  <w:style w:type="paragraph" w:customStyle="1" w:styleId="akapit">
    <w:name w:val="akapit"/>
    <w:basedOn w:val="Normalny"/>
    <w:rsid w:val="00F104CA"/>
    <w:pPr>
      <w:spacing w:line="360" w:lineRule="auto"/>
      <w:ind w:left="226"/>
    </w:pPr>
    <w:rPr>
      <w:sz w:val="24"/>
    </w:rPr>
  </w:style>
  <w:style w:type="paragraph" w:customStyle="1" w:styleId="gruodst1">
    <w:name w:val="gruodst1"/>
    <w:basedOn w:val="Normalny"/>
    <w:rsid w:val="00F104CA"/>
    <w:rPr>
      <w:b/>
      <w:sz w:val="24"/>
    </w:rPr>
  </w:style>
  <w:style w:type="paragraph" w:customStyle="1" w:styleId="norods1">
    <w:name w:val="norods1"/>
    <w:basedOn w:val="Normalny"/>
    <w:rsid w:val="00F104CA"/>
    <w:rPr>
      <w:sz w:val="24"/>
    </w:rPr>
  </w:style>
  <w:style w:type="paragraph" w:customStyle="1" w:styleId="rozdzia31">
    <w:name w:val="rozdzia3 1"/>
    <w:basedOn w:val="Normalny"/>
    <w:rsid w:val="00F104CA"/>
    <w:rPr>
      <w:b/>
      <w:sz w:val="24"/>
    </w:rPr>
  </w:style>
  <w:style w:type="paragraph" w:customStyle="1" w:styleId="punkt1">
    <w:name w:val="punkt1"/>
    <w:basedOn w:val="Normalny"/>
    <w:rsid w:val="00F104CA"/>
    <w:pPr>
      <w:ind w:left="226" w:hanging="226"/>
    </w:pPr>
    <w:rPr>
      <w:sz w:val="24"/>
    </w:rPr>
  </w:style>
  <w:style w:type="paragraph" w:customStyle="1" w:styleId="punkt">
    <w:name w:val="punkt"/>
    <w:basedOn w:val="Normalny"/>
    <w:rsid w:val="00F104CA"/>
    <w:rPr>
      <w:sz w:val="24"/>
    </w:rPr>
  </w:style>
  <w:style w:type="paragraph" w:customStyle="1" w:styleId="sst3">
    <w:name w:val="sst3"/>
    <w:basedOn w:val="Normalny"/>
    <w:next w:val="Normalny"/>
    <w:rsid w:val="00F104CA"/>
    <w:pPr>
      <w:spacing w:line="360" w:lineRule="auto"/>
    </w:pPr>
    <w:rPr>
      <w:sz w:val="24"/>
    </w:rPr>
  </w:style>
  <w:style w:type="character" w:customStyle="1" w:styleId="Nagwek3Znak">
    <w:name w:val="Nagłówek 3 Znak"/>
    <w:rsid w:val="00F104CA"/>
    <w:rPr>
      <w:b/>
      <w:lang w:val="pl-PL" w:eastAsia="pl-PL" w:bidi="ar-SA"/>
    </w:rPr>
  </w:style>
  <w:style w:type="paragraph" w:customStyle="1" w:styleId="BodySingle">
    <w:name w:val="Body Single"/>
    <w:basedOn w:val="Normalny"/>
    <w:rsid w:val="00F104CA"/>
    <w:rPr>
      <w:sz w:val="24"/>
    </w:rPr>
  </w:style>
  <w:style w:type="paragraph" w:customStyle="1" w:styleId="tytu31">
    <w:name w:val="tytu31"/>
    <w:basedOn w:val="Normalny"/>
    <w:rsid w:val="00F104CA"/>
    <w:pPr>
      <w:spacing w:line="360" w:lineRule="auto"/>
      <w:jc w:val="center"/>
    </w:pPr>
    <w:rPr>
      <w:rFonts w:ascii="TimesEE" w:hAnsi="TimesEE"/>
      <w:b/>
      <w:sz w:val="22"/>
    </w:rPr>
  </w:style>
  <w:style w:type="paragraph" w:customStyle="1" w:styleId="tytu3">
    <w:name w:val="tytu3"/>
    <w:basedOn w:val="Normalny"/>
    <w:rsid w:val="00F104CA"/>
    <w:pPr>
      <w:spacing w:line="360" w:lineRule="auto"/>
      <w:jc w:val="center"/>
    </w:pPr>
    <w:rPr>
      <w:b/>
      <w:sz w:val="24"/>
    </w:rPr>
  </w:style>
  <w:style w:type="paragraph" w:customStyle="1" w:styleId="bodytext">
    <w:name w:val="body text"/>
    <w:basedOn w:val="Normalny"/>
    <w:rsid w:val="00F104CA"/>
    <w:pPr>
      <w:spacing w:line="360" w:lineRule="auto"/>
    </w:pPr>
    <w:rPr>
      <w:rFonts w:ascii="TimesEE" w:hAnsi="TimesEE"/>
      <w:sz w:val="24"/>
    </w:rPr>
  </w:style>
  <w:style w:type="paragraph" w:customStyle="1" w:styleId="NumberList">
    <w:name w:val="Number List"/>
    <w:basedOn w:val="Normalny"/>
    <w:rsid w:val="00F104CA"/>
    <w:rPr>
      <w:sz w:val="24"/>
    </w:rPr>
  </w:style>
  <w:style w:type="paragraph" w:customStyle="1" w:styleId="Bullet">
    <w:name w:val="Bullet"/>
    <w:basedOn w:val="Normalny"/>
    <w:rsid w:val="00F104CA"/>
    <w:rPr>
      <w:sz w:val="24"/>
    </w:rPr>
  </w:style>
  <w:style w:type="paragraph" w:customStyle="1" w:styleId="sst2">
    <w:name w:val="sst2"/>
    <w:basedOn w:val="Normalny"/>
    <w:rsid w:val="00F104CA"/>
    <w:rPr>
      <w:b/>
      <w:sz w:val="24"/>
      <w:u w:val="single"/>
    </w:rPr>
  </w:style>
  <w:style w:type="paragraph" w:customStyle="1" w:styleId="rozdzia3">
    <w:name w:val="rozdzia3"/>
    <w:basedOn w:val="Normalny"/>
    <w:rsid w:val="00F104CA"/>
    <w:rPr>
      <w:b/>
      <w:sz w:val="28"/>
    </w:rPr>
  </w:style>
  <w:style w:type="paragraph" w:customStyle="1" w:styleId="Subhead">
    <w:name w:val="Subhead"/>
    <w:basedOn w:val="Normalny"/>
    <w:rsid w:val="00F104CA"/>
    <w:pPr>
      <w:spacing w:before="72" w:after="72"/>
    </w:pPr>
    <w:rPr>
      <w:b/>
      <w:i/>
      <w:sz w:val="24"/>
    </w:rPr>
  </w:style>
  <w:style w:type="paragraph" w:customStyle="1" w:styleId="rozdzia310">
    <w:name w:val="rozdzia31"/>
    <w:basedOn w:val="Normalny"/>
    <w:next w:val="Normalny"/>
    <w:rsid w:val="00F104CA"/>
    <w:rPr>
      <w:b/>
      <w:sz w:val="24"/>
    </w:rPr>
  </w:style>
  <w:style w:type="paragraph" w:customStyle="1" w:styleId="Bullet1">
    <w:name w:val="Bullet 1"/>
    <w:basedOn w:val="Normalny"/>
    <w:rsid w:val="00F104CA"/>
    <w:rPr>
      <w:sz w:val="24"/>
    </w:rPr>
  </w:style>
  <w:style w:type="paragraph" w:customStyle="1" w:styleId="sst1">
    <w:name w:val="sst1"/>
    <w:basedOn w:val="Normalny"/>
    <w:rsid w:val="00F104CA"/>
    <w:pPr>
      <w:spacing w:line="360" w:lineRule="auto"/>
      <w:jc w:val="center"/>
    </w:pPr>
    <w:rPr>
      <w:sz w:val="24"/>
    </w:rPr>
  </w:style>
  <w:style w:type="paragraph" w:customStyle="1" w:styleId="TableText">
    <w:name w:val="Table Text"/>
    <w:basedOn w:val="Normalny"/>
    <w:rsid w:val="00F104CA"/>
    <w:pPr>
      <w:spacing w:line="360" w:lineRule="auto"/>
    </w:pPr>
    <w:rPr>
      <w:sz w:val="24"/>
    </w:rPr>
  </w:style>
  <w:style w:type="paragraph" w:styleId="Tekstpodstawowy">
    <w:name w:val="Body Text"/>
    <w:basedOn w:val="Normalny"/>
    <w:rsid w:val="00F104CA"/>
    <w:rPr>
      <w:color w:val="000000"/>
      <w:sz w:val="24"/>
      <w:lang w:val="cs-CZ"/>
    </w:rPr>
  </w:style>
  <w:style w:type="paragraph" w:customStyle="1" w:styleId="Tekstblokowy1">
    <w:name w:val="Tekst blokowy1"/>
    <w:basedOn w:val="Normalny"/>
    <w:rsid w:val="00F104CA"/>
    <w:pPr>
      <w:ind w:left="2070" w:right="432" w:hanging="2070"/>
    </w:pPr>
    <w:rPr>
      <w:sz w:val="24"/>
    </w:rPr>
  </w:style>
  <w:style w:type="paragraph" w:customStyle="1" w:styleId="Tekstpodstawowy21">
    <w:name w:val="Tekst podstawowy 21"/>
    <w:basedOn w:val="Normalny"/>
    <w:rsid w:val="00F104CA"/>
    <w:pPr>
      <w:ind w:right="432"/>
    </w:pPr>
    <w:rPr>
      <w:sz w:val="24"/>
    </w:rPr>
  </w:style>
  <w:style w:type="character" w:styleId="Numerstrony">
    <w:name w:val="page number"/>
    <w:basedOn w:val="Domylnaczcionkaakapitu"/>
    <w:rsid w:val="00F104CA"/>
  </w:style>
  <w:style w:type="paragraph" w:styleId="Wcicienormalne">
    <w:name w:val="Normal Indent"/>
    <w:basedOn w:val="Normalny"/>
    <w:rsid w:val="00F104CA"/>
    <w:pPr>
      <w:ind w:left="708"/>
    </w:pPr>
  </w:style>
  <w:style w:type="paragraph" w:customStyle="1" w:styleId="BodyText22">
    <w:name w:val="Body Text 22"/>
    <w:basedOn w:val="Normalny"/>
    <w:rsid w:val="00F104CA"/>
    <w:pPr>
      <w:ind w:right="432"/>
    </w:pPr>
    <w:rPr>
      <w:strike/>
    </w:rPr>
  </w:style>
  <w:style w:type="paragraph" w:customStyle="1" w:styleId="BlockText1">
    <w:name w:val="Block Text1"/>
    <w:basedOn w:val="Normalny"/>
    <w:rsid w:val="00F104CA"/>
    <w:pPr>
      <w:ind w:left="540" w:right="-1" w:hanging="540"/>
    </w:pPr>
  </w:style>
  <w:style w:type="paragraph" w:customStyle="1" w:styleId="BodyText21">
    <w:name w:val="Body Text 21"/>
    <w:basedOn w:val="Normalny"/>
    <w:rsid w:val="00F104CA"/>
    <w:pPr>
      <w:ind w:right="-1"/>
    </w:pPr>
  </w:style>
  <w:style w:type="paragraph" w:styleId="Tekstdymka">
    <w:name w:val="Balloon Text"/>
    <w:basedOn w:val="Normalny"/>
    <w:semiHidden/>
    <w:rsid w:val="00F104CA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F104CA"/>
    <w:rPr>
      <w:color w:val="FF0000"/>
    </w:rPr>
  </w:style>
  <w:style w:type="paragraph" w:customStyle="1" w:styleId="wypunktowanie">
    <w:name w:val="wypunktowanie"/>
    <w:basedOn w:val="Normalny"/>
    <w:rsid w:val="00F104CA"/>
    <w:pPr>
      <w:numPr>
        <w:numId w:val="2"/>
      </w:numPr>
      <w:spacing w:before="0"/>
    </w:pPr>
  </w:style>
  <w:style w:type="paragraph" w:customStyle="1" w:styleId="normy">
    <w:name w:val="normy"/>
    <w:basedOn w:val="Normalny"/>
    <w:next w:val="Normalny"/>
    <w:rsid w:val="00F104CA"/>
    <w:pPr>
      <w:numPr>
        <w:numId w:val="3"/>
      </w:numPr>
    </w:pPr>
  </w:style>
  <w:style w:type="paragraph" w:styleId="Tekstpodstawowywcity2">
    <w:name w:val="Body Text Indent 2"/>
    <w:basedOn w:val="Normalny"/>
    <w:rsid w:val="00F104CA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104CA"/>
    <w:pPr>
      <w:ind w:left="1985" w:hanging="1985"/>
      <w:jc w:val="left"/>
    </w:pPr>
    <w:rPr>
      <w:b/>
      <w:sz w:val="28"/>
      <w:szCs w:val="28"/>
    </w:rPr>
  </w:style>
  <w:style w:type="paragraph" w:customStyle="1" w:styleId="DefaultText">
    <w:name w:val="Default Text"/>
    <w:basedOn w:val="Normalny"/>
    <w:rsid w:val="00F104CA"/>
    <w:pPr>
      <w:spacing w:before="0"/>
    </w:pPr>
    <w:rPr>
      <w:sz w:val="24"/>
    </w:rPr>
  </w:style>
  <w:style w:type="paragraph" w:customStyle="1" w:styleId="normalny3">
    <w:name w:val="normalny 3"/>
    <w:basedOn w:val="Normalny"/>
    <w:rsid w:val="00F104CA"/>
    <w:pPr>
      <w:tabs>
        <w:tab w:val="left" w:pos="397"/>
        <w:tab w:val="left" w:pos="567"/>
        <w:tab w:val="left" w:pos="737"/>
      </w:tabs>
      <w:suppressAutoHyphens/>
      <w:overflowPunct/>
      <w:autoSpaceDE/>
      <w:autoSpaceDN/>
      <w:adjustRightInd/>
      <w:spacing w:before="60"/>
      <w:textAlignment w:val="auto"/>
    </w:pPr>
    <w:rPr>
      <w:rFonts w:cs="Arial"/>
      <w:bCs/>
      <w:iCs/>
      <w:szCs w:val="24"/>
      <w:lang w:eastAsia="ar-SA"/>
    </w:rPr>
  </w:style>
  <w:style w:type="paragraph" w:customStyle="1" w:styleId="Podpis1">
    <w:name w:val="Podpis1"/>
    <w:basedOn w:val="Normalny"/>
    <w:rsid w:val="00F104CA"/>
    <w:pPr>
      <w:suppressLineNumbers/>
      <w:tabs>
        <w:tab w:val="left" w:pos="397"/>
        <w:tab w:val="left" w:pos="567"/>
        <w:tab w:val="left" w:pos="737"/>
      </w:tabs>
      <w:suppressAutoHyphens/>
      <w:overflowPunct/>
      <w:autoSpaceDE/>
      <w:autoSpaceDN/>
      <w:adjustRightInd/>
      <w:spacing w:after="120"/>
      <w:textAlignment w:val="auto"/>
    </w:pPr>
    <w:rPr>
      <w:rFonts w:cs="Tahoma"/>
      <w:bCs/>
      <w:i/>
      <w:iCs/>
      <w:sz w:val="24"/>
      <w:szCs w:val="24"/>
      <w:lang w:eastAsia="ar-SA"/>
    </w:rPr>
  </w:style>
  <w:style w:type="paragraph" w:styleId="Tekstpodstawowy3">
    <w:name w:val="Body Text 3"/>
    <w:basedOn w:val="Normalny"/>
    <w:rsid w:val="00AA55EE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rsid w:val="00AA55EE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AA55EE"/>
    <w:pPr>
      <w:overflowPunct/>
      <w:autoSpaceDE/>
      <w:autoSpaceDN/>
      <w:adjustRightInd/>
      <w:spacing w:line="240" w:lineRule="atLeast"/>
      <w:jc w:val="left"/>
      <w:textAlignment w:val="auto"/>
    </w:pPr>
    <w:rPr>
      <w:snapToGrid w:val="0"/>
      <w:sz w:val="24"/>
    </w:rPr>
  </w:style>
  <w:style w:type="paragraph" w:customStyle="1" w:styleId="ciowej">
    <w:name w:val="ciowej"/>
    <w:basedOn w:val="Normalny"/>
    <w:rsid w:val="00AA55EE"/>
    <w:pPr>
      <w:overflowPunct/>
      <w:autoSpaceDE/>
      <w:autoSpaceDN/>
      <w:adjustRightInd/>
      <w:spacing w:line="240" w:lineRule="atLeast"/>
      <w:jc w:val="left"/>
      <w:textAlignment w:val="auto"/>
    </w:pPr>
    <w:rPr>
      <w:sz w:val="24"/>
    </w:rPr>
  </w:style>
  <w:style w:type="paragraph" w:customStyle="1" w:styleId="tekst">
    <w:name w:val="tekst"/>
    <w:basedOn w:val="Normalny"/>
    <w:rsid w:val="00AA55EE"/>
    <w:pPr>
      <w:overflowPunct/>
      <w:autoSpaceDE/>
      <w:autoSpaceDN/>
      <w:adjustRightInd/>
      <w:spacing w:before="0" w:line="300" w:lineRule="atLeast"/>
      <w:jc w:val="left"/>
      <w:textAlignment w:val="auto"/>
    </w:pPr>
    <w:rPr>
      <w:sz w:val="24"/>
    </w:rPr>
  </w:style>
  <w:style w:type="paragraph" w:customStyle="1" w:styleId="Nagwekstrony">
    <w:name w:val="Nag?—wek strony"/>
    <w:basedOn w:val="Normalny"/>
    <w:rsid w:val="00AA55EE"/>
    <w:pPr>
      <w:tabs>
        <w:tab w:val="center" w:pos="4153"/>
        <w:tab w:val="right" w:pos="8306"/>
      </w:tabs>
      <w:overflowPunct/>
      <w:autoSpaceDE/>
      <w:autoSpaceDN/>
      <w:adjustRightInd/>
      <w:spacing w:before="0" w:line="240" w:lineRule="atLeast"/>
      <w:jc w:val="left"/>
      <w:textAlignment w:val="auto"/>
    </w:pPr>
    <w:rPr>
      <w:lang w:val="en-GB"/>
    </w:rPr>
  </w:style>
  <w:style w:type="character" w:customStyle="1" w:styleId="Nagwek3ZnakZnak">
    <w:name w:val="Nagłówek 3 Znak Znak"/>
    <w:rsid w:val="00AA55EE"/>
    <w:rPr>
      <w:i/>
      <w:noProof w:val="0"/>
      <w:sz w:val="24"/>
      <w:szCs w:val="24"/>
      <w:lang w:val="pl-PL" w:eastAsia="pl-PL" w:bidi="ar-SA"/>
    </w:rPr>
  </w:style>
  <w:style w:type="paragraph" w:customStyle="1" w:styleId="Standardowytekst">
    <w:name w:val="Standardowy.tekst"/>
    <w:rsid w:val="00AA55EE"/>
    <w:pPr>
      <w:keepNext/>
      <w:keepLines/>
      <w:tabs>
        <w:tab w:val="left" w:pos="357"/>
      </w:tabs>
      <w:suppressAutoHyphens/>
    </w:pPr>
  </w:style>
  <w:style w:type="character" w:customStyle="1" w:styleId="StopkaZnak">
    <w:name w:val="Stopka Znak"/>
    <w:link w:val="Stopka"/>
    <w:uiPriority w:val="99"/>
    <w:rsid w:val="00E20435"/>
    <w:rPr>
      <w:rFonts w:ascii="TimesNewRomanPS" w:hAnsi="TimesNewRomanPS"/>
      <w:sz w:val="24"/>
    </w:rPr>
  </w:style>
  <w:style w:type="character" w:customStyle="1" w:styleId="NagwekZnak">
    <w:name w:val="Nagłówek Znak"/>
    <w:link w:val="Nagwek"/>
    <w:uiPriority w:val="99"/>
    <w:rsid w:val="00FB67F8"/>
    <w:rPr>
      <w:sz w:val="24"/>
    </w:rPr>
  </w:style>
  <w:style w:type="paragraph" w:customStyle="1" w:styleId="Style59">
    <w:name w:val="Style59"/>
    <w:basedOn w:val="Normalny"/>
    <w:rsid w:val="00634F87"/>
    <w:pPr>
      <w:widowControl w:val="0"/>
      <w:overflowPunct/>
      <w:spacing w:before="0" w:line="230" w:lineRule="exact"/>
      <w:textAlignment w:val="auto"/>
    </w:pPr>
    <w:rPr>
      <w:rFonts w:ascii="Arial" w:hAnsi="Arial"/>
      <w:sz w:val="24"/>
      <w:szCs w:val="24"/>
    </w:rPr>
  </w:style>
  <w:style w:type="character" w:customStyle="1" w:styleId="FontStyle73">
    <w:name w:val="Font Style73"/>
    <w:basedOn w:val="Domylnaczcionkaakapitu"/>
    <w:rsid w:val="00634F87"/>
    <w:rPr>
      <w:rFonts w:ascii="Arial" w:hAnsi="Arial" w:cs="Arial"/>
      <w:color w:val="000000"/>
      <w:sz w:val="18"/>
      <w:szCs w:val="18"/>
    </w:rPr>
  </w:style>
  <w:style w:type="paragraph" w:styleId="Podtytu">
    <w:name w:val="Subtitle"/>
    <w:basedOn w:val="Normalny"/>
    <w:link w:val="PodtytuZnak"/>
    <w:qFormat/>
    <w:rsid w:val="009C0DB6"/>
    <w:pPr>
      <w:overflowPunct/>
      <w:autoSpaceDE/>
      <w:autoSpaceDN/>
      <w:adjustRightInd/>
      <w:spacing w:before="0" w:after="60"/>
      <w:jc w:val="center"/>
      <w:textAlignment w:val="auto"/>
    </w:pPr>
    <w:rPr>
      <w:b/>
      <w:caps/>
      <w:sz w:val="24"/>
    </w:rPr>
  </w:style>
  <w:style w:type="character" w:customStyle="1" w:styleId="PodtytuZnak">
    <w:name w:val="Podtytuł Znak"/>
    <w:basedOn w:val="Domylnaczcionkaakapitu"/>
    <w:link w:val="Podtytu"/>
    <w:rsid w:val="009C0DB6"/>
    <w:rPr>
      <w:b/>
      <w:caps/>
      <w:sz w:val="24"/>
    </w:rPr>
  </w:style>
  <w:style w:type="paragraph" w:styleId="Akapitzlist">
    <w:name w:val="List Paragraph"/>
    <w:basedOn w:val="Normalny"/>
    <w:uiPriority w:val="34"/>
    <w:qFormat/>
    <w:rsid w:val="005345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5466</Words>
  <Characters>32800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</vt:lpstr>
    </vt:vector>
  </TitlesOfParts>
  <Company>Transprojekt</Company>
  <LinksUpToDate>false</LinksUpToDate>
  <CharactersWithSpaces>38190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creator>Anna Marszał</dc:creator>
  <dc:description>Przebudowa linii elektroenergetycznej kablowej sterowniczej lub sygnalizacyjnej</dc:description>
  <cp:lastModifiedBy>Mariusz</cp:lastModifiedBy>
  <cp:revision>16</cp:revision>
  <cp:lastPrinted>2016-07-07T09:45:00Z</cp:lastPrinted>
  <dcterms:created xsi:type="dcterms:W3CDTF">2020-12-20T21:40:00Z</dcterms:created>
  <dcterms:modified xsi:type="dcterms:W3CDTF">2020-12-20T21:54:00Z</dcterms:modified>
</cp:coreProperties>
</file>