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54961" w14:textId="77777777" w:rsidR="007901E8" w:rsidRPr="008E73CC" w:rsidRDefault="00E85E25" w:rsidP="005F0C32">
      <w:pPr>
        <w:pStyle w:val="Styl"/>
        <w:shd w:val="clear" w:color="auto" w:fill="FEFFFE"/>
        <w:spacing w:line="244" w:lineRule="exact"/>
        <w:ind w:left="4395" w:right="1"/>
        <w:jc w:val="both"/>
        <w:rPr>
          <w:rFonts w:asciiTheme="minorHAnsi" w:hAnsiTheme="minorHAnsi" w:cstheme="minorHAnsi"/>
          <w:b/>
          <w:bCs/>
          <w:i/>
          <w:color w:val="000004"/>
          <w:w w:val="90"/>
          <w:sz w:val="20"/>
          <w:szCs w:val="20"/>
        </w:rPr>
      </w:pPr>
      <w:r w:rsidRPr="008E73CC">
        <w:rPr>
          <w:rFonts w:asciiTheme="minorHAnsi" w:hAnsiTheme="minorHAnsi" w:cstheme="minorHAnsi"/>
          <w:b/>
          <w:i/>
          <w:color w:val="000004"/>
          <w:sz w:val="20"/>
          <w:szCs w:val="20"/>
        </w:rPr>
        <w:t>Załącznik nr..</w:t>
      </w:r>
      <w:r w:rsidR="007901E8" w:rsidRPr="008E73CC">
        <w:rPr>
          <w:rFonts w:asciiTheme="minorHAnsi" w:hAnsiTheme="minorHAnsi" w:cstheme="minorHAnsi"/>
          <w:b/>
          <w:i/>
          <w:color w:val="000004"/>
          <w:sz w:val="20"/>
          <w:szCs w:val="20"/>
        </w:rPr>
        <w:t xml:space="preserve"> </w:t>
      </w:r>
      <w:r w:rsidR="00215E21" w:rsidRPr="008E73CC">
        <w:rPr>
          <w:rFonts w:asciiTheme="minorHAnsi" w:hAnsiTheme="minorHAnsi" w:cstheme="minorHAnsi"/>
          <w:b/>
          <w:i/>
          <w:sz w:val="20"/>
          <w:szCs w:val="20"/>
        </w:rPr>
        <w:t xml:space="preserve">do </w:t>
      </w:r>
      <w:r w:rsidR="007901E8" w:rsidRPr="008E73CC">
        <w:rPr>
          <w:rFonts w:asciiTheme="minorHAnsi" w:hAnsiTheme="minorHAnsi" w:cstheme="minorHAnsi"/>
          <w:b/>
          <w:bCs/>
          <w:i/>
          <w:color w:val="000004"/>
          <w:w w:val="90"/>
          <w:sz w:val="20"/>
          <w:szCs w:val="20"/>
        </w:rPr>
        <w:t xml:space="preserve">Umowy </w:t>
      </w:r>
      <w:r w:rsidR="007901E8" w:rsidRPr="008E73CC">
        <w:rPr>
          <w:rFonts w:asciiTheme="minorHAnsi" w:hAnsiTheme="minorHAnsi" w:cstheme="minorHAnsi"/>
          <w:b/>
          <w:bCs/>
          <w:i/>
          <w:color w:val="000004"/>
          <w:sz w:val="20"/>
          <w:szCs w:val="20"/>
        </w:rPr>
        <w:t xml:space="preserve">nr </w:t>
      </w:r>
      <w:r w:rsidR="00804CA7" w:rsidRPr="008E73CC">
        <w:rPr>
          <w:rFonts w:asciiTheme="minorHAnsi" w:hAnsiTheme="minorHAnsi" w:cstheme="minorHAnsi"/>
          <w:b/>
          <w:bCs/>
          <w:i/>
          <w:color w:val="000004"/>
          <w:sz w:val="20"/>
          <w:szCs w:val="20"/>
        </w:rPr>
        <w:t>.........</w:t>
      </w:r>
      <w:r w:rsidR="007901E8" w:rsidRPr="008E73CC">
        <w:rPr>
          <w:rFonts w:asciiTheme="minorHAnsi" w:hAnsiTheme="minorHAnsi" w:cstheme="minorHAnsi"/>
          <w:b/>
          <w:bCs/>
          <w:i/>
          <w:color w:val="000004"/>
          <w:sz w:val="20"/>
          <w:szCs w:val="20"/>
        </w:rPr>
        <w:t xml:space="preserve">z </w:t>
      </w:r>
      <w:r w:rsidR="00804CA7" w:rsidRPr="008E73CC">
        <w:rPr>
          <w:rFonts w:asciiTheme="minorHAnsi" w:hAnsiTheme="minorHAnsi" w:cstheme="minorHAnsi"/>
          <w:b/>
          <w:bCs/>
          <w:i/>
          <w:color w:val="000004"/>
          <w:w w:val="90"/>
          <w:sz w:val="20"/>
          <w:szCs w:val="20"/>
        </w:rPr>
        <w:t>dnia.............</w:t>
      </w:r>
    </w:p>
    <w:p w14:paraId="17C73091" w14:textId="77777777" w:rsidR="00276C26" w:rsidRPr="008E73CC" w:rsidRDefault="00804CA7" w:rsidP="005F0C32">
      <w:pPr>
        <w:pStyle w:val="Styl"/>
        <w:shd w:val="clear" w:color="auto" w:fill="FEFFFE"/>
        <w:spacing w:before="220" w:line="268" w:lineRule="exact"/>
        <w:ind w:left="-142" w:right="1"/>
        <w:jc w:val="both"/>
        <w:rPr>
          <w:rFonts w:asciiTheme="minorHAnsi" w:hAnsiTheme="minorHAnsi" w:cstheme="minorHAnsi"/>
          <w:b/>
          <w:color w:val="000004"/>
          <w:sz w:val="20"/>
          <w:szCs w:val="20"/>
          <w:u w:val="single"/>
        </w:rPr>
      </w:pPr>
      <w:r w:rsidRPr="008E73CC">
        <w:rPr>
          <w:rFonts w:asciiTheme="minorHAnsi" w:hAnsiTheme="minorHAnsi" w:cstheme="minorHAnsi"/>
          <w:b/>
          <w:color w:val="000004"/>
          <w:sz w:val="20"/>
          <w:szCs w:val="20"/>
          <w:u w:val="single"/>
        </w:rPr>
        <w:t>WZÓR</w:t>
      </w:r>
    </w:p>
    <w:p w14:paraId="4E74D1DC" w14:textId="77777777" w:rsidR="007901E8" w:rsidRPr="008E73CC" w:rsidRDefault="007901E8" w:rsidP="005F0C32">
      <w:pPr>
        <w:pStyle w:val="Styl"/>
        <w:shd w:val="clear" w:color="auto" w:fill="FEFFFE"/>
        <w:spacing w:before="220" w:line="268" w:lineRule="exact"/>
        <w:ind w:left="-142" w:right="1"/>
        <w:jc w:val="both"/>
        <w:rPr>
          <w:rFonts w:asciiTheme="minorHAnsi" w:hAnsiTheme="minorHAnsi" w:cstheme="minorHAnsi"/>
          <w:b/>
          <w:color w:val="000004"/>
          <w:sz w:val="20"/>
          <w:szCs w:val="20"/>
        </w:rPr>
      </w:pPr>
      <w:r w:rsidRPr="008E73CC">
        <w:rPr>
          <w:rFonts w:asciiTheme="minorHAnsi" w:hAnsiTheme="minorHAnsi" w:cstheme="minorHAnsi"/>
          <w:b/>
          <w:color w:val="000004"/>
          <w:sz w:val="20"/>
          <w:szCs w:val="20"/>
        </w:rPr>
        <w:t>Oświadczenie Gwarancyjne Wykonawcy</w:t>
      </w:r>
    </w:p>
    <w:p w14:paraId="2A72CDCF" w14:textId="77777777" w:rsidR="007901E8" w:rsidRPr="008E73CC" w:rsidRDefault="007901E8" w:rsidP="005F0C32">
      <w:pPr>
        <w:pStyle w:val="Styl"/>
        <w:shd w:val="clear" w:color="auto" w:fill="FEFFFE"/>
        <w:spacing w:before="201" w:line="263" w:lineRule="exact"/>
        <w:ind w:left="-142" w:right="1"/>
        <w:jc w:val="both"/>
        <w:rPr>
          <w:rFonts w:asciiTheme="minorHAnsi" w:hAnsiTheme="minorHAnsi" w:cstheme="minorHAnsi"/>
          <w:b/>
          <w:color w:val="000004"/>
          <w:sz w:val="20"/>
          <w:szCs w:val="20"/>
        </w:rPr>
      </w:pPr>
      <w:r w:rsidRPr="008E73CC">
        <w:rPr>
          <w:rFonts w:asciiTheme="minorHAnsi" w:hAnsiTheme="minorHAnsi" w:cstheme="minorHAnsi"/>
          <w:b/>
          <w:color w:val="000004"/>
          <w:sz w:val="20"/>
          <w:szCs w:val="20"/>
        </w:rPr>
        <w:t xml:space="preserve">Wykonawca: </w:t>
      </w:r>
    </w:p>
    <w:p w14:paraId="676A1E62" w14:textId="77777777" w:rsidR="00F14FE2" w:rsidRPr="008E73CC" w:rsidRDefault="00F14FE2" w:rsidP="005F0C32">
      <w:pPr>
        <w:pStyle w:val="Styl"/>
        <w:shd w:val="clear" w:color="auto" w:fill="FEFFFE"/>
        <w:spacing w:before="201" w:line="263" w:lineRule="exact"/>
        <w:ind w:left="-142" w:right="1"/>
        <w:jc w:val="both"/>
        <w:rPr>
          <w:rFonts w:asciiTheme="minorHAnsi" w:hAnsiTheme="minorHAnsi" w:cstheme="minorHAnsi"/>
          <w:color w:val="000004"/>
          <w:sz w:val="20"/>
          <w:szCs w:val="20"/>
        </w:rPr>
      </w:pPr>
      <w:r w:rsidRPr="008E73CC">
        <w:rPr>
          <w:rFonts w:asciiTheme="minorHAnsi" w:hAnsiTheme="minorHAnsi" w:cstheme="minorHAnsi"/>
          <w:color w:val="000004"/>
          <w:sz w:val="20"/>
          <w:szCs w:val="20"/>
        </w:rPr>
        <w:t>................................................................................................................................</w:t>
      </w:r>
      <w:r w:rsidR="00BF5636" w:rsidRPr="008E73CC">
        <w:rPr>
          <w:rFonts w:asciiTheme="minorHAnsi" w:hAnsiTheme="minorHAnsi" w:cstheme="minorHAnsi"/>
          <w:color w:val="000004"/>
          <w:sz w:val="20"/>
          <w:szCs w:val="20"/>
        </w:rPr>
        <w:t>.........</w:t>
      </w:r>
      <w:r w:rsidRPr="008E73CC">
        <w:rPr>
          <w:rFonts w:asciiTheme="minorHAnsi" w:hAnsiTheme="minorHAnsi" w:cstheme="minorHAnsi"/>
          <w:color w:val="000004"/>
          <w:sz w:val="20"/>
          <w:szCs w:val="20"/>
        </w:rPr>
        <w:t>...........................</w:t>
      </w:r>
    </w:p>
    <w:p w14:paraId="5730F1C8" w14:textId="519F3737" w:rsidR="007901E8" w:rsidRPr="008E73CC" w:rsidRDefault="007901E8" w:rsidP="008E73CC">
      <w:pPr>
        <w:pStyle w:val="Styl"/>
        <w:shd w:val="clear" w:color="auto" w:fill="FEFFFE"/>
        <w:spacing w:line="263" w:lineRule="exact"/>
        <w:ind w:left="-142" w:right="1"/>
        <w:jc w:val="both"/>
        <w:rPr>
          <w:rFonts w:asciiTheme="minorHAnsi" w:hAnsiTheme="minorHAnsi" w:cstheme="minorHAnsi"/>
          <w:b/>
          <w:color w:val="000004"/>
          <w:sz w:val="20"/>
          <w:szCs w:val="20"/>
        </w:rPr>
      </w:pPr>
      <w:r w:rsidRPr="008E73CC">
        <w:rPr>
          <w:rFonts w:asciiTheme="minorHAnsi" w:hAnsiTheme="minorHAnsi" w:cstheme="minorHAnsi"/>
          <w:color w:val="000004"/>
          <w:sz w:val="20"/>
          <w:szCs w:val="20"/>
        </w:rPr>
        <w:t xml:space="preserve">zwany dalej </w:t>
      </w:r>
      <w:r w:rsidRPr="008E73CC">
        <w:rPr>
          <w:rFonts w:asciiTheme="minorHAnsi" w:hAnsiTheme="minorHAnsi" w:cstheme="minorHAnsi"/>
          <w:b/>
          <w:color w:val="000004"/>
          <w:sz w:val="20"/>
          <w:szCs w:val="20"/>
        </w:rPr>
        <w:t xml:space="preserve">Gwarantem </w:t>
      </w:r>
      <w:r w:rsidR="008E73CC">
        <w:rPr>
          <w:rFonts w:asciiTheme="minorHAnsi" w:hAnsiTheme="minorHAnsi" w:cstheme="minorHAnsi"/>
          <w:b/>
          <w:color w:val="000004"/>
          <w:sz w:val="20"/>
          <w:szCs w:val="20"/>
        </w:rPr>
        <w:t xml:space="preserve"> </w:t>
      </w:r>
      <w:r w:rsidRPr="008E73CC">
        <w:rPr>
          <w:rFonts w:asciiTheme="minorHAnsi" w:hAnsiTheme="minorHAnsi" w:cstheme="minorHAnsi"/>
          <w:b/>
          <w:color w:val="000004"/>
          <w:sz w:val="20"/>
          <w:szCs w:val="20"/>
        </w:rPr>
        <w:t>oświadcza, że udziela gwarancji</w:t>
      </w:r>
    </w:p>
    <w:p w14:paraId="041DC719" w14:textId="0B2DFB91" w:rsidR="002F08B7" w:rsidRPr="008E73CC" w:rsidRDefault="002F08B7" w:rsidP="008E73CC">
      <w:pPr>
        <w:pStyle w:val="Styl"/>
        <w:shd w:val="clear" w:color="auto" w:fill="FEFFFE"/>
        <w:spacing w:before="211" w:line="263" w:lineRule="exact"/>
        <w:ind w:left="-142" w:right="1"/>
        <w:jc w:val="both"/>
        <w:rPr>
          <w:rFonts w:asciiTheme="minorHAnsi" w:hAnsiTheme="minorHAnsi" w:cstheme="minorHAnsi"/>
          <w:color w:val="000004"/>
          <w:sz w:val="20"/>
          <w:szCs w:val="20"/>
        </w:rPr>
      </w:pPr>
      <w:r w:rsidRPr="008E73CC">
        <w:rPr>
          <w:rFonts w:asciiTheme="minorHAnsi" w:hAnsiTheme="minorHAnsi" w:cstheme="minorHAnsi"/>
          <w:b/>
          <w:color w:val="000004"/>
          <w:sz w:val="20"/>
          <w:szCs w:val="20"/>
        </w:rPr>
        <w:t>Zamawiającemu:</w:t>
      </w:r>
      <w:r w:rsidR="008E73CC">
        <w:rPr>
          <w:rFonts w:asciiTheme="minorHAnsi" w:hAnsiTheme="minorHAnsi" w:cstheme="minorHAnsi"/>
          <w:b/>
          <w:color w:val="000004"/>
          <w:sz w:val="20"/>
          <w:szCs w:val="20"/>
        </w:rPr>
        <w:t xml:space="preserve"> </w:t>
      </w:r>
      <w:r w:rsidR="007901E8" w:rsidRPr="008E73CC">
        <w:rPr>
          <w:rFonts w:asciiTheme="minorHAnsi" w:hAnsiTheme="minorHAnsi" w:cstheme="minorHAnsi"/>
          <w:color w:val="000004"/>
          <w:sz w:val="20"/>
          <w:szCs w:val="20"/>
        </w:rPr>
        <w:t>Gminie Piaseczno, ul.</w:t>
      </w:r>
      <w:r w:rsidR="008E73CC">
        <w:rPr>
          <w:rFonts w:asciiTheme="minorHAnsi" w:hAnsiTheme="minorHAnsi" w:cstheme="minorHAnsi"/>
          <w:color w:val="000004"/>
          <w:sz w:val="20"/>
          <w:szCs w:val="20"/>
        </w:rPr>
        <w:t xml:space="preserve"> Kościuszki 5, 05-500 Piaseczno,</w:t>
      </w:r>
    </w:p>
    <w:p w14:paraId="545532A2" w14:textId="77777777" w:rsidR="009977C9" w:rsidRPr="008E73CC" w:rsidRDefault="007901E8" w:rsidP="005F0C32">
      <w:pPr>
        <w:pStyle w:val="Styl"/>
        <w:shd w:val="clear" w:color="auto" w:fill="FEFFFE"/>
        <w:spacing w:line="263" w:lineRule="exact"/>
        <w:ind w:left="-142" w:right="1"/>
        <w:jc w:val="both"/>
        <w:rPr>
          <w:rFonts w:asciiTheme="minorHAnsi" w:hAnsiTheme="minorHAnsi" w:cstheme="minorHAnsi"/>
          <w:color w:val="000004"/>
          <w:sz w:val="20"/>
          <w:szCs w:val="20"/>
        </w:rPr>
      </w:pPr>
      <w:r w:rsidRPr="008E73CC">
        <w:rPr>
          <w:rFonts w:asciiTheme="minorHAnsi" w:hAnsiTheme="minorHAnsi" w:cstheme="minorHAnsi"/>
          <w:color w:val="000004"/>
          <w:sz w:val="20"/>
          <w:szCs w:val="20"/>
        </w:rPr>
        <w:t>w następstwie real</w:t>
      </w:r>
      <w:r w:rsidR="002F08B7" w:rsidRPr="008E73CC">
        <w:rPr>
          <w:rFonts w:asciiTheme="minorHAnsi" w:hAnsiTheme="minorHAnsi" w:cstheme="minorHAnsi"/>
          <w:color w:val="000004"/>
          <w:sz w:val="20"/>
          <w:szCs w:val="20"/>
        </w:rPr>
        <w:t xml:space="preserve">izacji Umowy nr </w:t>
      </w:r>
      <w:r w:rsidR="00761227" w:rsidRPr="008E73CC">
        <w:rPr>
          <w:rFonts w:asciiTheme="minorHAnsi" w:hAnsiTheme="minorHAnsi" w:cstheme="minorHAnsi"/>
          <w:color w:val="000004"/>
          <w:sz w:val="20"/>
          <w:szCs w:val="20"/>
        </w:rPr>
        <w:t>.....</w:t>
      </w:r>
      <w:r w:rsidR="005C20AF" w:rsidRPr="008E73CC">
        <w:rPr>
          <w:rFonts w:asciiTheme="minorHAnsi" w:hAnsiTheme="minorHAnsi" w:cstheme="minorHAnsi"/>
          <w:color w:val="000004"/>
          <w:sz w:val="20"/>
          <w:szCs w:val="20"/>
        </w:rPr>
        <w:t>.</w:t>
      </w:r>
      <w:r w:rsidR="00106E38" w:rsidRPr="008E73CC">
        <w:rPr>
          <w:rFonts w:asciiTheme="minorHAnsi" w:hAnsiTheme="minorHAnsi" w:cstheme="minorHAnsi"/>
          <w:color w:val="000004"/>
          <w:sz w:val="20"/>
          <w:szCs w:val="20"/>
        </w:rPr>
        <w:t>......................</w:t>
      </w:r>
      <w:r w:rsidR="005C20AF" w:rsidRPr="008E73CC">
        <w:rPr>
          <w:rFonts w:asciiTheme="minorHAnsi" w:hAnsiTheme="minorHAnsi" w:cstheme="minorHAnsi"/>
          <w:color w:val="000004"/>
          <w:sz w:val="20"/>
          <w:szCs w:val="20"/>
        </w:rPr>
        <w:t>.</w:t>
      </w:r>
      <w:r w:rsidR="00761227" w:rsidRPr="008E73CC">
        <w:rPr>
          <w:rFonts w:asciiTheme="minorHAnsi" w:hAnsiTheme="minorHAnsi" w:cstheme="minorHAnsi"/>
          <w:color w:val="000004"/>
          <w:sz w:val="20"/>
          <w:szCs w:val="20"/>
        </w:rPr>
        <w:t xml:space="preserve">... </w:t>
      </w:r>
      <w:r w:rsidR="002F08B7" w:rsidRPr="008E73CC">
        <w:rPr>
          <w:rFonts w:asciiTheme="minorHAnsi" w:hAnsiTheme="minorHAnsi" w:cstheme="minorHAnsi"/>
          <w:color w:val="000004"/>
          <w:sz w:val="20"/>
          <w:szCs w:val="20"/>
        </w:rPr>
        <w:t>zawar</w:t>
      </w:r>
      <w:r w:rsidR="00BF5636" w:rsidRPr="008E73CC">
        <w:rPr>
          <w:rFonts w:asciiTheme="minorHAnsi" w:hAnsiTheme="minorHAnsi" w:cstheme="minorHAnsi"/>
          <w:color w:val="000004"/>
          <w:sz w:val="20"/>
          <w:szCs w:val="20"/>
        </w:rPr>
        <w:t>tej dnia ..............</w:t>
      </w:r>
      <w:r w:rsidR="00106E38" w:rsidRPr="008E73CC">
        <w:rPr>
          <w:rFonts w:asciiTheme="minorHAnsi" w:hAnsiTheme="minorHAnsi" w:cstheme="minorHAnsi"/>
          <w:color w:val="000004"/>
          <w:sz w:val="20"/>
          <w:szCs w:val="20"/>
        </w:rPr>
        <w:t xml:space="preserve"> </w:t>
      </w:r>
      <w:r w:rsidR="00BF5636" w:rsidRPr="008E73CC">
        <w:rPr>
          <w:rFonts w:asciiTheme="minorHAnsi" w:hAnsiTheme="minorHAnsi" w:cstheme="minorHAnsi"/>
          <w:color w:val="000004"/>
          <w:sz w:val="20"/>
          <w:szCs w:val="20"/>
        </w:rPr>
        <w:t>roku n</w:t>
      </w:r>
      <w:r w:rsidR="00106E38" w:rsidRPr="008E73CC">
        <w:rPr>
          <w:rFonts w:asciiTheme="minorHAnsi" w:hAnsiTheme="minorHAnsi" w:cstheme="minorHAnsi"/>
          <w:color w:val="000004"/>
          <w:sz w:val="20"/>
          <w:szCs w:val="20"/>
        </w:rPr>
        <w:t>a</w:t>
      </w:r>
      <w:r w:rsidR="00DB5FAE" w:rsidRPr="008E73CC">
        <w:rPr>
          <w:rFonts w:asciiTheme="minorHAnsi" w:hAnsiTheme="minorHAnsi" w:cstheme="minorHAnsi"/>
          <w:color w:val="000004"/>
          <w:sz w:val="20"/>
          <w:szCs w:val="20"/>
        </w:rPr>
        <w:t xml:space="preserve"> </w:t>
      </w:r>
      <w:r w:rsidR="00106E38" w:rsidRPr="008E73CC">
        <w:rPr>
          <w:rFonts w:asciiTheme="minorHAnsi" w:hAnsiTheme="minorHAnsi" w:cstheme="minorHAnsi"/>
          <w:color w:val="000004"/>
          <w:sz w:val="20"/>
          <w:szCs w:val="20"/>
        </w:rPr>
        <w:t>wykonanie:</w:t>
      </w:r>
    </w:p>
    <w:p w14:paraId="67936026" w14:textId="77777777" w:rsidR="00106E38" w:rsidRPr="008E73CC" w:rsidRDefault="00106E38" w:rsidP="005F0C32">
      <w:pPr>
        <w:pStyle w:val="Styl"/>
        <w:shd w:val="clear" w:color="auto" w:fill="FEFFFE"/>
        <w:spacing w:before="120" w:after="120" w:line="263" w:lineRule="exact"/>
        <w:ind w:left="-142"/>
        <w:jc w:val="both"/>
        <w:rPr>
          <w:rFonts w:asciiTheme="minorHAnsi" w:hAnsiTheme="minorHAnsi" w:cstheme="minorHAnsi"/>
          <w:color w:val="000004"/>
          <w:sz w:val="20"/>
          <w:szCs w:val="20"/>
        </w:rPr>
      </w:pPr>
      <w:r w:rsidRPr="008E73CC">
        <w:rPr>
          <w:rFonts w:asciiTheme="minorHAnsi" w:hAnsiTheme="minorHAnsi" w:cstheme="minorHAnsi"/>
          <w:color w:val="000004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14:paraId="2ECE961C" w14:textId="77777777" w:rsidR="00935C2A" w:rsidRPr="008E73CC" w:rsidRDefault="6550CE84" w:rsidP="005F0C32">
      <w:pPr>
        <w:pStyle w:val="Styl"/>
        <w:shd w:val="clear" w:color="auto" w:fill="FEFFFE"/>
        <w:spacing w:line="263" w:lineRule="exact"/>
        <w:ind w:left="-142" w:right="1"/>
        <w:jc w:val="both"/>
        <w:rPr>
          <w:rFonts w:asciiTheme="minorHAnsi" w:hAnsiTheme="minorHAnsi" w:cstheme="minorHAnsi"/>
          <w:color w:val="05060A"/>
          <w:sz w:val="20"/>
          <w:szCs w:val="20"/>
        </w:rPr>
      </w:pPr>
      <w:r w:rsidRPr="008E73CC">
        <w:rPr>
          <w:rFonts w:asciiTheme="minorHAnsi" w:hAnsiTheme="minorHAnsi" w:cstheme="minorHAnsi"/>
          <w:color w:val="000004"/>
          <w:sz w:val="20"/>
          <w:szCs w:val="20"/>
        </w:rPr>
        <w:t>w ramach zadania pod nazwą</w:t>
      </w:r>
      <w:r w:rsidRPr="008E73CC">
        <w:rPr>
          <w:rFonts w:asciiTheme="minorHAnsi" w:hAnsiTheme="minorHAnsi" w:cstheme="minorHAnsi"/>
          <w:color w:val="05060A"/>
          <w:sz w:val="20"/>
          <w:szCs w:val="20"/>
        </w:rPr>
        <w:t>:</w:t>
      </w:r>
    </w:p>
    <w:p w14:paraId="59A3BDF4" w14:textId="72E0A5D6" w:rsidR="6550CE84" w:rsidRPr="008E73CC" w:rsidRDefault="6550CE84" w:rsidP="6550CE84">
      <w:pPr>
        <w:pStyle w:val="Akapitzlist"/>
        <w:spacing w:before="120" w:after="0" w:line="360" w:lineRule="auto"/>
        <w:ind w:left="0" w:right="-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E73CC">
        <w:rPr>
          <w:rFonts w:asciiTheme="minorHAnsi" w:hAnsiTheme="minorHAnsi" w:cstheme="minorHAnsi"/>
          <w:b/>
          <w:bCs/>
          <w:sz w:val="20"/>
          <w:szCs w:val="20"/>
        </w:rPr>
        <w:t>…...................................................................................................................................................</w:t>
      </w:r>
      <w:r w:rsidR="008E73CC">
        <w:rPr>
          <w:rFonts w:asciiTheme="minorHAnsi" w:hAnsiTheme="minorHAnsi" w:cstheme="minorHAnsi"/>
          <w:b/>
          <w:bCs/>
          <w:sz w:val="20"/>
          <w:szCs w:val="20"/>
        </w:rPr>
        <w:t>.........................</w:t>
      </w:r>
      <w:r w:rsidRPr="008E73CC">
        <w:rPr>
          <w:rFonts w:asciiTheme="minorHAnsi" w:hAnsiTheme="minorHAnsi" w:cstheme="minorHAnsi"/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="008E73CC">
        <w:rPr>
          <w:rFonts w:asciiTheme="minorHAnsi" w:hAnsiTheme="minorHAnsi" w:cstheme="minorHAnsi"/>
          <w:b/>
          <w:bCs/>
          <w:sz w:val="20"/>
          <w:szCs w:val="20"/>
        </w:rPr>
        <w:t>..................</w:t>
      </w:r>
    </w:p>
    <w:p w14:paraId="7BE1FDBC" w14:textId="77777777" w:rsidR="007901E8" w:rsidRPr="008E73CC" w:rsidRDefault="007901E8" w:rsidP="005F0C32">
      <w:pPr>
        <w:pStyle w:val="Styl"/>
        <w:shd w:val="clear" w:color="auto" w:fill="FEFFFE"/>
        <w:spacing w:before="4" w:line="263" w:lineRule="exact"/>
        <w:ind w:left="-142" w:right="135" w:hanging="43"/>
        <w:jc w:val="both"/>
        <w:rPr>
          <w:rFonts w:asciiTheme="minorHAnsi" w:hAnsiTheme="minorHAnsi" w:cstheme="minorHAnsi"/>
          <w:color w:val="000004"/>
          <w:sz w:val="20"/>
          <w:szCs w:val="20"/>
        </w:rPr>
      </w:pPr>
      <w:r w:rsidRPr="008E73CC">
        <w:rPr>
          <w:rFonts w:asciiTheme="minorHAnsi" w:hAnsiTheme="minorHAnsi" w:cstheme="minorHAnsi"/>
          <w:color w:val="000004"/>
          <w:sz w:val="20"/>
          <w:szCs w:val="20"/>
        </w:rPr>
        <w:t xml:space="preserve">realizowanego na rzecz Gminy Piaseczno. </w:t>
      </w:r>
    </w:p>
    <w:p w14:paraId="73B48B70" w14:textId="77777777" w:rsidR="007901E8" w:rsidRPr="008E73CC" w:rsidRDefault="007901E8" w:rsidP="005F0C32">
      <w:pPr>
        <w:pStyle w:val="Styl"/>
        <w:numPr>
          <w:ilvl w:val="0"/>
          <w:numId w:val="13"/>
        </w:numPr>
        <w:shd w:val="clear" w:color="auto" w:fill="FEFFFE"/>
        <w:spacing w:before="220" w:line="268" w:lineRule="exact"/>
        <w:ind w:left="284" w:right="116" w:hanging="284"/>
        <w:jc w:val="both"/>
        <w:rPr>
          <w:rFonts w:asciiTheme="minorHAnsi" w:hAnsiTheme="minorHAnsi" w:cstheme="minorHAnsi"/>
          <w:color w:val="000004"/>
          <w:sz w:val="20"/>
          <w:szCs w:val="20"/>
        </w:rPr>
      </w:pPr>
      <w:r w:rsidRPr="008E73CC">
        <w:rPr>
          <w:rFonts w:asciiTheme="minorHAnsi" w:hAnsiTheme="minorHAnsi" w:cstheme="minorHAnsi"/>
          <w:color w:val="000004"/>
          <w:sz w:val="20"/>
          <w:szCs w:val="20"/>
        </w:rPr>
        <w:t xml:space="preserve">Gwarant oświadcza, że prace wykonał zgodnie z umową nr </w:t>
      </w:r>
      <w:r w:rsidR="00FC4E0E" w:rsidRPr="008E73CC">
        <w:rPr>
          <w:rFonts w:asciiTheme="minorHAnsi" w:hAnsiTheme="minorHAnsi" w:cstheme="minorHAnsi"/>
          <w:color w:val="000004"/>
          <w:sz w:val="20"/>
          <w:szCs w:val="20"/>
        </w:rPr>
        <w:t>.....................</w:t>
      </w:r>
      <w:r w:rsidRPr="008E73CC">
        <w:rPr>
          <w:rFonts w:asciiTheme="minorHAnsi" w:hAnsiTheme="minorHAnsi" w:cstheme="minorHAnsi"/>
          <w:color w:val="000004"/>
          <w:sz w:val="20"/>
          <w:szCs w:val="20"/>
        </w:rPr>
        <w:t>z dnia</w:t>
      </w:r>
      <w:r w:rsidR="00FC4E0E" w:rsidRPr="008E73CC">
        <w:rPr>
          <w:rFonts w:asciiTheme="minorHAnsi" w:hAnsiTheme="minorHAnsi" w:cstheme="minorHAnsi"/>
          <w:color w:val="000004"/>
          <w:sz w:val="20"/>
          <w:szCs w:val="20"/>
        </w:rPr>
        <w:t>...........................</w:t>
      </w:r>
      <w:r w:rsidRPr="008E73CC">
        <w:rPr>
          <w:rFonts w:asciiTheme="minorHAnsi" w:hAnsiTheme="minorHAnsi" w:cstheme="minorHAnsi"/>
          <w:color w:val="000004"/>
          <w:sz w:val="20"/>
          <w:szCs w:val="20"/>
        </w:rPr>
        <w:t xml:space="preserve">, zasadami wiedzy technicznej i przepisami techniczno-budowlanymi oraz stworzył konieczne podstawy </w:t>
      </w:r>
      <w:proofErr w:type="spellStart"/>
      <w:r w:rsidRPr="008E73CC">
        <w:rPr>
          <w:rFonts w:asciiTheme="minorHAnsi" w:hAnsiTheme="minorHAnsi" w:cstheme="minorHAnsi"/>
          <w:color w:val="000004"/>
          <w:sz w:val="20"/>
          <w:szCs w:val="20"/>
        </w:rPr>
        <w:t>formalno</w:t>
      </w:r>
      <w:proofErr w:type="spellEnd"/>
      <w:r w:rsidRPr="008E73CC">
        <w:rPr>
          <w:rFonts w:asciiTheme="minorHAnsi" w:hAnsiTheme="minorHAnsi" w:cstheme="minorHAnsi"/>
          <w:color w:val="000004"/>
          <w:sz w:val="20"/>
          <w:szCs w:val="20"/>
        </w:rPr>
        <w:t xml:space="preserve"> - prawne oraz warunki organizacyjne i techniczne, niezbędne do należytego wypełnienia warunków gwarancji w całym jej okresie. </w:t>
      </w:r>
    </w:p>
    <w:p w14:paraId="28BEF7D7" w14:textId="77777777" w:rsidR="00A80AC1" w:rsidRPr="008E73CC" w:rsidRDefault="007901E8" w:rsidP="005F0C32">
      <w:pPr>
        <w:pStyle w:val="Styl"/>
        <w:numPr>
          <w:ilvl w:val="0"/>
          <w:numId w:val="13"/>
        </w:numPr>
        <w:shd w:val="clear" w:color="auto" w:fill="FEFFFE"/>
        <w:spacing w:before="220" w:line="268" w:lineRule="exact"/>
        <w:ind w:left="284" w:right="116" w:hanging="284"/>
        <w:jc w:val="both"/>
        <w:rPr>
          <w:rFonts w:asciiTheme="minorHAnsi" w:hAnsiTheme="minorHAnsi" w:cstheme="minorHAnsi"/>
          <w:color w:val="000004"/>
          <w:sz w:val="20"/>
          <w:szCs w:val="20"/>
        </w:rPr>
      </w:pPr>
      <w:r w:rsidRPr="008E73CC">
        <w:rPr>
          <w:rFonts w:asciiTheme="minorHAnsi" w:hAnsiTheme="minorHAnsi" w:cstheme="minorHAnsi"/>
          <w:color w:val="000004"/>
          <w:sz w:val="20"/>
          <w:szCs w:val="20"/>
        </w:rPr>
        <w:t xml:space="preserve">Czas trwania gwarancji </w:t>
      </w:r>
      <w:r w:rsidR="00A80AC1" w:rsidRPr="008E73CC">
        <w:rPr>
          <w:rFonts w:asciiTheme="minorHAnsi" w:hAnsiTheme="minorHAnsi" w:cstheme="minorHAnsi"/>
          <w:color w:val="000004"/>
          <w:sz w:val="20"/>
          <w:szCs w:val="20"/>
        </w:rPr>
        <w:t>wynosi:</w:t>
      </w:r>
    </w:p>
    <w:p w14:paraId="21921991" w14:textId="1C0C5EDB" w:rsidR="009B37D7" w:rsidRPr="008E73CC" w:rsidRDefault="6550CE84" w:rsidP="005F0C32">
      <w:pPr>
        <w:pStyle w:val="Styl"/>
        <w:shd w:val="clear" w:color="auto" w:fill="FEFFFE"/>
        <w:spacing w:before="220" w:line="268" w:lineRule="exact"/>
        <w:ind w:left="284" w:right="116"/>
        <w:jc w:val="both"/>
        <w:rPr>
          <w:rFonts w:asciiTheme="minorHAnsi" w:hAnsiTheme="minorHAnsi" w:cstheme="minorHAnsi"/>
          <w:color w:val="000004"/>
          <w:sz w:val="20"/>
          <w:szCs w:val="20"/>
        </w:rPr>
      </w:pPr>
      <w:r w:rsidRPr="008E73CC">
        <w:rPr>
          <w:rFonts w:asciiTheme="minorHAnsi" w:hAnsiTheme="minorHAnsi" w:cstheme="minorHAnsi"/>
          <w:color w:val="000004"/>
          <w:sz w:val="20"/>
          <w:szCs w:val="20"/>
        </w:rPr>
        <w:t>24 miesięcy na Przedmiot umowy (niezależnie od okresu gwarancji udzielonych przez producentów).</w:t>
      </w:r>
    </w:p>
    <w:p w14:paraId="332D9C51" w14:textId="77777777" w:rsidR="00AC41E0" w:rsidRPr="008E73CC" w:rsidRDefault="00AC41E0" w:rsidP="005F0C32">
      <w:pPr>
        <w:pStyle w:val="Tekstpodstawowy"/>
        <w:tabs>
          <w:tab w:val="clear" w:pos="0"/>
        </w:tabs>
        <w:spacing w:before="120" w:after="120" w:line="24" w:lineRule="atLeast"/>
        <w:ind w:left="284"/>
        <w:rPr>
          <w:rFonts w:asciiTheme="minorHAnsi" w:hAnsiTheme="minorHAnsi" w:cstheme="minorHAnsi"/>
          <w:color w:val="000000"/>
          <w:sz w:val="20"/>
        </w:rPr>
      </w:pPr>
      <w:r w:rsidRPr="008E73CC">
        <w:rPr>
          <w:rFonts w:asciiTheme="minorHAnsi" w:hAnsiTheme="minorHAnsi" w:cstheme="minorHAnsi"/>
          <w:color w:val="000000"/>
          <w:sz w:val="20"/>
        </w:rPr>
        <w:t>Okres rękojmi jest tożsamy z okresem gwarancji.</w:t>
      </w:r>
    </w:p>
    <w:p w14:paraId="19DB19DB" w14:textId="1C764365" w:rsidR="00B41242" w:rsidRPr="008E73CC" w:rsidRDefault="6550CE84" w:rsidP="00B41242">
      <w:pPr>
        <w:pStyle w:val="Styl"/>
        <w:shd w:val="clear" w:color="auto" w:fill="FEFFFE"/>
        <w:spacing w:before="220" w:line="268" w:lineRule="exact"/>
        <w:ind w:left="284" w:right="116"/>
        <w:jc w:val="both"/>
        <w:rPr>
          <w:rFonts w:asciiTheme="minorHAnsi" w:hAnsiTheme="minorHAnsi" w:cstheme="minorHAnsi"/>
          <w:color w:val="000004"/>
          <w:sz w:val="20"/>
          <w:szCs w:val="20"/>
        </w:rPr>
      </w:pPr>
      <w:r w:rsidRPr="008E73CC">
        <w:rPr>
          <w:rFonts w:asciiTheme="minorHAnsi" w:hAnsiTheme="minorHAnsi" w:cstheme="minorHAnsi"/>
          <w:color w:val="000004"/>
          <w:sz w:val="20"/>
          <w:szCs w:val="20"/>
        </w:rPr>
        <w:t>6 miesiące na materiał roślinny (niezależnie od okresu gwarancji udzielonych przez producentów).</w:t>
      </w:r>
    </w:p>
    <w:p w14:paraId="6086AFBB" w14:textId="77777777" w:rsidR="00B41242" w:rsidRPr="008E73CC" w:rsidRDefault="00B41242" w:rsidP="00B41242">
      <w:pPr>
        <w:pStyle w:val="Tekstpodstawowy"/>
        <w:tabs>
          <w:tab w:val="clear" w:pos="0"/>
        </w:tabs>
        <w:spacing w:before="120" w:after="120" w:line="24" w:lineRule="atLeast"/>
        <w:ind w:left="284"/>
        <w:rPr>
          <w:rFonts w:asciiTheme="minorHAnsi" w:hAnsiTheme="minorHAnsi" w:cstheme="minorHAnsi"/>
          <w:color w:val="000000"/>
          <w:sz w:val="20"/>
        </w:rPr>
      </w:pPr>
      <w:r w:rsidRPr="008E73CC">
        <w:rPr>
          <w:rFonts w:asciiTheme="minorHAnsi" w:hAnsiTheme="minorHAnsi" w:cstheme="minorHAnsi"/>
          <w:color w:val="000000"/>
          <w:sz w:val="20"/>
        </w:rPr>
        <w:t>Okres rękojmi jest tożsamy z okresem gwarancji.</w:t>
      </w:r>
    </w:p>
    <w:p w14:paraId="21A439BE" w14:textId="77777777" w:rsidR="007901E8" w:rsidRPr="008E73CC" w:rsidRDefault="007901E8" w:rsidP="005F0C32">
      <w:pPr>
        <w:pStyle w:val="Styl"/>
        <w:numPr>
          <w:ilvl w:val="0"/>
          <w:numId w:val="13"/>
        </w:numPr>
        <w:shd w:val="clear" w:color="auto" w:fill="FEFFFE"/>
        <w:spacing w:before="220" w:line="268" w:lineRule="exact"/>
        <w:ind w:left="284" w:right="116" w:hanging="284"/>
        <w:jc w:val="both"/>
        <w:rPr>
          <w:rFonts w:asciiTheme="minorHAnsi" w:hAnsiTheme="minorHAnsi" w:cstheme="minorHAnsi"/>
          <w:color w:val="000004"/>
          <w:sz w:val="20"/>
          <w:szCs w:val="20"/>
        </w:rPr>
      </w:pPr>
      <w:r w:rsidRPr="008E73CC">
        <w:rPr>
          <w:rFonts w:asciiTheme="minorHAnsi" w:hAnsiTheme="minorHAnsi" w:cstheme="minorHAnsi"/>
          <w:color w:val="000004"/>
          <w:sz w:val="20"/>
          <w:szCs w:val="20"/>
        </w:rPr>
        <w:t xml:space="preserve">Bieg terminu gwarancji rozpoczyna się od dnia odbioru końcowego przedmiotu umowy bez wad, tj. od dnia </w:t>
      </w:r>
      <w:r w:rsidR="00D96B47" w:rsidRPr="008E73CC">
        <w:rPr>
          <w:rFonts w:asciiTheme="minorHAnsi" w:hAnsiTheme="minorHAnsi" w:cstheme="minorHAnsi"/>
          <w:color w:val="000004"/>
          <w:sz w:val="20"/>
          <w:szCs w:val="20"/>
        </w:rPr>
        <w:t>.................................................</w:t>
      </w:r>
      <w:r w:rsidRPr="008E73CC">
        <w:rPr>
          <w:rFonts w:asciiTheme="minorHAnsi" w:hAnsiTheme="minorHAnsi" w:cstheme="minorHAnsi"/>
          <w:color w:val="000004"/>
          <w:sz w:val="20"/>
          <w:szCs w:val="20"/>
        </w:rPr>
        <w:t xml:space="preserve">. </w:t>
      </w:r>
    </w:p>
    <w:p w14:paraId="174E03CC" w14:textId="77777777" w:rsidR="007901E8" w:rsidRPr="008E73CC" w:rsidRDefault="007901E8" w:rsidP="005F0C32">
      <w:pPr>
        <w:pStyle w:val="Styl"/>
        <w:numPr>
          <w:ilvl w:val="0"/>
          <w:numId w:val="13"/>
        </w:numPr>
        <w:shd w:val="clear" w:color="auto" w:fill="FEFFFE"/>
        <w:spacing w:before="220" w:line="268" w:lineRule="exact"/>
        <w:ind w:left="284" w:right="-6" w:hanging="284"/>
        <w:jc w:val="both"/>
        <w:rPr>
          <w:rFonts w:asciiTheme="minorHAnsi" w:hAnsiTheme="minorHAnsi" w:cstheme="minorHAnsi"/>
          <w:color w:val="000004"/>
          <w:sz w:val="20"/>
          <w:szCs w:val="20"/>
        </w:rPr>
      </w:pPr>
      <w:r w:rsidRPr="008E73CC">
        <w:rPr>
          <w:rFonts w:asciiTheme="minorHAnsi" w:hAnsiTheme="minorHAnsi" w:cstheme="minorHAnsi"/>
          <w:color w:val="000004"/>
          <w:sz w:val="20"/>
          <w:szCs w:val="20"/>
        </w:rPr>
        <w:t>W razie wykonywania przez Zamawiającego uprawnień z gwarancji, bieg terminu do wykonania uprawnień z tytułu rękojmi ulega zawieszeniu z dniem zawiadomienia Gwaranta przez Zamawiającego</w:t>
      </w:r>
      <w:r w:rsidR="009B37D7" w:rsidRPr="008E73CC">
        <w:rPr>
          <w:rFonts w:asciiTheme="minorHAnsi" w:hAnsiTheme="minorHAnsi" w:cstheme="minorHAnsi"/>
          <w:color w:val="000004"/>
          <w:sz w:val="20"/>
          <w:szCs w:val="20"/>
        </w:rPr>
        <w:br/>
      </w:r>
      <w:r w:rsidRPr="008E73CC">
        <w:rPr>
          <w:rFonts w:asciiTheme="minorHAnsi" w:hAnsiTheme="minorHAnsi" w:cstheme="minorHAnsi"/>
          <w:color w:val="000004"/>
          <w:sz w:val="20"/>
          <w:szCs w:val="20"/>
        </w:rPr>
        <w:t xml:space="preserve">o wadzie. Termin ten biegnie dalej od dnia wykonania skutecznej naprawy, odmowy przez Gwaranta wykonania obowiązków wynikających z gwarancji, albo bezskutecznego upływu czasu na ich wykonanie. Zgodnie z art. 581 Kodeksu cywilnego, jeżeli Gwarant z racji swoich zobowiązań wymieni w okresie gwarancji części rzeczy objęte przedmiotem umowy, lub dokona w nich istotnych napraw, to termin </w:t>
      </w:r>
      <w:r w:rsidR="00215E21" w:rsidRPr="008E73CC">
        <w:rPr>
          <w:rFonts w:asciiTheme="minorHAnsi" w:hAnsiTheme="minorHAnsi" w:cstheme="minorHAnsi"/>
          <w:color w:val="000004"/>
          <w:sz w:val="20"/>
          <w:szCs w:val="20"/>
        </w:rPr>
        <w:t>gwarancji, jakości</w:t>
      </w:r>
      <w:r w:rsidRPr="008E73CC">
        <w:rPr>
          <w:rFonts w:asciiTheme="minorHAnsi" w:hAnsiTheme="minorHAnsi" w:cstheme="minorHAnsi"/>
          <w:color w:val="000004"/>
          <w:sz w:val="20"/>
          <w:szCs w:val="20"/>
        </w:rPr>
        <w:t xml:space="preserve"> w stosunku do tych części rozpoczyna swój bieg z dniem ponownego przekazania ich Zamawiającemu. </w:t>
      </w:r>
    </w:p>
    <w:p w14:paraId="6007661C" w14:textId="77777777" w:rsidR="007901E8" w:rsidRPr="008E73CC" w:rsidRDefault="007901E8" w:rsidP="005F0C32">
      <w:pPr>
        <w:pStyle w:val="Styl"/>
        <w:numPr>
          <w:ilvl w:val="0"/>
          <w:numId w:val="13"/>
        </w:numPr>
        <w:shd w:val="clear" w:color="auto" w:fill="FEFFFE"/>
        <w:spacing w:before="220" w:line="268" w:lineRule="exact"/>
        <w:ind w:left="284" w:right="116" w:hanging="284"/>
        <w:jc w:val="both"/>
        <w:rPr>
          <w:rFonts w:asciiTheme="minorHAnsi" w:hAnsiTheme="minorHAnsi" w:cstheme="minorHAnsi"/>
          <w:color w:val="000004"/>
          <w:sz w:val="20"/>
          <w:szCs w:val="20"/>
        </w:rPr>
      </w:pPr>
      <w:r w:rsidRPr="008E73CC">
        <w:rPr>
          <w:rFonts w:asciiTheme="minorHAnsi" w:hAnsiTheme="minorHAnsi" w:cstheme="minorHAnsi"/>
          <w:color w:val="000004"/>
          <w:sz w:val="20"/>
          <w:szCs w:val="20"/>
        </w:rPr>
        <w:t xml:space="preserve">Gwarancja w żaden sposób nie wyłącza, nie ogranicza ani nie zawiesza uprawnień Zamawiającego wynikających z przepisów o rękojmi za wady przedmiotu umowy. </w:t>
      </w:r>
    </w:p>
    <w:p w14:paraId="62A5AFAF" w14:textId="77777777" w:rsidR="007901E8" w:rsidRPr="008E73CC" w:rsidRDefault="007901E8" w:rsidP="005F0C32">
      <w:pPr>
        <w:pStyle w:val="Styl"/>
        <w:numPr>
          <w:ilvl w:val="0"/>
          <w:numId w:val="13"/>
        </w:numPr>
        <w:shd w:val="clear" w:color="auto" w:fill="FEFFFE"/>
        <w:spacing w:before="120" w:after="120" w:line="268" w:lineRule="exact"/>
        <w:ind w:left="284" w:right="116" w:hanging="284"/>
        <w:jc w:val="both"/>
        <w:rPr>
          <w:rFonts w:asciiTheme="minorHAnsi" w:hAnsiTheme="minorHAnsi" w:cstheme="minorHAnsi"/>
          <w:color w:val="000004"/>
          <w:sz w:val="20"/>
          <w:szCs w:val="20"/>
        </w:rPr>
      </w:pPr>
      <w:r w:rsidRPr="008E73CC">
        <w:rPr>
          <w:rFonts w:asciiTheme="minorHAnsi" w:hAnsiTheme="minorHAnsi" w:cstheme="minorHAnsi"/>
          <w:color w:val="000004"/>
          <w:sz w:val="20"/>
          <w:szCs w:val="20"/>
        </w:rPr>
        <w:t xml:space="preserve">Terytorialny zasięg ochrony gwarancyjnej obejmuje: inwestycję pod nazwą: </w:t>
      </w:r>
    </w:p>
    <w:p w14:paraId="4D0D71B8" w14:textId="77777777" w:rsidR="00215E21" w:rsidRPr="008E73CC" w:rsidRDefault="00B41242" w:rsidP="005F0C32">
      <w:pPr>
        <w:pStyle w:val="Styl"/>
        <w:shd w:val="clear" w:color="auto" w:fill="FEFFFE"/>
        <w:tabs>
          <w:tab w:val="left" w:pos="284"/>
          <w:tab w:val="left" w:leader="dot" w:pos="4218"/>
          <w:tab w:val="left" w:leader="dot" w:pos="8044"/>
        </w:tabs>
        <w:spacing w:before="120" w:after="120" w:line="273" w:lineRule="exact"/>
        <w:ind w:left="284" w:right="1"/>
        <w:jc w:val="both"/>
        <w:rPr>
          <w:rFonts w:asciiTheme="minorHAnsi" w:hAnsiTheme="minorHAnsi" w:cstheme="minorHAnsi"/>
          <w:color w:val="000004"/>
          <w:sz w:val="20"/>
          <w:szCs w:val="20"/>
        </w:rPr>
      </w:pPr>
      <w:r w:rsidRPr="008E73CC">
        <w:rPr>
          <w:rFonts w:asciiTheme="minorHAnsi" w:hAnsiTheme="minorHAnsi" w:cstheme="minorHAnsi"/>
          <w:color w:val="000004"/>
          <w:sz w:val="20"/>
          <w:szCs w:val="20"/>
        </w:rPr>
        <w:t xml:space="preserve">Wybrane przystanki w zakresie Przedmiotu umowy. </w:t>
      </w:r>
    </w:p>
    <w:p w14:paraId="5C2A712C" w14:textId="77777777" w:rsidR="007901E8" w:rsidRPr="008E73CC" w:rsidRDefault="007901E8" w:rsidP="005F0C32">
      <w:pPr>
        <w:pStyle w:val="Styl"/>
        <w:numPr>
          <w:ilvl w:val="0"/>
          <w:numId w:val="13"/>
        </w:numPr>
        <w:shd w:val="clear" w:color="auto" w:fill="FEFFFE"/>
        <w:spacing w:before="220" w:line="268" w:lineRule="exact"/>
        <w:ind w:left="284" w:right="116" w:hanging="284"/>
        <w:jc w:val="both"/>
        <w:rPr>
          <w:rFonts w:asciiTheme="minorHAnsi" w:hAnsiTheme="minorHAnsi" w:cstheme="minorHAnsi"/>
          <w:color w:val="000004"/>
          <w:sz w:val="20"/>
          <w:szCs w:val="20"/>
        </w:rPr>
      </w:pPr>
      <w:r w:rsidRPr="008E73CC">
        <w:rPr>
          <w:rFonts w:asciiTheme="minorHAnsi" w:hAnsiTheme="minorHAnsi" w:cstheme="minorHAnsi"/>
          <w:color w:val="000004"/>
          <w:sz w:val="20"/>
          <w:szCs w:val="20"/>
        </w:rPr>
        <w:t xml:space="preserve">Uprawnienia Zamawiającego: </w:t>
      </w:r>
    </w:p>
    <w:p w14:paraId="42CB2D8D" w14:textId="77777777" w:rsidR="007901E8" w:rsidRPr="008E73CC" w:rsidRDefault="007901E8" w:rsidP="005F0C32">
      <w:pPr>
        <w:pStyle w:val="Styl"/>
        <w:numPr>
          <w:ilvl w:val="0"/>
          <w:numId w:val="15"/>
        </w:numPr>
        <w:shd w:val="clear" w:color="auto" w:fill="FEFFFE"/>
        <w:spacing w:before="120" w:after="120" w:line="268" w:lineRule="exact"/>
        <w:ind w:left="567" w:right="24" w:hanging="283"/>
        <w:jc w:val="both"/>
        <w:rPr>
          <w:rFonts w:asciiTheme="minorHAnsi" w:hAnsiTheme="minorHAnsi" w:cstheme="minorHAnsi"/>
          <w:color w:val="000004"/>
          <w:sz w:val="20"/>
          <w:szCs w:val="20"/>
        </w:rPr>
      </w:pPr>
      <w:r w:rsidRPr="008E73CC">
        <w:rPr>
          <w:rFonts w:asciiTheme="minorHAnsi" w:hAnsiTheme="minorHAnsi" w:cstheme="minorHAnsi"/>
          <w:color w:val="000004"/>
          <w:sz w:val="20"/>
          <w:szCs w:val="20"/>
        </w:rPr>
        <w:t xml:space="preserve">Zamawiający może dochodzić roszczeń z tytułu gwarancji także po upływie </w:t>
      </w:r>
      <w:r w:rsidR="00FE0983" w:rsidRPr="008E73CC">
        <w:rPr>
          <w:rFonts w:asciiTheme="minorHAnsi" w:hAnsiTheme="minorHAnsi" w:cstheme="minorHAnsi"/>
          <w:color w:val="000004"/>
          <w:sz w:val="20"/>
          <w:szCs w:val="20"/>
        </w:rPr>
        <w:t>terminu,</w:t>
      </w:r>
      <w:r w:rsidR="00276C26" w:rsidRPr="008E73CC">
        <w:rPr>
          <w:rFonts w:asciiTheme="minorHAnsi" w:hAnsiTheme="minorHAnsi" w:cstheme="minorHAnsi"/>
          <w:color w:val="000004"/>
          <w:sz w:val="20"/>
          <w:szCs w:val="20"/>
        </w:rPr>
        <w:t xml:space="preserve"> </w:t>
      </w:r>
      <w:r w:rsidR="00FE0983" w:rsidRPr="008E73CC">
        <w:rPr>
          <w:rFonts w:asciiTheme="minorHAnsi" w:hAnsiTheme="minorHAnsi" w:cstheme="minorHAnsi"/>
          <w:color w:val="000004"/>
          <w:sz w:val="20"/>
          <w:szCs w:val="20"/>
        </w:rPr>
        <w:t>a który</w:t>
      </w:r>
      <w:r w:rsidRPr="008E73CC">
        <w:rPr>
          <w:rFonts w:asciiTheme="minorHAnsi" w:hAnsiTheme="minorHAnsi" w:cstheme="minorHAnsi"/>
          <w:color w:val="000004"/>
          <w:sz w:val="20"/>
          <w:szCs w:val="20"/>
        </w:rPr>
        <w:t xml:space="preserve"> udzielono gwarancji, jeżeli przed jej upływem zawiadomił</w:t>
      </w:r>
      <w:r w:rsidR="009977C9" w:rsidRPr="008E73CC">
        <w:rPr>
          <w:rFonts w:asciiTheme="minorHAnsi" w:hAnsiTheme="minorHAnsi" w:cstheme="minorHAnsi"/>
          <w:color w:val="000004"/>
          <w:sz w:val="20"/>
          <w:szCs w:val="20"/>
        </w:rPr>
        <w:t xml:space="preserve"> Gwaranta o ujawnionych wadach.</w:t>
      </w:r>
    </w:p>
    <w:p w14:paraId="33C26F15" w14:textId="77777777" w:rsidR="007901E8" w:rsidRPr="008E73CC" w:rsidRDefault="007901E8" w:rsidP="005F0C32">
      <w:pPr>
        <w:pStyle w:val="Styl"/>
        <w:numPr>
          <w:ilvl w:val="0"/>
          <w:numId w:val="15"/>
        </w:numPr>
        <w:shd w:val="clear" w:color="auto" w:fill="FEFFFE"/>
        <w:spacing w:before="120" w:after="120" w:line="268" w:lineRule="exact"/>
        <w:ind w:left="567" w:right="24" w:hanging="283"/>
        <w:jc w:val="both"/>
        <w:rPr>
          <w:rFonts w:asciiTheme="minorHAnsi" w:hAnsiTheme="minorHAnsi" w:cstheme="minorHAnsi"/>
          <w:color w:val="000004"/>
          <w:sz w:val="20"/>
          <w:szCs w:val="20"/>
        </w:rPr>
      </w:pPr>
      <w:r w:rsidRPr="008E73CC">
        <w:rPr>
          <w:rFonts w:asciiTheme="minorHAnsi" w:hAnsiTheme="minorHAnsi" w:cstheme="minorHAnsi"/>
          <w:color w:val="000004"/>
          <w:sz w:val="20"/>
          <w:szCs w:val="20"/>
        </w:rPr>
        <w:lastRenderedPageBreak/>
        <w:t xml:space="preserve">Gwarant ponosi odpowiedzialność z tytułu gwarancji za: </w:t>
      </w:r>
    </w:p>
    <w:p w14:paraId="21AB6827" w14:textId="77777777" w:rsidR="007901E8" w:rsidRPr="008E73CC" w:rsidRDefault="6550CE84" w:rsidP="6550CE84">
      <w:pPr>
        <w:pStyle w:val="Styl"/>
        <w:numPr>
          <w:ilvl w:val="0"/>
          <w:numId w:val="16"/>
        </w:numPr>
        <w:shd w:val="clear" w:color="auto" w:fill="FEFFFE"/>
        <w:spacing w:before="120" w:after="120" w:line="283" w:lineRule="exact"/>
        <w:ind w:left="644" w:right="15" w:hanging="284"/>
        <w:jc w:val="both"/>
        <w:rPr>
          <w:rFonts w:asciiTheme="minorHAnsi" w:hAnsiTheme="minorHAnsi" w:cstheme="minorHAnsi"/>
          <w:color w:val="05060A"/>
          <w:sz w:val="20"/>
          <w:szCs w:val="20"/>
        </w:rPr>
      </w:pPr>
      <w:r w:rsidRPr="008E73CC">
        <w:rPr>
          <w:rFonts w:asciiTheme="minorHAnsi" w:hAnsiTheme="minorHAnsi" w:cstheme="minorHAnsi"/>
          <w:color w:val="000004"/>
          <w:sz w:val="20"/>
          <w:szCs w:val="20"/>
        </w:rPr>
        <w:t>wady fizyczne zmniejszające wartość użytkową, techniczną, estetyczną wykonanych robót</w:t>
      </w:r>
      <w:r w:rsidRPr="008E73CC">
        <w:rPr>
          <w:rFonts w:asciiTheme="minorHAnsi" w:hAnsiTheme="minorHAnsi" w:cstheme="minorHAnsi"/>
          <w:color w:val="05060A"/>
          <w:sz w:val="20"/>
          <w:szCs w:val="20"/>
        </w:rPr>
        <w:t xml:space="preserve">, </w:t>
      </w:r>
    </w:p>
    <w:p w14:paraId="4C601D57" w14:textId="77777777" w:rsidR="007901E8" w:rsidRPr="008E73CC" w:rsidRDefault="6550CE84" w:rsidP="6550CE84">
      <w:pPr>
        <w:pStyle w:val="Styl"/>
        <w:numPr>
          <w:ilvl w:val="0"/>
          <w:numId w:val="16"/>
        </w:numPr>
        <w:shd w:val="clear" w:color="auto" w:fill="FEFFFE"/>
        <w:spacing w:before="120" w:after="120" w:line="283" w:lineRule="exact"/>
        <w:ind w:left="644" w:right="15" w:hanging="284"/>
        <w:jc w:val="both"/>
        <w:rPr>
          <w:rFonts w:asciiTheme="minorHAnsi" w:hAnsiTheme="minorHAnsi" w:cstheme="minorHAnsi"/>
          <w:color w:val="000004"/>
          <w:sz w:val="20"/>
          <w:szCs w:val="20"/>
        </w:rPr>
      </w:pPr>
      <w:r w:rsidRPr="008E73CC">
        <w:rPr>
          <w:rFonts w:asciiTheme="minorHAnsi" w:hAnsiTheme="minorHAnsi" w:cstheme="minorHAnsi"/>
          <w:color w:val="000004"/>
          <w:sz w:val="20"/>
          <w:szCs w:val="20"/>
        </w:rPr>
        <w:t xml:space="preserve">usunięcie nieodpłatnie tych wad w okresie gwarancji, </w:t>
      </w:r>
    </w:p>
    <w:p w14:paraId="076E633B" w14:textId="77777777" w:rsidR="007901E8" w:rsidRPr="008E73CC" w:rsidRDefault="6550CE84" w:rsidP="6550CE84">
      <w:pPr>
        <w:pStyle w:val="Styl"/>
        <w:numPr>
          <w:ilvl w:val="0"/>
          <w:numId w:val="16"/>
        </w:numPr>
        <w:shd w:val="clear" w:color="auto" w:fill="FEFFFE"/>
        <w:spacing w:before="120" w:after="120" w:line="283" w:lineRule="exact"/>
        <w:ind w:left="644" w:right="15" w:hanging="284"/>
        <w:jc w:val="both"/>
        <w:rPr>
          <w:rFonts w:asciiTheme="minorHAnsi" w:hAnsiTheme="minorHAnsi" w:cstheme="minorHAnsi"/>
          <w:color w:val="000004"/>
          <w:sz w:val="20"/>
          <w:szCs w:val="20"/>
        </w:rPr>
      </w:pPr>
      <w:r w:rsidRPr="008E73CC">
        <w:rPr>
          <w:rFonts w:asciiTheme="minorHAnsi" w:hAnsiTheme="minorHAnsi" w:cstheme="minorHAnsi"/>
          <w:color w:val="000004"/>
          <w:sz w:val="20"/>
          <w:szCs w:val="20"/>
        </w:rPr>
        <w:t>wykonany przedmiot umowy, w tym wszystkie użyte do jego wykonania materiały i urządzenia.</w:t>
      </w:r>
    </w:p>
    <w:p w14:paraId="7DBC5A68" w14:textId="77777777" w:rsidR="007901E8" w:rsidRPr="008E73CC" w:rsidRDefault="6550CE84" w:rsidP="005F0C32">
      <w:pPr>
        <w:pStyle w:val="Styl"/>
        <w:numPr>
          <w:ilvl w:val="0"/>
          <w:numId w:val="15"/>
        </w:numPr>
        <w:shd w:val="clear" w:color="auto" w:fill="FEFFFE"/>
        <w:spacing w:before="120" w:after="120" w:line="268" w:lineRule="exact"/>
        <w:ind w:left="567" w:right="24" w:hanging="283"/>
        <w:jc w:val="both"/>
        <w:rPr>
          <w:rFonts w:asciiTheme="minorHAnsi" w:hAnsiTheme="minorHAnsi" w:cstheme="minorHAnsi"/>
          <w:color w:val="000004"/>
          <w:sz w:val="20"/>
          <w:szCs w:val="20"/>
        </w:rPr>
      </w:pPr>
      <w:r w:rsidRPr="008E73CC">
        <w:rPr>
          <w:rFonts w:asciiTheme="minorHAnsi" w:hAnsiTheme="minorHAnsi" w:cstheme="minorHAnsi"/>
          <w:color w:val="000004"/>
          <w:sz w:val="20"/>
          <w:szCs w:val="20"/>
        </w:rPr>
        <w:t xml:space="preserve">W okresie gwarancji, Gwarant zobowiązany jest do usunięcia stwierdzonych wad przedmiotu umowy na własny koszt, w terminie wskazanym przez Zamawiającego, lecz nie dłuższym niż do 7 dni od daty powiadomienia, chyba, że Zamawiający ustali inny dłuższy termin. W przypadku wady uniemożliwiającej dalszą prawidłową eksploatację lub powodującą zagrożenie bezpieczeństwa ludzi lub mienia, wada zostanie usunięta niezwłocznie, lecz nie później niż … dni od daty zawiadomienia. </w:t>
      </w:r>
    </w:p>
    <w:p w14:paraId="6D817211" w14:textId="0F3AB5B0" w:rsidR="6550CE84" w:rsidRPr="008E73CC" w:rsidRDefault="6550CE84" w:rsidP="6550CE84">
      <w:pPr>
        <w:pStyle w:val="Styl"/>
        <w:numPr>
          <w:ilvl w:val="0"/>
          <w:numId w:val="15"/>
        </w:numPr>
        <w:shd w:val="clear" w:color="auto" w:fill="FEFFFE"/>
        <w:spacing w:before="120" w:after="120" w:line="268" w:lineRule="exact"/>
        <w:ind w:left="567" w:right="24" w:hanging="283"/>
        <w:jc w:val="both"/>
        <w:rPr>
          <w:rFonts w:asciiTheme="minorHAnsi" w:hAnsiTheme="minorHAnsi" w:cstheme="minorHAnsi"/>
          <w:color w:val="000004"/>
          <w:sz w:val="20"/>
          <w:szCs w:val="20"/>
          <w:u w:val="single"/>
        </w:rPr>
      </w:pPr>
      <w:r w:rsidRPr="008E73CC">
        <w:rPr>
          <w:rFonts w:asciiTheme="minorHAnsi" w:hAnsiTheme="minorHAnsi" w:cstheme="minorHAnsi"/>
          <w:sz w:val="20"/>
          <w:szCs w:val="20"/>
          <w:u w:val="single"/>
        </w:rPr>
        <w:t xml:space="preserve">W okresie gwarancji na materiał roślinny </w:t>
      </w:r>
      <w:r w:rsidR="008E73CC" w:rsidRPr="008E73CC">
        <w:rPr>
          <w:rFonts w:asciiTheme="minorHAnsi" w:hAnsiTheme="minorHAnsi" w:cstheme="minorHAnsi"/>
          <w:sz w:val="20"/>
          <w:szCs w:val="20"/>
          <w:u w:val="single"/>
        </w:rPr>
        <w:t xml:space="preserve">Gwarant </w:t>
      </w:r>
      <w:r w:rsidRPr="008E73CC">
        <w:rPr>
          <w:rFonts w:asciiTheme="minorHAnsi" w:hAnsiTheme="minorHAnsi" w:cstheme="minorHAnsi"/>
          <w:sz w:val="20"/>
          <w:szCs w:val="20"/>
          <w:u w:val="single"/>
        </w:rPr>
        <w:t>zobowiązuje się do utrzymania zieleni w odpowiedniej kondycji życiowej; nieodpłatną wymianę ubytków i wypadów zieleni (z wyłączeniem aktów wandalizmu</w:t>
      </w:r>
      <w:r w:rsidR="008E73CC" w:rsidRPr="008E73CC">
        <w:rPr>
          <w:rFonts w:asciiTheme="minorHAnsi" w:hAnsiTheme="minorHAnsi" w:cstheme="minorHAnsi"/>
          <w:sz w:val="20"/>
          <w:szCs w:val="20"/>
          <w:u w:val="single"/>
        </w:rPr>
        <w:t xml:space="preserve"> i</w:t>
      </w:r>
      <w:r w:rsidRPr="008E73CC">
        <w:rPr>
          <w:rFonts w:asciiTheme="minorHAnsi" w:hAnsiTheme="minorHAnsi" w:cstheme="minorHAnsi"/>
          <w:sz w:val="20"/>
          <w:szCs w:val="20"/>
          <w:u w:val="single"/>
        </w:rPr>
        <w:t xml:space="preserve"> kradzieży) oraz pielęgnację zieleni w okresie gwarancji w zakresie: pielenie, nawożenie, przycinanie, podlewanie, ochronę przed chorobami i szkodnikami.</w:t>
      </w:r>
    </w:p>
    <w:p w14:paraId="66C3FB65" w14:textId="691E7522" w:rsidR="007901E8" w:rsidRPr="008E73CC" w:rsidRDefault="6550CE84" w:rsidP="008E73CC">
      <w:pPr>
        <w:pStyle w:val="Styl"/>
        <w:numPr>
          <w:ilvl w:val="0"/>
          <w:numId w:val="15"/>
        </w:numPr>
        <w:shd w:val="clear" w:color="auto" w:fill="FEFFFE"/>
        <w:spacing w:before="120" w:after="120" w:line="268" w:lineRule="exact"/>
        <w:ind w:left="567" w:right="24" w:hanging="283"/>
        <w:jc w:val="both"/>
        <w:rPr>
          <w:rFonts w:asciiTheme="minorHAnsi" w:hAnsiTheme="minorHAnsi" w:cstheme="minorHAnsi"/>
          <w:color w:val="000004"/>
          <w:sz w:val="20"/>
          <w:szCs w:val="20"/>
        </w:rPr>
      </w:pPr>
      <w:r w:rsidRPr="008E73CC">
        <w:rPr>
          <w:rFonts w:asciiTheme="minorHAnsi" w:hAnsiTheme="minorHAnsi" w:cstheme="minorHAnsi"/>
          <w:color w:val="000004"/>
          <w:sz w:val="20"/>
          <w:szCs w:val="20"/>
        </w:rPr>
        <w:t xml:space="preserve">Jeżeli Gwarant nie usunie wady w wymaganym terminie, Zamawiający może usunąć wadę we własnym zakresie lub za pomocą osób trzecich na ryzyko i koszt Gwaranta, a poniesione koszty zostaną pokryte z kwoty zabezpieczenia należytego wykonania Umowy. </w:t>
      </w:r>
    </w:p>
    <w:p w14:paraId="251B6980" w14:textId="4B25366F" w:rsidR="007901E8" w:rsidRPr="008E73CC" w:rsidRDefault="6550CE84" w:rsidP="008E73CC">
      <w:pPr>
        <w:pStyle w:val="Styl"/>
        <w:numPr>
          <w:ilvl w:val="0"/>
          <w:numId w:val="15"/>
        </w:numPr>
        <w:shd w:val="clear" w:color="auto" w:fill="FEFFFE"/>
        <w:spacing w:before="120" w:after="120" w:line="268" w:lineRule="exact"/>
        <w:ind w:left="567" w:right="24" w:hanging="283"/>
        <w:jc w:val="both"/>
        <w:rPr>
          <w:rFonts w:asciiTheme="minorHAnsi" w:hAnsiTheme="minorHAnsi" w:cstheme="minorHAnsi"/>
          <w:color w:val="000004"/>
          <w:sz w:val="20"/>
          <w:szCs w:val="20"/>
        </w:rPr>
      </w:pPr>
      <w:r w:rsidRPr="008E73CC">
        <w:rPr>
          <w:rFonts w:asciiTheme="minorHAnsi" w:hAnsiTheme="minorHAnsi" w:cstheme="minorHAnsi"/>
          <w:color w:val="000004"/>
          <w:sz w:val="20"/>
          <w:szCs w:val="20"/>
        </w:rPr>
        <w:t xml:space="preserve">Obowiązki Gwaranta w ramach udzielonej gwarancji polegają, według wyboru Zamawiającego, na zwrocie zapłaconego wynagrodzenia wyliczonego proporcjonalnie do wartości wad przedmiotu umowy lub naprawie wad, które ujawnią się w okresie gwarancji. </w:t>
      </w:r>
    </w:p>
    <w:p w14:paraId="6AC0695F" w14:textId="21985BCF" w:rsidR="007901E8" w:rsidRPr="008E73CC" w:rsidRDefault="6550CE84" w:rsidP="008E73CC">
      <w:pPr>
        <w:pStyle w:val="Styl"/>
        <w:numPr>
          <w:ilvl w:val="0"/>
          <w:numId w:val="15"/>
        </w:numPr>
        <w:shd w:val="clear" w:color="auto" w:fill="FEFFFE"/>
        <w:spacing w:before="120" w:after="120" w:line="268" w:lineRule="exact"/>
        <w:ind w:left="567" w:right="24" w:hanging="283"/>
        <w:jc w:val="both"/>
        <w:rPr>
          <w:rFonts w:asciiTheme="minorHAnsi" w:hAnsiTheme="minorHAnsi" w:cstheme="minorHAnsi"/>
          <w:color w:val="000004"/>
          <w:sz w:val="20"/>
          <w:szCs w:val="20"/>
        </w:rPr>
      </w:pPr>
      <w:r w:rsidRPr="008E73CC">
        <w:rPr>
          <w:rFonts w:asciiTheme="minorHAnsi" w:hAnsiTheme="minorHAnsi" w:cstheme="minorHAnsi"/>
          <w:color w:val="000004"/>
          <w:sz w:val="20"/>
          <w:szCs w:val="20"/>
        </w:rPr>
        <w:t xml:space="preserve">Gwarant nie może odmówić w okresie gwarancji usunięcia wad bez względu na wysokość związanych z tym kosztów. </w:t>
      </w:r>
    </w:p>
    <w:p w14:paraId="53D980CD" w14:textId="2325597F" w:rsidR="007901E8" w:rsidRPr="008E73CC" w:rsidRDefault="6550CE84" w:rsidP="008E73CC">
      <w:pPr>
        <w:pStyle w:val="Styl"/>
        <w:numPr>
          <w:ilvl w:val="0"/>
          <w:numId w:val="15"/>
        </w:numPr>
        <w:shd w:val="clear" w:color="auto" w:fill="FEFFFE"/>
        <w:spacing w:before="120" w:after="120" w:line="268" w:lineRule="exact"/>
        <w:ind w:left="567" w:right="24" w:hanging="283"/>
        <w:jc w:val="both"/>
        <w:rPr>
          <w:rFonts w:asciiTheme="minorHAnsi" w:hAnsiTheme="minorHAnsi" w:cstheme="minorHAnsi"/>
          <w:color w:val="000004"/>
          <w:sz w:val="20"/>
          <w:szCs w:val="20"/>
        </w:rPr>
      </w:pPr>
      <w:r w:rsidRPr="008E73CC">
        <w:rPr>
          <w:rFonts w:asciiTheme="minorHAnsi" w:hAnsiTheme="minorHAnsi" w:cstheme="minorHAnsi"/>
          <w:color w:val="000004"/>
          <w:sz w:val="20"/>
          <w:szCs w:val="20"/>
        </w:rPr>
        <w:t xml:space="preserve">Okres gwarancji na elementy wymienione lub poddane istotnej naprawie, rozpoczyna swój bieg ponownie, w pełnym, określonym w niniejszy dokumencie wymiarze, począwszy od dnia podpisania przez Zamawiającego protokołu odbioru wymiany/naprawy. </w:t>
      </w:r>
    </w:p>
    <w:p w14:paraId="26544069" w14:textId="2DF894F0" w:rsidR="007901E8" w:rsidRPr="008E73CC" w:rsidRDefault="6550CE84" w:rsidP="008E73CC">
      <w:pPr>
        <w:pStyle w:val="Styl"/>
        <w:numPr>
          <w:ilvl w:val="0"/>
          <w:numId w:val="15"/>
        </w:numPr>
        <w:shd w:val="clear" w:color="auto" w:fill="FEFFFE"/>
        <w:spacing w:before="120" w:after="120" w:line="268" w:lineRule="exact"/>
        <w:ind w:left="567" w:right="24" w:hanging="283"/>
        <w:jc w:val="both"/>
        <w:rPr>
          <w:rFonts w:asciiTheme="minorHAnsi" w:hAnsiTheme="minorHAnsi" w:cstheme="minorHAnsi"/>
          <w:color w:val="000004"/>
          <w:sz w:val="20"/>
          <w:szCs w:val="20"/>
        </w:rPr>
      </w:pPr>
      <w:r w:rsidRPr="008E73CC">
        <w:rPr>
          <w:rFonts w:asciiTheme="minorHAnsi" w:hAnsiTheme="minorHAnsi" w:cstheme="minorHAnsi"/>
          <w:color w:val="000004"/>
          <w:sz w:val="20"/>
          <w:szCs w:val="20"/>
        </w:rPr>
        <w:t>Gwarant zobowiązuje się do dokonania raz w roku wraz z Zamawiającym przeglądu gwarancyjnego.</w:t>
      </w:r>
    </w:p>
    <w:p w14:paraId="3406834D" w14:textId="50E63338" w:rsidR="007901E8" w:rsidRPr="008E73CC" w:rsidRDefault="6550CE84" w:rsidP="008E73CC">
      <w:pPr>
        <w:pStyle w:val="Styl"/>
        <w:numPr>
          <w:ilvl w:val="0"/>
          <w:numId w:val="15"/>
        </w:numPr>
        <w:shd w:val="clear" w:color="auto" w:fill="FEFFFE"/>
        <w:spacing w:before="120" w:after="120" w:line="268" w:lineRule="exact"/>
        <w:ind w:left="567" w:right="24" w:hanging="283"/>
        <w:jc w:val="both"/>
        <w:rPr>
          <w:rFonts w:asciiTheme="minorHAnsi" w:hAnsiTheme="minorHAnsi" w:cstheme="minorHAnsi"/>
          <w:color w:val="000004"/>
          <w:sz w:val="20"/>
          <w:szCs w:val="20"/>
        </w:rPr>
      </w:pPr>
      <w:r w:rsidRPr="008E73CC">
        <w:rPr>
          <w:rFonts w:asciiTheme="minorHAnsi" w:hAnsiTheme="minorHAnsi" w:cstheme="minorHAnsi"/>
          <w:color w:val="000004"/>
          <w:sz w:val="20"/>
          <w:szCs w:val="20"/>
        </w:rPr>
        <w:t xml:space="preserve">Najpóźniej w okresie 14 dni przed upływem okresu gwarancji, Zamawiający przystąpi do przeglądu pogwarancyjnego z udziałem Gwaranta. </w:t>
      </w:r>
    </w:p>
    <w:p w14:paraId="128C7828" w14:textId="7CD787A8" w:rsidR="007901E8" w:rsidRPr="008E73CC" w:rsidRDefault="6550CE84" w:rsidP="008E73CC">
      <w:pPr>
        <w:pStyle w:val="Styl"/>
        <w:numPr>
          <w:ilvl w:val="0"/>
          <w:numId w:val="15"/>
        </w:numPr>
        <w:shd w:val="clear" w:color="auto" w:fill="FEFFFE"/>
        <w:spacing w:before="120" w:after="120" w:line="268" w:lineRule="exact"/>
        <w:ind w:left="567" w:right="24" w:hanging="283"/>
        <w:jc w:val="both"/>
        <w:rPr>
          <w:rFonts w:asciiTheme="minorHAnsi" w:hAnsiTheme="minorHAnsi" w:cstheme="minorHAnsi"/>
          <w:color w:val="000004"/>
          <w:sz w:val="20"/>
          <w:szCs w:val="20"/>
        </w:rPr>
      </w:pPr>
      <w:r w:rsidRPr="008E73CC">
        <w:rPr>
          <w:rFonts w:asciiTheme="minorHAnsi" w:hAnsiTheme="minorHAnsi" w:cstheme="minorHAnsi"/>
          <w:color w:val="000004"/>
          <w:sz w:val="20"/>
          <w:szCs w:val="20"/>
        </w:rPr>
        <w:t xml:space="preserve">Zamawiający pisemnie powiadamia Gwaranta o terminie przeglądu pogwarancyjnego. </w:t>
      </w:r>
    </w:p>
    <w:p w14:paraId="7E3F057F" w14:textId="089AACB1" w:rsidR="007901E8" w:rsidRPr="008E73CC" w:rsidRDefault="6550CE84" w:rsidP="008E73CC">
      <w:pPr>
        <w:pStyle w:val="Styl"/>
        <w:numPr>
          <w:ilvl w:val="0"/>
          <w:numId w:val="15"/>
        </w:numPr>
        <w:shd w:val="clear" w:color="auto" w:fill="FEFFFE"/>
        <w:spacing w:before="120" w:after="120" w:line="268" w:lineRule="exact"/>
        <w:ind w:left="567" w:right="24" w:hanging="283"/>
        <w:jc w:val="both"/>
        <w:rPr>
          <w:rFonts w:asciiTheme="minorHAnsi" w:hAnsiTheme="minorHAnsi" w:cstheme="minorHAnsi"/>
          <w:color w:val="000004"/>
          <w:sz w:val="20"/>
          <w:szCs w:val="20"/>
        </w:rPr>
      </w:pPr>
      <w:r w:rsidRPr="008E73CC">
        <w:rPr>
          <w:rFonts w:asciiTheme="minorHAnsi" w:hAnsiTheme="minorHAnsi" w:cstheme="minorHAnsi"/>
          <w:color w:val="000004"/>
          <w:sz w:val="20"/>
          <w:szCs w:val="20"/>
        </w:rPr>
        <w:t xml:space="preserve">Gwarant ma obowiązek uczestniczyć w procedurze przeglądu pogwarancyjnego. </w:t>
      </w:r>
    </w:p>
    <w:p w14:paraId="79E3F021" w14:textId="49394CEE" w:rsidR="007901E8" w:rsidRPr="008E73CC" w:rsidRDefault="6550CE84" w:rsidP="008E73CC">
      <w:pPr>
        <w:pStyle w:val="Styl"/>
        <w:numPr>
          <w:ilvl w:val="0"/>
          <w:numId w:val="15"/>
        </w:numPr>
        <w:shd w:val="clear" w:color="auto" w:fill="FEFFFE"/>
        <w:spacing w:before="120" w:after="120" w:line="268" w:lineRule="exact"/>
        <w:ind w:left="567" w:right="24" w:hanging="283"/>
        <w:jc w:val="both"/>
        <w:rPr>
          <w:rFonts w:asciiTheme="minorHAnsi" w:hAnsiTheme="minorHAnsi" w:cstheme="minorHAnsi"/>
          <w:color w:val="000004"/>
          <w:sz w:val="20"/>
          <w:szCs w:val="20"/>
        </w:rPr>
      </w:pPr>
      <w:r w:rsidRPr="008E73CC">
        <w:rPr>
          <w:rFonts w:asciiTheme="minorHAnsi" w:hAnsiTheme="minorHAnsi" w:cstheme="minorHAnsi"/>
          <w:color w:val="000004"/>
          <w:sz w:val="20"/>
          <w:szCs w:val="20"/>
        </w:rPr>
        <w:t>Nieobecność Gwaranta podczas przeglądu pogwarancyjnego upoważnia Zamawiającego do dokonania jednostronnego przeglądu. Ustalenia dokonane przez Zamawiającego podczas jednostronnego przeglądu są wiążące dla Gwaranta.</w:t>
      </w:r>
    </w:p>
    <w:p w14:paraId="50400AE3" w14:textId="379C46D6" w:rsidR="007901E8" w:rsidRPr="008E73CC" w:rsidRDefault="6550CE84" w:rsidP="008E73CC">
      <w:pPr>
        <w:pStyle w:val="Styl"/>
        <w:numPr>
          <w:ilvl w:val="0"/>
          <w:numId w:val="15"/>
        </w:numPr>
        <w:shd w:val="clear" w:color="auto" w:fill="FEFFFE"/>
        <w:spacing w:before="120" w:after="120" w:line="268" w:lineRule="exact"/>
        <w:ind w:left="567" w:right="24" w:hanging="283"/>
        <w:jc w:val="both"/>
        <w:rPr>
          <w:rFonts w:asciiTheme="minorHAnsi" w:hAnsiTheme="minorHAnsi" w:cstheme="minorHAnsi"/>
          <w:color w:val="000004"/>
          <w:sz w:val="20"/>
          <w:szCs w:val="20"/>
        </w:rPr>
      </w:pPr>
      <w:r w:rsidRPr="008E73CC">
        <w:rPr>
          <w:rFonts w:asciiTheme="minorHAnsi" w:hAnsiTheme="minorHAnsi" w:cstheme="minorHAnsi"/>
          <w:color w:val="000004"/>
          <w:sz w:val="20"/>
          <w:szCs w:val="20"/>
        </w:rPr>
        <w:t>Gwarant zobowiązuje się informować Zamawiającego pisemnie o każdym przypadku usunięcia wad.</w:t>
      </w:r>
    </w:p>
    <w:p w14:paraId="09350297" w14:textId="393D9EF2" w:rsidR="007901E8" w:rsidRPr="008E73CC" w:rsidRDefault="6550CE84" w:rsidP="008E73CC">
      <w:pPr>
        <w:pStyle w:val="Styl"/>
        <w:numPr>
          <w:ilvl w:val="0"/>
          <w:numId w:val="15"/>
        </w:numPr>
        <w:shd w:val="clear" w:color="auto" w:fill="FEFFFE"/>
        <w:spacing w:before="120" w:after="120" w:line="268" w:lineRule="exact"/>
        <w:ind w:left="567" w:right="24" w:hanging="283"/>
        <w:jc w:val="both"/>
        <w:rPr>
          <w:rFonts w:asciiTheme="minorHAnsi" w:hAnsiTheme="minorHAnsi" w:cstheme="minorHAnsi"/>
          <w:color w:val="000004"/>
          <w:sz w:val="20"/>
          <w:szCs w:val="20"/>
        </w:rPr>
      </w:pPr>
      <w:r w:rsidRPr="008E73CC">
        <w:rPr>
          <w:rFonts w:asciiTheme="minorHAnsi" w:hAnsiTheme="minorHAnsi" w:cstheme="minorHAnsi"/>
          <w:color w:val="000004"/>
          <w:sz w:val="20"/>
          <w:szCs w:val="20"/>
        </w:rPr>
        <w:t>Nie podlegają uprawnieniom z tytułu gwarancji wady powstałe na skutek:</w:t>
      </w:r>
    </w:p>
    <w:p w14:paraId="5DEF9D81" w14:textId="77777777" w:rsidR="007901E8" w:rsidRPr="008E73CC" w:rsidRDefault="007901E8" w:rsidP="008E73CC">
      <w:pPr>
        <w:pStyle w:val="Styl"/>
        <w:numPr>
          <w:ilvl w:val="1"/>
          <w:numId w:val="15"/>
        </w:numPr>
        <w:shd w:val="clear" w:color="auto" w:fill="FEFFFE"/>
        <w:spacing w:before="120" w:after="120" w:line="268" w:lineRule="exact"/>
        <w:ind w:right="24"/>
        <w:jc w:val="both"/>
        <w:rPr>
          <w:rFonts w:asciiTheme="minorHAnsi" w:hAnsiTheme="minorHAnsi" w:cstheme="minorHAnsi"/>
          <w:color w:val="000004"/>
          <w:sz w:val="20"/>
          <w:szCs w:val="20"/>
        </w:rPr>
      </w:pPr>
      <w:r w:rsidRPr="008E73CC">
        <w:rPr>
          <w:rFonts w:asciiTheme="minorHAnsi" w:hAnsiTheme="minorHAnsi" w:cstheme="minorHAnsi"/>
          <w:color w:val="000004"/>
          <w:sz w:val="20"/>
          <w:szCs w:val="20"/>
        </w:rPr>
        <w:t>siły wyższej, przez co strony rozumieją stan wojny, klęski żywiołowej</w:t>
      </w:r>
      <w:r w:rsidR="005F0C32" w:rsidRPr="008E73CC">
        <w:rPr>
          <w:rFonts w:asciiTheme="minorHAnsi" w:hAnsiTheme="minorHAnsi" w:cstheme="minorHAnsi"/>
          <w:color w:val="000004"/>
          <w:sz w:val="20"/>
          <w:szCs w:val="20"/>
        </w:rPr>
        <w:t>, strajk generalny, kradzieży,</w:t>
      </w:r>
    </w:p>
    <w:p w14:paraId="21ABEDDF" w14:textId="77777777" w:rsidR="007901E8" w:rsidRPr="008E73CC" w:rsidRDefault="007901E8" w:rsidP="008E73CC">
      <w:pPr>
        <w:pStyle w:val="Styl"/>
        <w:numPr>
          <w:ilvl w:val="1"/>
          <w:numId w:val="15"/>
        </w:numPr>
        <w:shd w:val="clear" w:color="auto" w:fill="FEFFFE"/>
        <w:spacing w:before="120" w:after="120" w:line="268" w:lineRule="exact"/>
        <w:ind w:right="24"/>
        <w:jc w:val="both"/>
        <w:rPr>
          <w:rFonts w:asciiTheme="minorHAnsi" w:hAnsiTheme="minorHAnsi" w:cstheme="minorHAnsi"/>
          <w:color w:val="000004"/>
          <w:sz w:val="20"/>
          <w:szCs w:val="20"/>
        </w:rPr>
      </w:pPr>
      <w:r w:rsidRPr="008E73CC">
        <w:rPr>
          <w:rFonts w:asciiTheme="minorHAnsi" w:hAnsiTheme="minorHAnsi" w:cstheme="minorHAnsi"/>
          <w:color w:val="000004"/>
          <w:sz w:val="20"/>
          <w:szCs w:val="20"/>
        </w:rPr>
        <w:t>normalnego zużycia</w:t>
      </w:r>
      <w:r w:rsidR="005F0C32" w:rsidRPr="008E73CC">
        <w:rPr>
          <w:rFonts w:asciiTheme="minorHAnsi" w:hAnsiTheme="minorHAnsi" w:cstheme="minorHAnsi"/>
          <w:color w:val="000004"/>
          <w:sz w:val="20"/>
          <w:szCs w:val="20"/>
        </w:rPr>
        <w:t xml:space="preserve"> obiektu i jego części,</w:t>
      </w:r>
    </w:p>
    <w:p w14:paraId="382E5CBF" w14:textId="475BC990" w:rsidR="007901E8" w:rsidRPr="008E73CC" w:rsidRDefault="007901E8" w:rsidP="00120A08">
      <w:pPr>
        <w:pStyle w:val="Styl"/>
        <w:numPr>
          <w:ilvl w:val="1"/>
          <w:numId w:val="15"/>
        </w:numPr>
        <w:shd w:val="clear" w:color="auto" w:fill="FEFFFE"/>
        <w:spacing w:before="120" w:after="120" w:line="268" w:lineRule="exact"/>
        <w:ind w:right="24"/>
        <w:jc w:val="both"/>
        <w:rPr>
          <w:rFonts w:asciiTheme="minorHAnsi" w:hAnsiTheme="minorHAnsi" w:cstheme="minorHAnsi"/>
          <w:color w:val="000004"/>
          <w:sz w:val="20"/>
          <w:szCs w:val="20"/>
        </w:rPr>
      </w:pPr>
      <w:r w:rsidRPr="008E73CC">
        <w:rPr>
          <w:rFonts w:asciiTheme="minorHAnsi" w:hAnsiTheme="minorHAnsi" w:cstheme="minorHAnsi"/>
          <w:color w:val="000004"/>
          <w:sz w:val="20"/>
          <w:szCs w:val="20"/>
        </w:rPr>
        <w:t>szkód wynikłych z winy Użytkownika, a szczególnie użytkowania przedmiotu gwarancji w sposób niezgodny z instrukcją lub zasadami eksploatacji i użytkowania</w:t>
      </w:r>
      <w:r w:rsidR="005F0C32" w:rsidRPr="008E73CC">
        <w:rPr>
          <w:rFonts w:asciiTheme="minorHAnsi" w:hAnsiTheme="minorHAnsi" w:cstheme="minorHAnsi"/>
          <w:color w:val="000004"/>
          <w:sz w:val="20"/>
          <w:szCs w:val="20"/>
        </w:rPr>
        <w:t>.</w:t>
      </w:r>
    </w:p>
    <w:p w14:paraId="3F95AE19" w14:textId="77777777" w:rsidR="0055162E" w:rsidRPr="008E73CC" w:rsidRDefault="0055162E" w:rsidP="005F0C32">
      <w:pPr>
        <w:pStyle w:val="Styl"/>
        <w:shd w:val="clear" w:color="auto" w:fill="FEFFFE"/>
        <w:tabs>
          <w:tab w:val="left" w:pos="939"/>
          <w:tab w:val="left" w:leader="dot" w:pos="4731"/>
        </w:tabs>
        <w:spacing w:before="268" w:line="244" w:lineRule="exact"/>
        <w:ind w:right="821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8E73CC">
        <w:rPr>
          <w:rFonts w:asciiTheme="minorHAnsi" w:hAnsiTheme="minorHAnsi" w:cstheme="minorHAnsi"/>
          <w:sz w:val="20"/>
          <w:szCs w:val="20"/>
        </w:rPr>
        <w:t>.................................................................</w:t>
      </w:r>
    </w:p>
    <w:p w14:paraId="49158CFD" w14:textId="77777777" w:rsidR="0055162E" w:rsidRPr="008E73CC" w:rsidRDefault="0055162E" w:rsidP="005F0C32">
      <w:pPr>
        <w:pStyle w:val="Styl"/>
        <w:shd w:val="clear" w:color="auto" w:fill="FEFFFE"/>
        <w:tabs>
          <w:tab w:val="left" w:pos="939"/>
          <w:tab w:val="left" w:leader="dot" w:pos="4731"/>
        </w:tabs>
        <w:ind w:right="82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E73CC">
        <w:rPr>
          <w:rFonts w:asciiTheme="minorHAnsi" w:hAnsiTheme="minorHAnsi" w:cstheme="minorHAnsi"/>
          <w:b/>
          <w:sz w:val="20"/>
          <w:szCs w:val="20"/>
        </w:rPr>
        <w:t>Gwarant</w:t>
      </w:r>
    </w:p>
    <w:p w14:paraId="5DAB6C7B" w14:textId="77777777" w:rsidR="00937C91" w:rsidRPr="008E73CC" w:rsidRDefault="00937C91" w:rsidP="005F0C32">
      <w:pPr>
        <w:pStyle w:val="Styl"/>
        <w:shd w:val="clear" w:color="auto" w:fill="FEFFFE"/>
        <w:tabs>
          <w:tab w:val="left" w:leader="dot" w:pos="4731"/>
        </w:tabs>
        <w:spacing w:before="268" w:line="244" w:lineRule="exact"/>
        <w:ind w:right="821"/>
        <w:jc w:val="both"/>
        <w:rPr>
          <w:rFonts w:asciiTheme="minorHAnsi" w:hAnsiTheme="minorHAnsi" w:cstheme="minorHAnsi"/>
          <w:color w:val="000005"/>
          <w:sz w:val="20"/>
          <w:szCs w:val="20"/>
        </w:rPr>
      </w:pPr>
    </w:p>
    <w:p w14:paraId="590147F3" w14:textId="77777777" w:rsidR="007901E8" w:rsidRPr="008E73CC" w:rsidRDefault="00945100" w:rsidP="005F0C32">
      <w:pPr>
        <w:pStyle w:val="Styl"/>
        <w:shd w:val="clear" w:color="auto" w:fill="FEFFFE"/>
        <w:tabs>
          <w:tab w:val="left" w:leader="dot" w:pos="4731"/>
        </w:tabs>
        <w:spacing w:before="268" w:line="244" w:lineRule="exact"/>
        <w:ind w:right="821"/>
        <w:jc w:val="both"/>
        <w:rPr>
          <w:rFonts w:asciiTheme="minorHAnsi" w:hAnsiTheme="minorHAnsi" w:cstheme="minorHAnsi"/>
          <w:color w:val="000005"/>
          <w:sz w:val="20"/>
          <w:szCs w:val="20"/>
        </w:rPr>
      </w:pPr>
      <w:r w:rsidRPr="008E73CC">
        <w:rPr>
          <w:rFonts w:asciiTheme="minorHAnsi" w:hAnsiTheme="minorHAnsi" w:cstheme="minorHAnsi"/>
          <w:color w:val="000005"/>
          <w:sz w:val="20"/>
          <w:szCs w:val="20"/>
        </w:rPr>
        <w:t>............................</w:t>
      </w:r>
      <w:r w:rsidR="00017F31" w:rsidRPr="008E73CC">
        <w:rPr>
          <w:rFonts w:asciiTheme="minorHAnsi" w:hAnsiTheme="minorHAnsi" w:cstheme="minorHAnsi"/>
          <w:color w:val="000005"/>
          <w:sz w:val="20"/>
          <w:szCs w:val="20"/>
        </w:rPr>
        <w:t xml:space="preserve">, dnia </w:t>
      </w:r>
      <w:r w:rsidR="00017F31" w:rsidRPr="008E73CC">
        <w:rPr>
          <w:rFonts w:asciiTheme="minorHAnsi" w:hAnsiTheme="minorHAnsi" w:cstheme="minorHAnsi"/>
          <w:color w:val="000005"/>
          <w:sz w:val="20"/>
          <w:szCs w:val="20"/>
        </w:rPr>
        <w:tab/>
        <w:t>.</w:t>
      </w:r>
    </w:p>
    <w:sectPr w:rsidR="007901E8" w:rsidRPr="008E73CC" w:rsidSect="00DB5FAE">
      <w:headerReference w:type="default" r:id="rId7"/>
      <w:footerReference w:type="default" r:id="rId8"/>
      <w:type w:val="continuous"/>
      <w:pgSz w:w="11900" w:h="16840"/>
      <w:pgMar w:top="851" w:right="985" w:bottom="568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E2184" w14:textId="77777777" w:rsidR="006C7516" w:rsidRDefault="006C7516">
      <w:pPr>
        <w:spacing w:after="0" w:line="240" w:lineRule="auto"/>
      </w:pPr>
      <w:r>
        <w:separator/>
      </w:r>
    </w:p>
  </w:endnote>
  <w:endnote w:type="continuationSeparator" w:id="0">
    <w:p w14:paraId="5994509C" w14:textId="77777777" w:rsidR="006C7516" w:rsidRDefault="006C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6550CE84" w14:paraId="433C569A" w14:textId="77777777" w:rsidTr="6550CE84">
      <w:tc>
        <w:tcPr>
          <w:tcW w:w="3165" w:type="dxa"/>
        </w:tcPr>
        <w:p w14:paraId="65896C5A" w14:textId="660E42D6" w:rsidR="6550CE84" w:rsidRDefault="6550CE84" w:rsidP="6550CE84">
          <w:pPr>
            <w:pStyle w:val="Nagwek"/>
            <w:ind w:left="-115"/>
          </w:pPr>
        </w:p>
      </w:tc>
      <w:tc>
        <w:tcPr>
          <w:tcW w:w="3165" w:type="dxa"/>
        </w:tcPr>
        <w:p w14:paraId="23B5A9D8" w14:textId="6D2AEC8E" w:rsidR="6550CE84" w:rsidRDefault="6550CE84" w:rsidP="6550CE84">
          <w:pPr>
            <w:pStyle w:val="Nagwek"/>
            <w:jc w:val="center"/>
          </w:pPr>
        </w:p>
      </w:tc>
      <w:tc>
        <w:tcPr>
          <w:tcW w:w="3165" w:type="dxa"/>
        </w:tcPr>
        <w:p w14:paraId="0EF53ED2" w14:textId="200B7188" w:rsidR="6550CE84" w:rsidRDefault="6550CE84" w:rsidP="6550CE84">
          <w:pPr>
            <w:pStyle w:val="Nagwek"/>
            <w:ind w:right="-115"/>
            <w:jc w:val="right"/>
          </w:pPr>
        </w:p>
      </w:tc>
    </w:tr>
  </w:tbl>
  <w:p w14:paraId="74C19D81" w14:textId="3E84F79C" w:rsidR="6550CE84" w:rsidRDefault="6550CE84" w:rsidP="6550CE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01FFF" w14:textId="77777777" w:rsidR="006C7516" w:rsidRDefault="006C7516">
      <w:pPr>
        <w:spacing w:after="0" w:line="240" w:lineRule="auto"/>
      </w:pPr>
      <w:r>
        <w:separator/>
      </w:r>
    </w:p>
  </w:footnote>
  <w:footnote w:type="continuationSeparator" w:id="0">
    <w:p w14:paraId="1883C58A" w14:textId="77777777" w:rsidR="006C7516" w:rsidRDefault="006C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6550CE84" w14:paraId="198EF8A7" w14:textId="77777777" w:rsidTr="6550CE84">
      <w:tc>
        <w:tcPr>
          <w:tcW w:w="3165" w:type="dxa"/>
        </w:tcPr>
        <w:p w14:paraId="2B45FBF1" w14:textId="04402A4E" w:rsidR="6550CE84" w:rsidRDefault="6550CE84" w:rsidP="6550CE84">
          <w:pPr>
            <w:pStyle w:val="Nagwek"/>
            <w:ind w:left="-115"/>
          </w:pPr>
        </w:p>
      </w:tc>
      <w:tc>
        <w:tcPr>
          <w:tcW w:w="3165" w:type="dxa"/>
        </w:tcPr>
        <w:p w14:paraId="12A5B4D9" w14:textId="0E59EA7C" w:rsidR="6550CE84" w:rsidRDefault="6550CE84" w:rsidP="6550CE84">
          <w:pPr>
            <w:pStyle w:val="Nagwek"/>
            <w:jc w:val="center"/>
          </w:pPr>
        </w:p>
      </w:tc>
      <w:tc>
        <w:tcPr>
          <w:tcW w:w="3165" w:type="dxa"/>
        </w:tcPr>
        <w:p w14:paraId="5A70CB91" w14:textId="7217033F" w:rsidR="6550CE84" w:rsidRDefault="6550CE84" w:rsidP="6550CE84">
          <w:pPr>
            <w:pStyle w:val="Nagwek"/>
            <w:ind w:right="-115"/>
            <w:jc w:val="right"/>
          </w:pPr>
        </w:p>
      </w:tc>
    </w:tr>
  </w:tbl>
  <w:p w14:paraId="004FB3D2" w14:textId="5CB90618" w:rsidR="6550CE84" w:rsidRDefault="6550CE84" w:rsidP="6550CE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C72C2"/>
    <w:multiLevelType w:val="singleLevel"/>
    <w:tmpl w:val="7C66C28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4"/>
      </w:rPr>
    </w:lvl>
  </w:abstractNum>
  <w:abstractNum w:abstractNumId="1" w15:restartNumberingAfterBreak="0">
    <w:nsid w:val="1E642499"/>
    <w:multiLevelType w:val="hybridMultilevel"/>
    <w:tmpl w:val="99CEF2AC"/>
    <w:lvl w:ilvl="0" w:tplc="8D4066E0">
      <w:start w:val="1"/>
      <w:numFmt w:val="lowerLetter"/>
      <w:lvlText w:val="%1)"/>
      <w:lvlJc w:val="left"/>
      <w:pPr>
        <w:ind w:left="153" w:hanging="360"/>
      </w:pPr>
    </w:lvl>
    <w:lvl w:ilvl="1" w:tplc="28AA46C4" w:tentative="1">
      <w:start w:val="1"/>
      <w:numFmt w:val="lowerLetter"/>
      <w:lvlText w:val="%2."/>
      <w:lvlJc w:val="left"/>
      <w:pPr>
        <w:ind w:left="873" w:hanging="360"/>
      </w:pPr>
    </w:lvl>
    <w:lvl w:ilvl="2" w:tplc="59F0E912" w:tentative="1">
      <w:start w:val="1"/>
      <w:numFmt w:val="lowerRoman"/>
      <w:lvlText w:val="%3."/>
      <w:lvlJc w:val="right"/>
      <w:pPr>
        <w:ind w:left="1593" w:hanging="180"/>
      </w:pPr>
    </w:lvl>
    <w:lvl w:ilvl="3" w:tplc="13040694" w:tentative="1">
      <w:start w:val="1"/>
      <w:numFmt w:val="decimal"/>
      <w:lvlText w:val="%4."/>
      <w:lvlJc w:val="left"/>
      <w:pPr>
        <w:ind w:left="2313" w:hanging="360"/>
      </w:pPr>
    </w:lvl>
    <w:lvl w:ilvl="4" w:tplc="AE52F74C" w:tentative="1">
      <w:start w:val="1"/>
      <w:numFmt w:val="lowerLetter"/>
      <w:lvlText w:val="%5."/>
      <w:lvlJc w:val="left"/>
      <w:pPr>
        <w:ind w:left="3033" w:hanging="360"/>
      </w:pPr>
    </w:lvl>
    <w:lvl w:ilvl="5" w:tplc="E9A620A2" w:tentative="1">
      <w:start w:val="1"/>
      <w:numFmt w:val="lowerRoman"/>
      <w:lvlText w:val="%6."/>
      <w:lvlJc w:val="right"/>
      <w:pPr>
        <w:ind w:left="3753" w:hanging="180"/>
      </w:pPr>
    </w:lvl>
    <w:lvl w:ilvl="6" w:tplc="2D2AEF9E" w:tentative="1">
      <w:start w:val="1"/>
      <w:numFmt w:val="decimal"/>
      <w:lvlText w:val="%7."/>
      <w:lvlJc w:val="left"/>
      <w:pPr>
        <w:ind w:left="4473" w:hanging="360"/>
      </w:pPr>
    </w:lvl>
    <w:lvl w:ilvl="7" w:tplc="FEF0E09A" w:tentative="1">
      <w:start w:val="1"/>
      <w:numFmt w:val="lowerLetter"/>
      <w:lvlText w:val="%8."/>
      <w:lvlJc w:val="left"/>
      <w:pPr>
        <w:ind w:left="5193" w:hanging="360"/>
      </w:pPr>
    </w:lvl>
    <w:lvl w:ilvl="8" w:tplc="2E6A1C04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22B647E0"/>
    <w:multiLevelType w:val="singleLevel"/>
    <w:tmpl w:val="62E674E2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4"/>
      </w:rPr>
    </w:lvl>
  </w:abstractNum>
  <w:abstractNum w:abstractNumId="3" w15:restartNumberingAfterBreak="0">
    <w:nsid w:val="2515480F"/>
    <w:multiLevelType w:val="hybridMultilevel"/>
    <w:tmpl w:val="317812AA"/>
    <w:lvl w:ilvl="0" w:tplc="2BF4948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B5817FD"/>
    <w:multiLevelType w:val="multilevel"/>
    <w:tmpl w:val="E77653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2CD46E3E"/>
    <w:multiLevelType w:val="singleLevel"/>
    <w:tmpl w:val="2148270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5"/>
      </w:rPr>
    </w:lvl>
  </w:abstractNum>
  <w:abstractNum w:abstractNumId="6" w15:restartNumberingAfterBreak="0">
    <w:nsid w:val="2EE6775F"/>
    <w:multiLevelType w:val="hybridMultilevel"/>
    <w:tmpl w:val="A46EB02A"/>
    <w:lvl w:ilvl="0" w:tplc="999450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0A90101"/>
    <w:multiLevelType w:val="singleLevel"/>
    <w:tmpl w:val="77DE0E4A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5"/>
      </w:rPr>
    </w:lvl>
  </w:abstractNum>
  <w:abstractNum w:abstractNumId="8" w15:restartNumberingAfterBreak="0">
    <w:nsid w:val="33643B32"/>
    <w:multiLevelType w:val="multilevel"/>
    <w:tmpl w:val="42EA9C9A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ind w:left="1134" w:hanging="283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9" w15:restartNumberingAfterBreak="0">
    <w:nsid w:val="33CA178C"/>
    <w:multiLevelType w:val="singleLevel"/>
    <w:tmpl w:val="FBC0A34E"/>
    <w:lvl w:ilvl="0">
      <w:start w:val="9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4"/>
      </w:rPr>
    </w:lvl>
  </w:abstractNum>
  <w:abstractNum w:abstractNumId="10" w15:restartNumberingAfterBreak="0">
    <w:nsid w:val="44D67602"/>
    <w:multiLevelType w:val="hybridMultilevel"/>
    <w:tmpl w:val="E92CD312"/>
    <w:lvl w:ilvl="0" w:tplc="2BF4948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5C54EF1"/>
    <w:multiLevelType w:val="singleLevel"/>
    <w:tmpl w:val="691E389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4"/>
      </w:rPr>
    </w:lvl>
  </w:abstractNum>
  <w:abstractNum w:abstractNumId="12" w15:restartNumberingAfterBreak="0">
    <w:nsid w:val="4A671F8F"/>
    <w:multiLevelType w:val="singleLevel"/>
    <w:tmpl w:val="C9425F4A"/>
    <w:lvl w:ilvl="0">
      <w:start w:val="1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5"/>
      </w:rPr>
    </w:lvl>
  </w:abstractNum>
  <w:abstractNum w:abstractNumId="13" w15:restartNumberingAfterBreak="0">
    <w:nsid w:val="4DA501BD"/>
    <w:multiLevelType w:val="hybridMultilevel"/>
    <w:tmpl w:val="B386B590"/>
    <w:lvl w:ilvl="0" w:tplc="CD40A138">
      <w:start w:val="4"/>
      <w:numFmt w:val="decimal"/>
      <w:lvlText w:val="%1."/>
      <w:lvlJc w:val="left"/>
      <w:pPr>
        <w:ind w:left="720" w:hanging="360"/>
      </w:pPr>
    </w:lvl>
    <w:lvl w:ilvl="1" w:tplc="4F8AC162">
      <w:start w:val="1"/>
      <w:numFmt w:val="lowerLetter"/>
      <w:lvlText w:val="%2."/>
      <w:lvlJc w:val="left"/>
      <w:pPr>
        <w:ind w:left="1440" w:hanging="360"/>
      </w:pPr>
    </w:lvl>
    <w:lvl w:ilvl="2" w:tplc="473C17F2">
      <w:start w:val="1"/>
      <w:numFmt w:val="lowerRoman"/>
      <w:lvlText w:val="%3."/>
      <w:lvlJc w:val="right"/>
      <w:pPr>
        <w:ind w:left="2160" w:hanging="180"/>
      </w:pPr>
    </w:lvl>
    <w:lvl w:ilvl="3" w:tplc="E7B0EC92">
      <w:start w:val="1"/>
      <w:numFmt w:val="decimal"/>
      <w:lvlText w:val="%4."/>
      <w:lvlJc w:val="left"/>
      <w:pPr>
        <w:ind w:left="2880" w:hanging="360"/>
      </w:pPr>
    </w:lvl>
    <w:lvl w:ilvl="4" w:tplc="419C82AC">
      <w:start w:val="1"/>
      <w:numFmt w:val="lowerLetter"/>
      <w:lvlText w:val="%5."/>
      <w:lvlJc w:val="left"/>
      <w:pPr>
        <w:ind w:left="3600" w:hanging="360"/>
      </w:pPr>
    </w:lvl>
    <w:lvl w:ilvl="5" w:tplc="9796E048">
      <w:start w:val="1"/>
      <w:numFmt w:val="lowerRoman"/>
      <w:lvlText w:val="%6."/>
      <w:lvlJc w:val="right"/>
      <w:pPr>
        <w:ind w:left="4320" w:hanging="180"/>
      </w:pPr>
    </w:lvl>
    <w:lvl w:ilvl="6" w:tplc="F014F262">
      <w:start w:val="1"/>
      <w:numFmt w:val="decimal"/>
      <w:lvlText w:val="%7."/>
      <w:lvlJc w:val="left"/>
      <w:pPr>
        <w:ind w:left="5040" w:hanging="360"/>
      </w:pPr>
    </w:lvl>
    <w:lvl w:ilvl="7" w:tplc="404E68C4">
      <w:start w:val="1"/>
      <w:numFmt w:val="lowerLetter"/>
      <w:lvlText w:val="%8."/>
      <w:lvlJc w:val="left"/>
      <w:pPr>
        <w:ind w:left="5760" w:hanging="360"/>
      </w:pPr>
    </w:lvl>
    <w:lvl w:ilvl="8" w:tplc="9E8C05C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A0065"/>
    <w:multiLevelType w:val="hybridMultilevel"/>
    <w:tmpl w:val="A2D674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203572A"/>
    <w:multiLevelType w:val="hybridMultilevel"/>
    <w:tmpl w:val="7584C1E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24E0F67"/>
    <w:multiLevelType w:val="singleLevel"/>
    <w:tmpl w:val="21400948"/>
    <w:lvl w:ilvl="0">
      <w:start w:val="22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4"/>
      </w:rPr>
    </w:lvl>
  </w:abstractNum>
  <w:abstractNum w:abstractNumId="17" w15:restartNumberingAfterBreak="0">
    <w:nsid w:val="75340BE7"/>
    <w:multiLevelType w:val="hybridMultilevel"/>
    <w:tmpl w:val="89EA75AA"/>
    <w:lvl w:ilvl="0" w:tplc="5B5AF086">
      <w:start w:val="4"/>
      <w:numFmt w:val="decimal"/>
      <w:lvlText w:val="%1."/>
      <w:lvlJc w:val="left"/>
      <w:pPr>
        <w:ind w:left="720" w:hanging="360"/>
      </w:pPr>
    </w:lvl>
    <w:lvl w:ilvl="1" w:tplc="0A7A5FE4">
      <w:start w:val="1"/>
      <w:numFmt w:val="lowerLetter"/>
      <w:lvlText w:val="%2."/>
      <w:lvlJc w:val="left"/>
      <w:pPr>
        <w:ind w:left="1440" w:hanging="360"/>
      </w:pPr>
    </w:lvl>
    <w:lvl w:ilvl="2" w:tplc="19E6F580">
      <w:start w:val="1"/>
      <w:numFmt w:val="lowerRoman"/>
      <w:lvlText w:val="%3."/>
      <w:lvlJc w:val="right"/>
      <w:pPr>
        <w:ind w:left="2160" w:hanging="180"/>
      </w:pPr>
    </w:lvl>
    <w:lvl w:ilvl="3" w:tplc="BF3CD5B8">
      <w:start w:val="1"/>
      <w:numFmt w:val="decimal"/>
      <w:lvlText w:val="%4."/>
      <w:lvlJc w:val="left"/>
      <w:pPr>
        <w:ind w:left="2880" w:hanging="360"/>
      </w:pPr>
    </w:lvl>
    <w:lvl w:ilvl="4" w:tplc="9B8E0C44">
      <w:start w:val="1"/>
      <w:numFmt w:val="lowerLetter"/>
      <w:lvlText w:val="%5."/>
      <w:lvlJc w:val="left"/>
      <w:pPr>
        <w:ind w:left="3600" w:hanging="360"/>
      </w:pPr>
    </w:lvl>
    <w:lvl w:ilvl="5" w:tplc="06A43F8E">
      <w:start w:val="1"/>
      <w:numFmt w:val="lowerRoman"/>
      <w:lvlText w:val="%6."/>
      <w:lvlJc w:val="right"/>
      <w:pPr>
        <w:ind w:left="4320" w:hanging="180"/>
      </w:pPr>
    </w:lvl>
    <w:lvl w:ilvl="6" w:tplc="9E56BE2E">
      <w:start w:val="1"/>
      <w:numFmt w:val="decimal"/>
      <w:lvlText w:val="%7."/>
      <w:lvlJc w:val="left"/>
      <w:pPr>
        <w:ind w:left="5040" w:hanging="360"/>
      </w:pPr>
    </w:lvl>
    <w:lvl w:ilvl="7" w:tplc="60E0FD1C">
      <w:start w:val="1"/>
      <w:numFmt w:val="lowerLetter"/>
      <w:lvlText w:val="%8."/>
      <w:lvlJc w:val="left"/>
      <w:pPr>
        <w:ind w:left="5760" w:hanging="360"/>
      </w:pPr>
    </w:lvl>
    <w:lvl w:ilvl="8" w:tplc="D96CC3A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22DEA"/>
    <w:multiLevelType w:val="hybridMultilevel"/>
    <w:tmpl w:val="68ACEB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2BF4948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BDB4748"/>
    <w:multiLevelType w:val="singleLevel"/>
    <w:tmpl w:val="D08C3ACE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5"/>
      </w:r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16"/>
  </w:num>
  <w:num w:numId="5">
    <w:abstractNumId w:val="11"/>
  </w:num>
  <w:num w:numId="6">
    <w:abstractNumId w:val="0"/>
  </w:num>
  <w:num w:numId="7">
    <w:abstractNumId w:val="2"/>
  </w:num>
  <w:num w:numId="8">
    <w:abstractNumId w:val="7"/>
  </w:num>
  <w:num w:numId="9">
    <w:abstractNumId w:val="7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5"/>
        </w:rPr>
      </w:lvl>
    </w:lvlOverride>
  </w:num>
  <w:num w:numId="10">
    <w:abstractNumId w:val="12"/>
  </w:num>
  <w:num w:numId="11">
    <w:abstractNumId w:val="19"/>
  </w:num>
  <w:num w:numId="12">
    <w:abstractNumId w:val="5"/>
  </w:num>
  <w:num w:numId="13">
    <w:abstractNumId w:val="15"/>
  </w:num>
  <w:num w:numId="14">
    <w:abstractNumId w:val="18"/>
  </w:num>
  <w:num w:numId="15">
    <w:abstractNumId w:val="14"/>
  </w:num>
  <w:num w:numId="16">
    <w:abstractNumId w:val="1"/>
  </w:num>
  <w:num w:numId="17">
    <w:abstractNumId w:val="3"/>
  </w:num>
  <w:num w:numId="18">
    <w:abstractNumId w:val="10"/>
  </w:num>
  <w:num w:numId="19">
    <w:abstractNumId w:val="4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17F31"/>
    <w:rsid w:val="00106E38"/>
    <w:rsid w:val="0013023E"/>
    <w:rsid w:val="001D7C98"/>
    <w:rsid w:val="00215E21"/>
    <w:rsid w:val="002754BC"/>
    <w:rsid w:val="00276C26"/>
    <w:rsid w:val="002A2F25"/>
    <w:rsid w:val="002F08B7"/>
    <w:rsid w:val="00544002"/>
    <w:rsid w:val="0055162E"/>
    <w:rsid w:val="005C20AF"/>
    <w:rsid w:val="005F0C32"/>
    <w:rsid w:val="006049A4"/>
    <w:rsid w:val="00652E83"/>
    <w:rsid w:val="00666E52"/>
    <w:rsid w:val="006B5536"/>
    <w:rsid w:val="006C7516"/>
    <w:rsid w:val="00760B06"/>
    <w:rsid w:val="00761227"/>
    <w:rsid w:val="007901E8"/>
    <w:rsid w:val="007C397C"/>
    <w:rsid w:val="00804CA7"/>
    <w:rsid w:val="008E73CC"/>
    <w:rsid w:val="008F1857"/>
    <w:rsid w:val="00935C2A"/>
    <w:rsid w:val="00937C91"/>
    <w:rsid w:val="00945100"/>
    <w:rsid w:val="00991298"/>
    <w:rsid w:val="009977C9"/>
    <w:rsid w:val="009B37D7"/>
    <w:rsid w:val="00A80AC1"/>
    <w:rsid w:val="00A90673"/>
    <w:rsid w:val="00A911F2"/>
    <w:rsid w:val="00AC41E0"/>
    <w:rsid w:val="00B41242"/>
    <w:rsid w:val="00BF5636"/>
    <w:rsid w:val="00C626C1"/>
    <w:rsid w:val="00CB60CF"/>
    <w:rsid w:val="00CE3448"/>
    <w:rsid w:val="00D21A0B"/>
    <w:rsid w:val="00D61781"/>
    <w:rsid w:val="00D96B47"/>
    <w:rsid w:val="00DB5FAE"/>
    <w:rsid w:val="00DB7F37"/>
    <w:rsid w:val="00DF241B"/>
    <w:rsid w:val="00E46DF1"/>
    <w:rsid w:val="00E47DCE"/>
    <w:rsid w:val="00E70592"/>
    <w:rsid w:val="00E85E25"/>
    <w:rsid w:val="00F14FE2"/>
    <w:rsid w:val="00FC4E0E"/>
    <w:rsid w:val="00FC6F73"/>
    <w:rsid w:val="00FE0983"/>
    <w:rsid w:val="6550C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0F624"/>
  <w14:defaultImageDpi w14:val="0"/>
  <w15:docId w15:val="{9D1E9D49-49E7-4080-8203-E1BF969C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26C1"/>
    <w:pPr>
      <w:spacing w:after="160" w:line="259" w:lineRule="auto"/>
      <w:ind w:left="720"/>
      <w:contextualSpacing/>
    </w:pPr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AC41E0"/>
    <w:pPr>
      <w:tabs>
        <w:tab w:val="left" w:pos="0"/>
      </w:tabs>
      <w:suppressAutoHyphens/>
      <w:spacing w:after="0" w:line="240" w:lineRule="auto"/>
      <w:jc w:val="both"/>
    </w:pPr>
    <w:rPr>
      <w:rFonts w:ascii="Arial" w:hAnsi="Arial"/>
      <w:sz w:val="28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AC41E0"/>
    <w:rPr>
      <w:rFonts w:ascii="Arial" w:hAnsi="Arial" w:cs="Times New Roman"/>
      <w:sz w:val="20"/>
      <w:szCs w:val="20"/>
      <w:lang w:val="x-none" w:eastAsia="ar-SA" w:bidi="ar-SA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emc</dc:creator>
  <cp:keywords>CreatedByIRIS_DPE_12.03</cp:keywords>
  <dc:description/>
  <cp:lastModifiedBy>Patrycja Zych</cp:lastModifiedBy>
  <cp:revision>2</cp:revision>
  <cp:lastPrinted>2019-05-21T16:18:00Z</cp:lastPrinted>
  <dcterms:created xsi:type="dcterms:W3CDTF">2021-04-16T07:50:00Z</dcterms:created>
  <dcterms:modified xsi:type="dcterms:W3CDTF">2021-04-16T07:50:00Z</dcterms:modified>
</cp:coreProperties>
</file>