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24" w:rsidRDefault="00895C24" w:rsidP="00895C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HARMONOGRAM POSIEDZEŃ </w:t>
      </w:r>
      <w:r w:rsidR="0094184C">
        <w:rPr>
          <w:rFonts w:ascii="Arial" w:hAnsi="Arial" w:cs="Arial"/>
          <w:b/>
          <w:sz w:val="24"/>
          <w:szCs w:val="24"/>
        </w:rPr>
        <w:t xml:space="preserve">- </w:t>
      </w:r>
      <w:r w:rsidRPr="0094184C">
        <w:rPr>
          <w:rFonts w:ascii="Arial" w:hAnsi="Arial" w:cs="Arial"/>
          <w:i/>
          <w:sz w:val="28"/>
          <w:szCs w:val="28"/>
        </w:rPr>
        <w:t>online</w:t>
      </w:r>
    </w:p>
    <w:p w:rsidR="00895C24" w:rsidRDefault="00895C24" w:rsidP="00895C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komisji problemowych Rady Miejskiej w Piasecznie</w:t>
      </w:r>
    </w:p>
    <w:p w:rsidR="00895C24" w:rsidRDefault="00895C24" w:rsidP="00895C24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00B050"/>
          <w:sz w:val="24"/>
          <w:szCs w:val="24"/>
        </w:rPr>
        <w:t xml:space="preserve">od dnia </w:t>
      </w:r>
      <w:r w:rsidR="00C80780">
        <w:rPr>
          <w:rFonts w:ascii="Arial" w:hAnsi="Arial" w:cs="Arial"/>
          <w:i/>
          <w:color w:val="00B050"/>
          <w:sz w:val="24"/>
          <w:szCs w:val="24"/>
        </w:rPr>
        <w:t>21</w:t>
      </w:r>
      <w:r>
        <w:rPr>
          <w:rFonts w:ascii="Arial" w:hAnsi="Arial" w:cs="Arial"/>
          <w:i/>
          <w:color w:val="00B050"/>
          <w:sz w:val="24"/>
          <w:szCs w:val="24"/>
        </w:rPr>
        <w:t xml:space="preserve">.06.2021 r. do dnia </w:t>
      </w:r>
      <w:r w:rsidR="00C80780">
        <w:rPr>
          <w:rFonts w:ascii="Arial" w:hAnsi="Arial" w:cs="Arial"/>
          <w:i/>
          <w:color w:val="00B050"/>
          <w:sz w:val="24"/>
          <w:szCs w:val="24"/>
        </w:rPr>
        <w:t>25.</w:t>
      </w:r>
      <w:r>
        <w:rPr>
          <w:rFonts w:ascii="Arial" w:hAnsi="Arial" w:cs="Arial"/>
          <w:i/>
          <w:color w:val="00B050"/>
          <w:sz w:val="24"/>
          <w:szCs w:val="24"/>
        </w:rPr>
        <w:t>06.2021 r</w:t>
      </w:r>
      <w:r>
        <w:rPr>
          <w:rFonts w:ascii="Arial" w:hAnsi="Arial" w:cs="Arial"/>
          <w:i/>
          <w:sz w:val="24"/>
          <w:szCs w:val="24"/>
        </w:rPr>
        <w:t>.</w:t>
      </w:r>
    </w:p>
    <w:p w:rsidR="00895C24" w:rsidRDefault="00895C24" w:rsidP="00895C24">
      <w:pPr>
        <w:jc w:val="center"/>
        <w:rPr>
          <w:rFonts w:ascii="Arial" w:hAnsi="Arial" w:cs="Arial"/>
          <w:i/>
          <w:sz w:val="24"/>
          <w:szCs w:val="24"/>
        </w:rPr>
      </w:pPr>
    </w:p>
    <w:p w:rsidR="00895C24" w:rsidRDefault="00895C24" w:rsidP="00895C24">
      <w:pPr>
        <w:rPr>
          <w:rFonts w:ascii="Arial" w:hAnsi="Arial" w:cs="Arial"/>
          <w:i/>
          <w:sz w:val="24"/>
          <w:szCs w:val="24"/>
        </w:rPr>
      </w:pPr>
    </w:p>
    <w:p w:rsidR="006017CF" w:rsidRPr="00044A44" w:rsidRDefault="006017CF" w:rsidP="006017CF">
      <w:pPr>
        <w:numPr>
          <w:ilvl w:val="0"/>
          <w:numId w:val="2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Poniedziałek  </w:t>
      </w:r>
    </w:p>
    <w:p w:rsidR="006017CF" w:rsidRPr="00C80780" w:rsidRDefault="00C80780" w:rsidP="00C80780">
      <w:pPr>
        <w:spacing w:before="240" w:after="240"/>
        <w:rPr>
          <w:rFonts w:ascii="Arial" w:hAnsi="Arial" w:cs="Arial"/>
          <w:i/>
          <w:sz w:val="24"/>
          <w:szCs w:val="24"/>
        </w:rPr>
      </w:pPr>
      <w:r w:rsidRPr="00C80780">
        <w:rPr>
          <w:rFonts w:ascii="Arial" w:hAnsi="Arial" w:cs="Arial"/>
          <w:i/>
          <w:sz w:val="24"/>
          <w:szCs w:val="24"/>
        </w:rPr>
        <w:t>nie z</w:t>
      </w:r>
      <w:r>
        <w:rPr>
          <w:rFonts w:ascii="Arial" w:hAnsi="Arial" w:cs="Arial"/>
          <w:i/>
          <w:sz w:val="24"/>
          <w:szCs w:val="24"/>
        </w:rPr>
        <w:t>a</w:t>
      </w:r>
      <w:r w:rsidRPr="00C80780">
        <w:rPr>
          <w:rFonts w:ascii="Arial" w:hAnsi="Arial" w:cs="Arial"/>
          <w:i/>
          <w:sz w:val="24"/>
          <w:szCs w:val="24"/>
        </w:rPr>
        <w:t>planowano</w:t>
      </w:r>
    </w:p>
    <w:p w:rsidR="006017CF" w:rsidRDefault="006017CF" w:rsidP="006017CF">
      <w:pPr>
        <w:pStyle w:val="Akapitzlist"/>
        <w:numPr>
          <w:ilvl w:val="0"/>
          <w:numId w:val="2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5B48D6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3B0F14" w:rsidRDefault="003B0F14" w:rsidP="003B0F14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godz. 08:3</w:t>
      </w:r>
      <w:r w:rsidRPr="003B0F14">
        <w:rPr>
          <w:rFonts w:ascii="Arial" w:hAnsi="Arial" w:cs="Arial"/>
          <w:b/>
          <w:sz w:val="24"/>
          <w:szCs w:val="24"/>
        </w:rPr>
        <w:t xml:space="preserve">0 – </w:t>
      </w:r>
      <w:r>
        <w:rPr>
          <w:rFonts w:ascii="Arial" w:hAnsi="Arial" w:cs="Arial"/>
          <w:b/>
          <w:sz w:val="24"/>
          <w:szCs w:val="24"/>
        </w:rPr>
        <w:t>Komisja Polityki Gospodarczej</w:t>
      </w:r>
    </w:p>
    <w:p w:rsidR="00C80780" w:rsidRPr="00C80780" w:rsidRDefault="0094184C" w:rsidP="0062439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0780" w:rsidRPr="00C80780">
        <w:rPr>
          <w:rFonts w:ascii="Arial" w:hAnsi="Arial" w:cs="Arial"/>
          <w:sz w:val="24"/>
          <w:szCs w:val="24"/>
        </w:rPr>
        <w:t>Zaopiniowanie dalszej realizacja zadania inwestycyjnego pn. "Siłownia na świeżym powietrzu na działce 593/3 w Piasecznie - Budżet Obywatelski 2020"</w:t>
      </w:r>
    </w:p>
    <w:p w:rsidR="006017CF" w:rsidRPr="00CA5AB4" w:rsidRDefault="006017CF" w:rsidP="00CA5AB4">
      <w:pPr>
        <w:pStyle w:val="Akapitzlist"/>
        <w:numPr>
          <w:ilvl w:val="0"/>
          <w:numId w:val="2"/>
        </w:numPr>
        <w:spacing w:after="240"/>
        <w:rPr>
          <w:rFonts w:ascii="Arial" w:hAnsi="Arial" w:cs="Arial"/>
          <w:b/>
          <w:color w:val="00B050"/>
          <w:sz w:val="24"/>
          <w:szCs w:val="24"/>
        </w:rPr>
      </w:pPr>
      <w:r w:rsidRPr="00CA5AB4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Pr="00CA5AB4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6017CF" w:rsidRPr="00044A44" w:rsidRDefault="006017CF" w:rsidP="006017CF">
      <w:pPr>
        <w:spacing w:before="240"/>
        <w:rPr>
          <w:rFonts w:ascii="Arial" w:hAnsi="Arial" w:cs="Arial"/>
          <w:b/>
          <w:sz w:val="24"/>
          <w:szCs w:val="24"/>
        </w:rPr>
      </w:pPr>
      <w:r w:rsidRPr="00044A44">
        <w:rPr>
          <w:rFonts w:ascii="Arial" w:hAnsi="Arial" w:cs="Arial"/>
          <w:b/>
          <w:sz w:val="24"/>
          <w:szCs w:val="24"/>
        </w:rPr>
        <w:t xml:space="preserve">godz. </w:t>
      </w:r>
      <w:r w:rsidR="00C80780">
        <w:rPr>
          <w:rFonts w:ascii="Arial" w:hAnsi="Arial" w:cs="Arial"/>
          <w:b/>
          <w:sz w:val="24"/>
          <w:szCs w:val="24"/>
        </w:rPr>
        <w:t>10</w:t>
      </w:r>
      <w:r w:rsidRPr="00044A44">
        <w:rPr>
          <w:rFonts w:ascii="Arial" w:hAnsi="Arial" w:cs="Arial"/>
          <w:b/>
          <w:sz w:val="24"/>
          <w:szCs w:val="24"/>
        </w:rPr>
        <w:t>:</w:t>
      </w:r>
      <w:r w:rsidR="00C80780">
        <w:rPr>
          <w:rFonts w:ascii="Arial" w:hAnsi="Arial" w:cs="Arial"/>
          <w:b/>
          <w:sz w:val="24"/>
          <w:szCs w:val="24"/>
        </w:rPr>
        <w:t>0</w:t>
      </w:r>
      <w:r w:rsidRPr="00044A44">
        <w:rPr>
          <w:rFonts w:ascii="Arial" w:hAnsi="Arial" w:cs="Arial"/>
          <w:b/>
          <w:sz w:val="24"/>
          <w:szCs w:val="24"/>
        </w:rPr>
        <w:t xml:space="preserve">0 - Komisja </w:t>
      </w:r>
      <w:r w:rsidR="00CA5AB4">
        <w:rPr>
          <w:rFonts w:ascii="Arial" w:hAnsi="Arial" w:cs="Arial"/>
          <w:b/>
          <w:sz w:val="24"/>
          <w:szCs w:val="24"/>
        </w:rPr>
        <w:t>Zdrowia i Polityki Społecznej</w:t>
      </w:r>
    </w:p>
    <w:p w:rsidR="00CA5AB4" w:rsidRPr="00CA5AB4" w:rsidRDefault="00CA5AB4" w:rsidP="00CA5AB4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A5AB4">
        <w:rPr>
          <w:rFonts w:ascii="Arial" w:hAnsi="Arial" w:cs="Arial"/>
          <w:sz w:val="24"/>
          <w:szCs w:val="24"/>
        </w:rPr>
        <w:t>Remont i modernizacja w Przychodni w Gołkowie.</w:t>
      </w:r>
    </w:p>
    <w:p w:rsidR="006017CF" w:rsidRPr="00CA5AB4" w:rsidRDefault="00CA5AB4" w:rsidP="00CA5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A5AB4">
        <w:rPr>
          <w:rFonts w:ascii="Arial" w:hAnsi="Arial" w:cs="Arial"/>
          <w:sz w:val="24"/>
          <w:szCs w:val="24"/>
        </w:rPr>
        <w:t>Działania skierowane dla osób niepełnosprawnych Gminie Piaseczno.</w:t>
      </w:r>
    </w:p>
    <w:p w:rsidR="00895C24" w:rsidRDefault="00895C24" w:rsidP="00895C24">
      <w:pPr>
        <w:rPr>
          <w:rFonts w:ascii="Arial" w:hAnsi="Arial" w:cs="Arial"/>
          <w:b/>
          <w:color w:val="00B050"/>
          <w:sz w:val="24"/>
          <w:szCs w:val="24"/>
        </w:rPr>
      </w:pPr>
    </w:p>
    <w:p w:rsidR="00062B55" w:rsidRPr="00062B55" w:rsidRDefault="00062B55" w:rsidP="00062B55">
      <w:pPr>
        <w:pStyle w:val="Akapitzlist"/>
        <w:numPr>
          <w:ilvl w:val="0"/>
          <w:numId w:val="2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062B55">
        <w:rPr>
          <w:rFonts w:ascii="Arial" w:hAnsi="Arial" w:cs="Arial"/>
          <w:b/>
          <w:i/>
          <w:color w:val="00B050"/>
          <w:sz w:val="24"/>
          <w:szCs w:val="24"/>
        </w:rPr>
        <w:t>Czwartek</w:t>
      </w:r>
    </w:p>
    <w:p w:rsidR="00CA5AB4" w:rsidRPr="00CA5AB4" w:rsidRDefault="00CA5AB4" w:rsidP="00CA5AB4">
      <w:pPr>
        <w:spacing w:before="240" w:after="240"/>
        <w:rPr>
          <w:rFonts w:ascii="Arial" w:hAnsi="Arial" w:cs="Arial"/>
          <w:i/>
          <w:sz w:val="24"/>
          <w:szCs w:val="24"/>
        </w:rPr>
      </w:pPr>
      <w:r w:rsidRPr="00CA5AB4">
        <w:rPr>
          <w:rFonts w:ascii="Arial" w:hAnsi="Arial" w:cs="Arial"/>
          <w:i/>
          <w:sz w:val="24"/>
          <w:szCs w:val="24"/>
        </w:rPr>
        <w:t>nie zaplanowano</w:t>
      </w:r>
    </w:p>
    <w:p w:rsidR="00062B55" w:rsidRPr="00CA5AB4" w:rsidRDefault="00062B55" w:rsidP="00CA5AB4">
      <w:pPr>
        <w:pStyle w:val="Akapitzlist"/>
        <w:numPr>
          <w:ilvl w:val="0"/>
          <w:numId w:val="2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CA5AB4">
        <w:rPr>
          <w:rFonts w:ascii="Arial" w:hAnsi="Arial" w:cs="Arial"/>
          <w:b/>
          <w:i/>
          <w:color w:val="00B050"/>
          <w:sz w:val="24"/>
          <w:szCs w:val="24"/>
        </w:rPr>
        <w:t>Piątek</w:t>
      </w:r>
    </w:p>
    <w:p w:rsidR="00CA5AB4" w:rsidRPr="00C80780" w:rsidRDefault="00CA5AB4" w:rsidP="00CA5AB4">
      <w:pPr>
        <w:spacing w:before="240" w:after="240"/>
        <w:rPr>
          <w:rFonts w:ascii="Arial" w:hAnsi="Arial" w:cs="Arial"/>
          <w:i/>
          <w:sz w:val="24"/>
          <w:szCs w:val="24"/>
        </w:rPr>
      </w:pPr>
      <w:r w:rsidRPr="00C80780">
        <w:rPr>
          <w:rFonts w:ascii="Arial" w:hAnsi="Arial" w:cs="Arial"/>
          <w:i/>
          <w:sz w:val="24"/>
          <w:szCs w:val="24"/>
        </w:rPr>
        <w:t>nie z</w:t>
      </w:r>
      <w:r>
        <w:rPr>
          <w:rFonts w:ascii="Arial" w:hAnsi="Arial" w:cs="Arial"/>
          <w:i/>
          <w:sz w:val="24"/>
          <w:szCs w:val="24"/>
        </w:rPr>
        <w:t>a</w:t>
      </w:r>
      <w:r w:rsidRPr="00C80780">
        <w:rPr>
          <w:rFonts w:ascii="Arial" w:hAnsi="Arial" w:cs="Arial"/>
          <w:i/>
          <w:sz w:val="24"/>
          <w:szCs w:val="24"/>
        </w:rPr>
        <w:t>planowano</w:t>
      </w:r>
    </w:p>
    <w:p w:rsidR="00895C24" w:rsidRDefault="00895C24" w:rsidP="00895C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5C24" w:rsidRDefault="00895C24" w:rsidP="00895C24">
      <w:pPr>
        <w:rPr>
          <w:rFonts w:ascii="Arial" w:hAnsi="Arial" w:cs="Arial"/>
          <w:color w:val="000000" w:themeColor="text1"/>
        </w:rPr>
      </w:pPr>
    </w:p>
    <w:p w:rsidR="0094184C" w:rsidRDefault="0094184C" w:rsidP="00895C24">
      <w:pPr>
        <w:rPr>
          <w:rFonts w:ascii="Arial" w:hAnsi="Arial" w:cs="Arial"/>
          <w:color w:val="000000" w:themeColor="text1"/>
        </w:rPr>
      </w:pPr>
    </w:p>
    <w:p w:rsidR="0094184C" w:rsidRPr="00935A06" w:rsidRDefault="0094184C" w:rsidP="00895C24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895C24" w:rsidRPr="00935A06" w:rsidRDefault="006F6110" w:rsidP="00895C24">
      <w:pPr>
        <w:rPr>
          <w:rFonts w:ascii="Arial" w:hAnsi="Arial" w:cs="Arial"/>
          <w:color w:val="000000" w:themeColor="text1"/>
        </w:rPr>
      </w:pPr>
      <w:r w:rsidRPr="00935A06">
        <w:rPr>
          <w:rFonts w:ascii="Arial" w:hAnsi="Arial" w:cs="Arial"/>
          <w:color w:val="000000" w:themeColor="text1"/>
        </w:rPr>
        <w:t>Sporządziła dn. 1</w:t>
      </w:r>
      <w:r w:rsidR="00CA5AB4">
        <w:rPr>
          <w:rFonts w:ascii="Arial" w:hAnsi="Arial" w:cs="Arial"/>
          <w:color w:val="000000" w:themeColor="text1"/>
        </w:rPr>
        <w:t>8</w:t>
      </w:r>
      <w:r w:rsidR="00895C24" w:rsidRPr="00935A06">
        <w:rPr>
          <w:rFonts w:ascii="Arial" w:hAnsi="Arial" w:cs="Arial"/>
          <w:color w:val="000000" w:themeColor="text1"/>
        </w:rPr>
        <w:t>.06.</w:t>
      </w:r>
      <w:r w:rsidR="00D876CF" w:rsidRPr="00935A06">
        <w:rPr>
          <w:rFonts w:ascii="Arial" w:hAnsi="Arial" w:cs="Arial"/>
          <w:color w:val="000000" w:themeColor="text1"/>
        </w:rPr>
        <w:t>20</w:t>
      </w:r>
      <w:r w:rsidR="00895C24" w:rsidRPr="00935A06">
        <w:rPr>
          <w:rFonts w:ascii="Arial" w:hAnsi="Arial" w:cs="Arial"/>
          <w:color w:val="000000" w:themeColor="text1"/>
        </w:rPr>
        <w:t>21 r.:</w:t>
      </w:r>
    </w:p>
    <w:p w:rsidR="00895C24" w:rsidRDefault="00CE39B6" w:rsidP="00895C2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</w:rPr>
        <w:t>G-M. Wierzchowska,</w:t>
      </w:r>
      <w:r w:rsidR="006F6110" w:rsidRPr="00935A06">
        <w:rPr>
          <w:rFonts w:ascii="Arial" w:hAnsi="Arial" w:cs="Arial"/>
          <w:color w:val="000000" w:themeColor="text1"/>
        </w:rPr>
        <w:t xml:space="preserve"> </w:t>
      </w:r>
      <w:r w:rsidR="00895C24" w:rsidRPr="00935A06">
        <w:rPr>
          <w:rFonts w:ascii="Arial" w:hAnsi="Arial" w:cs="Arial"/>
          <w:color w:val="000000" w:themeColor="text1"/>
        </w:rPr>
        <w:t>Inspektor BRM</w:t>
      </w:r>
    </w:p>
    <w:p w:rsidR="00895C24" w:rsidRDefault="00895C24" w:rsidP="00895C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5C24" w:rsidRDefault="00895C24" w:rsidP="00895C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92D7E" w:rsidRDefault="00492D7E"/>
    <w:sectPr w:rsidR="00492D7E" w:rsidSect="0049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4FDC"/>
    <w:multiLevelType w:val="multilevel"/>
    <w:tmpl w:val="FD9E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48365A3"/>
    <w:multiLevelType w:val="hybridMultilevel"/>
    <w:tmpl w:val="A336C9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FB068C"/>
    <w:multiLevelType w:val="hybridMultilevel"/>
    <w:tmpl w:val="7D6A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C24"/>
    <w:rsid w:val="000620D7"/>
    <w:rsid w:val="00062B55"/>
    <w:rsid w:val="00150DAF"/>
    <w:rsid w:val="003B0F14"/>
    <w:rsid w:val="00492D7E"/>
    <w:rsid w:val="00500F6A"/>
    <w:rsid w:val="006017CF"/>
    <w:rsid w:val="0062439F"/>
    <w:rsid w:val="006F6110"/>
    <w:rsid w:val="00895C24"/>
    <w:rsid w:val="008C0ACF"/>
    <w:rsid w:val="008F0FD6"/>
    <w:rsid w:val="00910BD1"/>
    <w:rsid w:val="00935A06"/>
    <w:rsid w:val="0094184C"/>
    <w:rsid w:val="009F5460"/>
    <w:rsid w:val="00A07982"/>
    <w:rsid w:val="00A25DF2"/>
    <w:rsid w:val="00AB3E10"/>
    <w:rsid w:val="00AE5E6C"/>
    <w:rsid w:val="00BE55DA"/>
    <w:rsid w:val="00C57107"/>
    <w:rsid w:val="00C63D1F"/>
    <w:rsid w:val="00C80780"/>
    <w:rsid w:val="00CA5AB4"/>
    <w:rsid w:val="00CE39B6"/>
    <w:rsid w:val="00D876CF"/>
    <w:rsid w:val="00EE380C"/>
    <w:rsid w:val="00F2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DE49"/>
  <w15:docId w15:val="{BDCAE64A-E26B-44E8-B069-7194B394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C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Grażyna Wierzchowska</cp:lastModifiedBy>
  <cp:revision>27</cp:revision>
  <cp:lastPrinted>2021-06-11T07:38:00Z</cp:lastPrinted>
  <dcterms:created xsi:type="dcterms:W3CDTF">2021-06-09T06:36:00Z</dcterms:created>
  <dcterms:modified xsi:type="dcterms:W3CDTF">2021-06-18T07:33:00Z</dcterms:modified>
</cp:coreProperties>
</file>