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A8" w:rsidRDefault="00D50DA8" w:rsidP="00D62BAE">
      <w:pPr>
        <w:jc w:val="right"/>
      </w:pPr>
      <w:bookmarkStart w:id="0" w:name="_GoBack"/>
      <w:bookmarkEnd w:id="0"/>
    </w:p>
    <w:p w:rsidR="00B84F8C" w:rsidRPr="00E433DF" w:rsidRDefault="00B84F8C" w:rsidP="00B84F8C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Piaseczno, 16.09.2021 r.                                     </w:t>
      </w:r>
    </w:p>
    <w:p w:rsidR="00B84F8C" w:rsidRPr="00D62BAE" w:rsidRDefault="00B84F8C" w:rsidP="00B84F8C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433DF">
        <w:rPr>
          <w:rFonts w:asciiTheme="minorHAnsi" w:hAnsiTheme="minorHAnsi" w:cstheme="minorHAnsi"/>
          <w:sz w:val="24"/>
          <w:szCs w:val="24"/>
        </w:rPr>
        <w:t>Ui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433DF">
        <w:rPr>
          <w:rFonts w:asciiTheme="minorHAnsi" w:hAnsiTheme="minorHAnsi" w:cstheme="minorHAnsi"/>
          <w:sz w:val="24"/>
          <w:szCs w:val="24"/>
        </w:rPr>
        <w:t>.6721.</w:t>
      </w:r>
      <w:r>
        <w:rPr>
          <w:rFonts w:asciiTheme="minorHAnsi" w:hAnsiTheme="minorHAnsi" w:cstheme="minorHAnsi"/>
          <w:sz w:val="24"/>
          <w:szCs w:val="24"/>
        </w:rPr>
        <w:t>17.1.2019</w:t>
      </w:r>
      <w:r w:rsidRPr="00E433DF">
        <w:rPr>
          <w:rFonts w:asciiTheme="minorHAnsi" w:hAnsiTheme="minorHAnsi" w:cstheme="minorHAnsi"/>
          <w:sz w:val="24"/>
          <w:szCs w:val="24"/>
        </w:rPr>
        <w:t>.MKR</w:t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</w:p>
    <w:p w:rsidR="00B84F8C" w:rsidRPr="00E433DF" w:rsidRDefault="00B84F8C" w:rsidP="00B84F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33DF">
        <w:rPr>
          <w:rFonts w:asciiTheme="minorHAnsi" w:hAnsiTheme="minorHAnsi" w:cstheme="minorHAnsi"/>
          <w:b/>
          <w:sz w:val="32"/>
          <w:szCs w:val="32"/>
        </w:rPr>
        <w:t>O</w:t>
      </w:r>
      <w:r w:rsidR="004D337A">
        <w:rPr>
          <w:rFonts w:asciiTheme="minorHAnsi" w:hAnsiTheme="minorHAnsi" w:cstheme="minorHAnsi"/>
          <w:b/>
          <w:sz w:val="32"/>
          <w:szCs w:val="32"/>
        </w:rPr>
        <w:t>BWIESZCZENIE</w:t>
      </w:r>
    </w:p>
    <w:p w:rsidR="00B84F8C" w:rsidRPr="00E433DF" w:rsidRDefault="00B84F8C" w:rsidP="00B84F8C">
      <w:pPr>
        <w:rPr>
          <w:rFonts w:asciiTheme="minorHAnsi" w:hAnsiTheme="minorHAnsi" w:cstheme="minorHAnsi"/>
          <w:b/>
          <w:sz w:val="16"/>
          <w:szCs w:val="16"/>
        </w:rPr>
      </w:pPr>
    </w:p>
    <w:p w:rsidR="00B84F8C" w:rsidRPr="00E433DF" w:rsidRDefault="00B84F8C" w:rsidP="00B84F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:rsidR="00B84F8C" w:rsidRPr="00E433DF" w:rsidRDefault="00B84F8C" w:rsidP="00B84F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części wsi </w:t>
      </w:r>
      <w:r>
        <w:rPr>
          <w:rFonts w:asciiTheme="minorHAnsi" w:hAnsiTheme="minorHAnsi" w:cstheme="minorHAnsi"/>
          <w:b/>
          <w:sz w:val="22"/>
          <w:szCs w:val="22"/>
        </w:rPr>
        <w:t>Julianów Północny</w:t>
      </w:r>
    </w:p>
    <w:p w:rsidR="00B84F8C" w:rsidRPr="00E433DF" w:rsidRDefault="00B84F8C" w:rsidP="00B84F8C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B84F8C" w:rsidRPr="00E433DF" w:rsidRDefault="00B84F8C" w:rsidP="00B84F8C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Stosownie do art. 17 </w:t>
      </w:r>
      <w:r w:rsidRPr="00E433DF">
        <w:rPr>
          <w:rFonts w:asciiTheme="minorHAnsi" w:hAnsiTheme="minorHAnsi" w:cstheme="minorHAnsi"/>
          <w:sz w:val="22"/>
          <w:szCs w:val="22"/>
        </w:rPr>
        <w:t xml:space="preserve">pkt. 9 i pkt. 11 ustawy z dnia 27 marca 2003 r. o planowaniu i zagospodarowaniu przestrzennym (t.j. Dz. U. </w:t>
      </w:r>
      <w:r>
        <w:rPr>
          <w:rFonts w:asciiTheme="minorHAnsi" w:hAnsiTheme="minorHAnsi" w:cstheme="minorHAnsi"/>
          <w:sz w:val="22"/>
          <w:szCs w:val="22"/>
        </w:rPr>
        <w:t>2021, poz. 741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 ust. 1 w związku z art. 46 pkt.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1 ustawy z dnia 3 października 2008 r. o udostępnianiu informacji o środowisku i jego ochronie, udziale społeczeństwa w ochronie środowiska oraz o ocenach oddziaływania na środowisko (t.j. Dz. U. z </w:t>
      </w:r>
      <w:r>
        <w:rPr>
          <w:rFonts w:asciiTheme="minorHAnsi" w:hAnsiTheme="minorHAnsi" w:cstheme="minorHAnsi"/>
          <w:sz w:val="22"/>
          <w:szCs w:val="22"/>
        </w:rPr>
        <w:t>2021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247 ze zm.</w:t>
      </w:r>
      <w:r w:rsidRPr="00E433DF">
        <w:rPr>
          <w:rFonts w:asciiTheme="minorHAnsi" w:hAnsiTheme="minorHAnsi" w:cstheme="minorHAnsi"/>
          <w:sz w:val="22"/>
          <w:szCs w:val="22"/>
        </w:rPr>
        <w:t xml:space="preserve">) oraz Uchwały </w:t>
      </w:r>
      <w:r>
        <w:rPr>
          <w:rFonts w:asciiTheme="minorHAnsi" w:hAnsiTheme="minorHAnsi" w:cstheme="minorHAnsi"/>
          <w:sz w:val="22"/>
          <w:szCs w:val="22"/>
        </w:rPr>
        <w:t xml:space="preserve">Nr 296/XIII/2019 </w:t>
      </w:r>
      <w:r w:rsidRPr="00E433DF">
        <w:rPr>
          <w:rFonts w:asciiTheme="minorHAnsi" w:hAnsiTheme="minorHAnsi" w:cstheme="minorHAnsi"/>
          <w:sz w:val="22"/>
          <w:szCs w:val="22"/>
        </w:rPr>
        <w:t xml:space="preserve">Rady Miejskiej w Piasecznie z dnia </w:t>
      </w:r>
      <w:r>
        <w:rPr>
          <w:rFonts w:asciiTheme="minorHAnsi" w:hAnsiTheme="minorHAnsi" w:cstheme="minorHAnsi"/>
          <w:sz w:val="22"/>
          <w:szCs w:val="22"/>
        </w:rPr>
        <w:t>28 sierpnia 2019  </w:t>
      </w:r>
      <w:r w:rsidRPr="00E433DF">
        <w:rPr>
          <w:rFonts w:asciiTheme="minorHAnsi" w:hAnsiTheme="minorHAnsi" w:cstheme="minorHAnsi"/>
          <w:sz w:val="22"/>
          <w:szCs w:val="22"/>
        </w:rPr>
        <w:t>r. w sprawie  przystąpienia  do sporządzenia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miejscowego planu zagospodarowania przestrzennego części wsi </w:t>
      </w:r>
      <w:r>
        <w:rPr>
          <w:rFonts w:asciiTheme="minorHAnsi" w:hAnsiTheme="minorHAnsi" w:cstheme="minorHAnsi"/>
          <w:sz w:val="22"/>
          <w:szCs w:val="22"/>
        </w:rPr>
        <w:t>Julianów Północny, zawiadamiam o</w:t>
      </w:r>
      <w:r w:rsidRPr="00851FCE">
        <w:rPr>
          <w:rFonts w:asciiTheme="minorHAnsi" w:hAnsiTheme="minorHAnsi" w:cstheme="minorHAnsi"/>
          <w:b/>
          <w:sz w:val="22"/>
          <w:szCs w:val="22"/>
        </w:rPr>
        <w:t xml:space="preserve"> wyłożeniu do publicznego wglądu</w:t>
      </w:r>
      <w:r w:rsidRPr="00E433DF">
        <w:rPr>
          <w:rFonts w:asciiTheme="minorHAnsi" w:hAnsiTheme="minorHAnsi" w:cstheme="minorHAnsi"/>
          <w:sz w:val="22"/>
          <w:szCs w:val="22"/>
        </w:rPr>
        <w:t xml:space="preserve"> projektu miejscowego planu zagospodarowania przestrzennego części wsi </w:t>
      </w:r>
      <w:r>
        <w:rPr>
          <w:rFonts w:asciiTheme="minorHAnsi" w:hAnsiTheme="minorHAnsi" w:cstheme="minorHAnsi"/>
          <w:b/>
          <w:sz w:val="22"/>
          <w:szCs w:val="22"/>
        </w:rPr>
        <w:t xml:space="preserve">Julianów Północny </w:t>
      </w:r>
      <w:r>
        <w:rPr>
          <w:rFonts w:asciiTheme="minorHAnsi" w:hAnsiTheme="minorHAnsi" w:cstheme="minorHAnsi"/>
          <w:sz w:val="22"/>
          <w:szCs w:val="22"/>
        </w:rPr>
        <w:t>wraz z prognozą oddziaływania na środowisko</w:t>
      </w:r>
    </w:p>
    <w:p w:rsidR="00B84F8C" w:rsidRDefault="00B84F8C" w:rsidP="00B84F8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w dniach od </w:t>
      </w:r>
      <w:r>
        <w:rPr>
          <w:rFonts w:asciiTheme="minorHAnsi" w:hAnsiTheme="minorHAnsi" w:cstheme="minorHAnsi"/>
          <w:b/>
          <w:sz w:val="22"/>
          <w:szCs w:val="22"/>
        </w:rPr>
        <w:t xml:space="preserve">4 października 2021 r.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385148">
        <w:rPr>
          <w:rFonts w:asciiTheme="minorHAnsi" w:hAnsiTheme="minorHAnsi" w:cstheme="minorHAnsi"/>
          <w:b/>
          <w:sz w:val="22"/>
          <w:szCs w:val="22"/>
        </w:rPr>
        <w:t>5 listopada 2021 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4F8C" w:rsidRDefault="00B84F8C" w:rsidP="00B84F8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Urzędzie Miasta i Gminy Piaseczno</w:t>
      </w:r>
      <w:r w:rsidRPr="00E433DF">
        <w:rPr>
          <w:rFonts w:asciiTheme="minorHAnsi" w:hAnsiTheme="minorHAnsi" w:cstheme="minorHAnsi"/>
          <w:sz w:val="22"/>
          <w:szCs w:val="22"/>
        </w:rPr>
        <w:t xml:space="preserve">, ul. Kościuszki  5  w  Piasecznie w godz. </w:t>
      </w:r>
      <w:r w:rsidRPr="00A161A0">
        <w:rPr>
          <w:rFonts w:asciiTheme="minorHAnsi" w:hAnsiTheme="minorHAnsi" w:cstheme="minorHAnsi"/>
          <w:sz w:val="22"/>
          <w:szCs w:val="22"/>
        </w:rPr>
        <w:t>od 10</w:t>
      </w:r>
      <w:r>
        <w:rPr>
          <w:rFonts w:asciiTheme="minorHAnsi" w:hAnsiTheme="minorHAnsi" w:cstheme="minorHAnsi"/>
          <w:sz w:val="22"/>
          <w:szCs w:val="22"/>
        </w:rPr>
        <w:t xml:space="preserve">.00 </w:t>
      </w:r>
      <w:r w:rsidRPr="00A161A0">
        <w:rPr>
          <w:rFonts w:asciiTheme="minorHAnsi" w:hAnsiTheme="minorHAnsi" w:cstheme="minorHAnsi"/>
          <w:sz w:val="22"/>
          <w:szCs w:val="22"/>
        </w:rPr>
        <w:t>do 14.00</w:t>
      </w:r>
      <w:r w:rsidRPr="00E107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 </w:t>
      </w:r>
      <w:r w:rsidRPr="007F1B1A">
        <w:rPr>
          <w:rFonts w:asciiTheme="minorHAnsi" w:hAnsiTheme="minorHAnsi" w:cstheme="minorHAnsi"/>
          <w:sz w:val="22"/>
          <w:szCs w:val="22"/>
        </w:rPr>
        <w:t>uwzględnieniem wszelkich wymogów wynikających z aktualnych obostr</w:t>
      </w:r>
      <w:r>
        <w:rPr>
          <w:rFonts w:asciiTheme="minorHAnsi" w:hAnsiTheme="minorHAnsi" w:cstheme="minorHAnsi"/>
          <w:sz w:val="22"/>
          <w:szCs w:val="22"/>
        </w:rPr>
        <w:t>zeń oraz ograniczeń sanitarnych</w:t>
      </w:r>
      <w:r w:rsidRPr="00A161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FB3">
        <w:rPr>
          <w:rFonts w:asciiTheme="minorHAnsi" w:hAnsiTheme="minorHAnsi" w:cstheme="minorHAnsi"/>
          <w:sz w:val="22"/>
          <w:szCs w:val="22"/>
        </w:rPr>
        <w:t xml:space="preserve">po wcześniejszym telefonicznym umówieniu się </w:t>
      </w:r>
      <w:r>
        <w:rPr>
          <w:rFonts w:asciiTheme="minorHAnsi" w:hAnsiTheme="minorHAnsi" w:cstheme="minorHAnsi"/>
          <w:sz w:val="22"/>
          <w:szCs w:val="22"/>
        </w:rPr>
        <w:t>pod nr tel. 22 70 17 551,</w:t>
      </w:r>
    </w:p>
    <w:p w:rsidR="00B84F8C" w:rsidRPr="00013FB3" w:rsidRDefault="00B84F8C" w:rsidP="00B84F8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także na stronie internetowej </w:t>
      </w:r>
      <w:hyperlink r:id="rId6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w obwieszczeniach architektonicznych -  załączniki do niniejszego ogłoszenia.</w:t>
      </w:r>
    </w:p>
    <w:p w:rsidR="00B84F8C" w:rsidRDefault="00B84F8C" w:rsidP="00B84F8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62BAE">
        <w:rPr>
          <w:rFonts w:asciiTheme="minorHAnsi" w:hAnsiTheme="minorHAnsi" w:cstheme="minorHAnsi"/>
          <w:b/>
          <w:sz w:val="22"/>
          <w:szCs w:val="22"/>
        </w:rPr>
        <w:t>Dyskusja   publiczna</w:t>
      </w:r>
      <w:r w:rsidRPr="00E433DF">
        <w:rPr>
          <w:rFonts w:asciiTheme="minorHAnsi" w:hAnsiTheme="minorHAnsi" w:cstheme="minorHAnsi"/>
          <w:sz w:val="22"/>
          <w:szCs w:val="22"/>
        </w:rPr>
        <w:t xml:space="preserve">   nad   przyjętymi  w projekcie planu  rozwiązaniami odbędzie się </w:t>
      </w:r>
      <w:r>
        <w:rPr>
          <w:rFonts w:asciiTheme="minorHAnsi" w:hAnsiTheme="minorHAnsi" w:cstheme="minorHAnsi"/>
          <w:sz w:val="22"/>
          <w:szCs w:val="22"/>
        </w:rPr>
        <w:t>w 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 Miasta  i  Gminy  </w:t>
      </w:r>
      <w:r>
        <w:rPr>
          <w:rFonts w:asciiTheme="minorHAnsi" w:hAnsiTheme="minorHAnsi" w:cstheme="minorHAnsi"/>
          <w:sz w:val="22"/>
          <w:szCs w:val="22"/>
        </w:rPr>
        <w:t>w Piasecznie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w  dniu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28 października 2021 r. w godzinach: od </w:t>
      </w:r>
      <w:r w:rsidR="00B172F5">
        <w:rPr>
          <w:rFonts w:asciiTheme="minorHAnsi" w:hAnsiTheme="minorHAnsi" w:cstheme="minorHAnsi"/>
          <w:b/>
          <w:sz w:val="22"/>
          <w:szCs w:val="22"/>
        </w:rPr>
        <w:t>16.30 do </w:t>
      </w:r>
      <w:r>
        <w:rPr>
          <w:rFonts w:asciiTheme="minorHAnsi" w:hAnsiTheme="minorHAnsi" w:cstheme="minorHAnsi"/>
          <w:b/>
          <w:sz w:val="22"/>
          <w:szCs w:val="22"/>
        </w:rPr>
        <w:t xml:space="preserve">18.30 </w:t>
      </w:r>
      <w:r w:rsidRPr="007F1B1A">
        <w:rPr>
          <w:rFonts w:asciiTheme="minorHAnsi" w:hAnsiTheme="minorHAnsi" w:cstheme="minorHAnsi"/>
          <w:sz w:val="22"/>
          <w:szCs w:val="22"/>
        </w:rPr>
        <w:t>z uwzględnieniem wszelkich wymogów wynikając</w:t>
      </w:r>
      <w:r>
        <w:rPr>
          <w:rFonts w:asciiTheme="minorHAnsi" w:hAnsiTheme="minorHAnsi" w:cstheme="minorHAnsi"/>
          <w:sz w:val="22"/>
          <w:szCs w:val="22"/>
        </w:rPr>
        <w:t>ych z aktualnych obostrzeń oraz </w:t>
      </w:r>
      <w:r w:rsidRPr="007F1B1A">
        <w:rPr>
          <w:rFonts w:asciiTheme="minorHAnsi" w:hAnsiTheme="minorHAnsi" w:cstheme="minorHAnsi"/>
          <w:sz w:val="22"/>
          <w:szCs w:val="22"/>
        </w:rPr>
        <w:t>ograniczeń sanitarnych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4F8C" w:rsidRPr="00013FB3" w:rsidRDefault="00B84F8C" w:rsidP="00B84F8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Osoby chcące wziąć udział w dyskusji publicznej proszone są o wcześniejsze zgłoszenie się pod numerem telefonu 22 70 17 551 do dnia </w:t>
      </w:r>
      <w:r w:rsidRPr="00DD6C24">
        <w:rPr>
          <w:rFonts w:asciiTheme="minorHAnsi" w:hAnsiTheme="minorHAnsi" w:cstheme="minorHAnsi"/>
          <w:b/>
          <w:sz w:val="22"/>
          <w:szCs w:val="22"/>
        </w:rPr>
        <w:t>22 października</w:t>
      </w:r>
      <w:r>
        <w:rPr>
          <w:rFonts w:asciiTheme="minorHAnsi" w:hAnsiTheme="minorHAnsi" w:cstheme="minorHAnsi"/>
          <w:b/>
          <w:sz w:val="22"/>
          <w:szCs w:val="22"/>
        </w:rPr>
        <w:t xml:space="preserve"> 2021 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84F8C" w:rsidRPr="00E433DF" w:rsidRDefault="00B84F8C" w:rsidP="00B84F8C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:rsidR="00B84F8C" w:rsidRPr="00E433DF" w:rsidRDefault="00B84F8C" w:rsidP="00B84F8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  projektu  planu  należy składać:</w:t>
      </w:r>
    </w:p>
    <w:p w:rsidR="00B84F8C" w:rsidRDefault="00B84F8C" w:rsidP="00682519">
      <w:pPr>
        <w:pStyle w:val="Tekstpodstawowy"/>
        <w:numPr>
          <w:ilvl w:val="0"/>
          <w:numId w:val="17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na piśmie w kancelarii Urzędu Miasta i Gminy Piaseczno, </w:t>
      </w:r>
    </w:p>
    <w:p w:rsidR="00B84F8C" w:rsidRDefault="00B84F8C" w:rsidP="00B84F8C">
      <w:pPr>
        <w:pStyle w:val="Tekstpodstawowy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piśmie pocztą tradycyjną na adres Urzędu Miasta i Gminy Piaseczno, ul. Kościuszki 5, 05-500 Piaseczno,</w:t>
      </w:r>
    </w:p>
    <w:p w:rsidR="00B84F8C" w:rsidRPr="00BA24D6" w:rsidRDefault="00B84F8C" w:rsidP="00B84F8C">
      <w:pPr>
        <w:pStyle w:val="Tekstpodstawowy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7" w:history="1">
        <w:r w:rsidRPr="006B22D6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24D6">
        <w:rPr>
          <w:rFonts w:asciiTheme="minorHAnsi" w:hAnsiTheme="minorHAnsi" w:cstheme="minorHAnsi"/>
          <w:sz w:val="22"/>
          <w:szCs w:val="22"/>
        </w:rPr>
        <w:t xml:space="preserve">oraz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BA24D6">
        <w:rPr>
          <w:rFonts w:asciiTheme="minorHAnsi" w:hAnsiTheme="minorHAnsi" w:cstheme="minorHAnsi"/>
          <w:sz w:val="22"/>
          <w:szCs w:val="22"/>
        </w:rPr>
        <w:t>przez ePUAP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24D6">
        <w:rPr>
          <w:rFonts w:asciiTheme="minorHAnsi" w:hAnsiTheme="minorHAnsi" w:cstheme="minorHAnsi"/>
          <w:i/>
          <w:sz w:val="22"/>
          <w:szCs w:val="22"/>
        </w:rPr>
        <w:t xml:space="preserve">/umigpiaseczno/SkrytkaESP </w:t>
      </w:r>
    </w:p>
    <w:p w:rsidR="00B84F8C" w:rsidRDefault="00B84F8C" w:rsidP="00B84F8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>
        <w:rPr>
          <w:rFonts w:asciiTheme="minorHAnsi" w:hAnsiTheme="minorHAnsi" w:cstheme="minorHAnsi"/>
          <w:b/>
          <w:sz w:val="22"/>
          <w:szCs w:val="22"/>
        </w:rPr>
        <w:t>26 listopada 2021 r.</w:t>
      </w:r>
    </w:p>
    <w:p w:rsidR="00B84F8C" w:rsidRDefault="00B84F8C" w:rsidP="00B84F8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4F8C" w:rsidRPr="00700656" w:rsidRDefault="00B84F8C" w:rsidP="00B84F8C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8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 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4F8C" w:rsidRPr="00E433DF" w:rsidRDefault="00B84F8C" w:rsidP="00B84F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84F8C" w:rsidRPr="00871CCA" w:rsidRDefault="00B84F8C" w:rsidP="00B84F8C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:rsidR="00B84F8C" w:rsidRPr="00871CCA" w:rsidRDefault="00B84F8C" w:rsidP="00B84F8C">
      <w:pPr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mgr inż. arch. Anna Pakulińska-Attia</w:t>
      </w:r>
    </w:p>
    <w:p w:rsidR="00B84F8C" w:rsidRDefault="00B84F8C" w:rsidP="00B84F8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NACZELNIK</w:t>
      </w:r>
      <w:r w:rsidRPr="00871CCA">
        <w:rPr>
          <w:rFonts w:asciiTheme="minorHAnsi" w:hAnsiTheme="minorHAnsi" w:cstheme="minorHAnsi"/>
        </w:rPr>
        <w:t xml:space="preserve"> </w:t>
      </w:r>
    </w:p>
    <w:p w:rsidR="00B84F8C" w:rsidRDefault="00B84F8C" w:rsidP="00B84F8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Wydziału Urbanistyki i Architektury</w:t>
      </w:r>
    </w:p>
    <w:p w:rsidR="00B84F8C" w:rsidRDefault="00B84F8C" w:rsidP="00B84F8C">
      <w:pPr>
        <w:jc w:val="right"/>
      </w:pPr>
    </w:p>
    <w:p w:rsidR="00B84F8C" w:rsidRDefault="00B84F8C" w:rsidP="00D62BAE">
      <w:pPr>
        <w:jc w:val="right"/>
      </w:pPr>
    </w:p>
    <w:p w:rsidR="00B84F8C" w:rsidRDefault="00B84F8C" w:rsidP="00114C16"/>
    <w:sectPr w:rsidR="00B84F8C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0CE96D7F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53770F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255D295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25FC6B02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3BCB25A2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47D572D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4B4E3EE2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50B16A91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53965B3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5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6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7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8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013FB3"/>
    <w:rsid w:val="0009358E"/>
    <w:rsid w:val="00114C16"/>
    <w:rsid w:val="00124244"/>
    <w:rsid w:val="0012677A"/>
    <w:rsid w:val="001A0D65"/>
    <w:rsid w:val="001D206B"/>
    <w:rsid w:val="001E73D6"/>
    <w:rsid w:val="002225E3"/>
    <w:rsid w:val="00272D17"/>
    <w:rsid w:val="002944EA"/>
    <w:rsid w:val="002D3CCB"/>
    <w:rsid w:val="002D5AEC"/>
    <w:rsid w:val="00335D96"/>
    <w:rsid w:val="003620F5"/>
    <w:rsid w:val="00374F5A"/>
    <w:rsid w:val="00385148"/>
    <w:rsid w:val="003B28B8"/>
    <w:rsid w:val="00404038"/>
    <w:rsid w:val="00457AA9"/>
    <w:rsid w:val="00490E5D"/>
    <w:rsid w:val="004D337A"/>
    <w:rsid w:val="00521CA6"/>
    <w:rsid w:val="0052650F"/>
    <w:rsid w:val="00557903"/>
    <w:rsid w:val="005D323C"/>
    <w:rsid w:val="006046E2"/>
    <w:rsid w:val="006071CE"/>
    <w:rsid w:val="0063485B"/>
    <w:rsid w:val="00682519"/>
    <w:rsid w:val="00695D7C"/>
    <w:rsid w:val="00700656"/>
    <w:rsid w:val="00746ACF"/>
    <w:rsid w:val="0078224A"/>
    <w:rsid w:val="007C20E2"/>
    <w:rsid w:val="007F1B1A"/>
    <w:rsid w:val="007F3281"/>
    <w:rsid w:val="00851FCE"/>
    <w:rsid w:val="008674F9"/>
    <w:rsid w:val="00871CCA"/>
    <w:rsid w:val="009A695A"/>
    <w:rsid w:val="009F65E6"/>
    <w:rsid w:val="00A05E39"/>
    <w:rsid w:val="00A15062"/>
    <w:rsid w:val="00A161A0"/>
    <w:rsid w:val="00A50FA4"/>
    <w:rsid w:val="00A743CF"/>
    <w:rsid w:val="00A82AF5"/>
    <w:rsid w:val="00A92BE6"/>
    <w:rsid w:val="00B05A93"/>
    <w:rsid w:val="00B172F5"/>
    <w:rsid w:val="00B84F8C"/>
    <w:rsid w:val="00BA24D6"/>
    <w:rsid w:val="00BE24E1"/>
    <w:rsid w:val="00C16FB0"/>
    <w:rsid w:val="00C65B6B"/>
    <w:rsid w:val="00C66EDA"/>
    <w:rsid w:val="00CB285B"/>
    <w:rsid w:val="00CD660A"/>
    <w:rsid w:val="00D50DA8"/>
    <w:rsid w:val="00D62BAE"/>
    <w:rsid w:val="00D70DEB"/>
    <w:rsid w:val="00D75902"/>
    <w:rsid w:val="00DD6C24"/>
    <w:rsid w:val="00E1079E"/>
    <w:rsid w:val="00E433DF"/>
    <w:rsid w:val="00E66A7C"/>
    <w:rsid w:val="00EB7844"/>
    <w:rsid w:val="00ED4074"/>
    <w:rsid w:val="00F02031"/>
    <w:rsid w:val="00F7599F"/>
    <w:rsid w:val="00F9536E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aseczno.eu/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piasecz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iaseczno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06DB-2673-4843-9994-6609B18A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mkb</dc:creator>
  <cp:lastModifiedBy>Magdalena Kabala-Rybacka</cp:lastModifiedBy>
  <cp:revision>2</cp:revision>
  <cp:lastPrinted>2021-09-16T11:52:00Z</cp:lastPrinted>
  <dcterms:created xsi:type="dcterms:W3CDTF">2021-09-20T07:25:00Z</dcterms:created>
  <dcterms:modified xsi:type="dcterms:W3CDTF">2021-09-20T07:25:00Z</dcterms:modified>
</cp:coreProperties>
</file>