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6E" w:rsidRPr="0089083C" w:rsidRDefault="00FD5B6E" w:rsidP="00FD5B6E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89083C">
        <w:rPr>
          <w:rFonts w:asciiTheme="minorHAnsi" w:hAnsiTheme="minorHAnsi" w:cstheme="minorHAnsi"/>
          <w:b/>
          <w:sz w:val="20"/>
          <w:szCs w:val="20"/>
        </w:rPr>
        <w:t>BURMISTRZ MIASTA I GMINY PIASECZNO</w:t>
      </w:r>
    </w:p>
    <w:p w:rsidR="00FD5B6E" w:rsidRPr="006E3986" w:rsidRDefault="00FD5B6E" w:rsidP="00FD5B6E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Ogłasza </w:t>
      </w:r>
      <w:r w:rsidR="00EE04A1">
        <w:rPr>
          <w:rFonts w:asciiTheme="minorHAnsi" w:hAnsiTheme="minorHAnsi" w:cstheme="minorHAnsi"/>
          <w:sz w:val="20"/>
          <w:szCs w:val="20"/>
        </w:rPr>
        <w:t>piąty</w:t>
      </w:r>
      <w:r w:rsidR="00240512" w:rsidRPr="006E3986">
        <w:rPr>
          <w:rFonts w:asciiTheme="minorHAnsi" w:hAnsiTheme="minorHAnsi" w:cstheme="minorHAnsi"/>
          <w:sz w:val="20"/>
          <w:szCs w:val="20"/>
        </w:rPr>
        <w:t xml:space="preserve"> </w:t>
      </w:r>
      <w:r w:rsidRPr="006E3986">
        <w:rPr>
          <w:rFonts w:asciiTheme="minorHAnsi" w:hAnsiTheme="minorHAnsi" w:cstheme="minorHAnsi"/>
          <w:sz w:val="20"/>
          <w:szCs w:val="20"/>
        </w:rPr>
        <w:t>pisemny nieograniczony przetarg na najem lokalu użytkowego, położonego w Piasecznie</w:t>
      </w:r>
      <w:r w:rsidR="0089083C">
        <w:rPr>
          <w:rFonts w:asciiTheme="minorHAnsi" w:hAnsiTheme="minorHAnsi" w:cstheme="minorHAnsi"/>
          <w:sz w:val="20"/>
          <w:szCs w:val="20"/>
        </w:rPr>
        <w:t xml:space="preserve"> przy ul. </w:t>
      </w:r>
      <w:r w:rsidR="000459D2" w:rsidRPr="006E3986">
        <w:rPr>
          <w:rFonts w:asciiTheme="minorHAnsi" w:hAnsiTheme="minorHAnsi" w:cstheme="minorHAnsi"/>
          <w:sz w:val="20"/>
          <w:szCs w:val="20"/>
        </w:rPr>
        <w:t>Wojska Polskiego 7/117</w:t>
      </w:r>
      <w:r w:rsidRPr="006E3986">
        <w:rPr>
          <w:rFonts w:asciiTheme="minorHAnsi" w:hAnsiTheme="minorHAnsi" w:cstheme="minorHAnsi"/>
          <w:sz w:val="20"/>
          <w:szCs w:val="20"/>
        </w:rPr>
        <w:t>, o powierzchni 6,90 m</w:t>
      </w:r>
      <w:r w:rsidRPr="006E3986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6E3986">
        <w:rPr>
          <w:rFonts w:asciiTheme="minorHAnsi" w:hAnsiTheme="minorHAnsi" w:cstheme="minorHAnsi"/>
          <w:sz w:val="20"/>
          <w:szCs w:val="20"/>
        </w:rPr>
        <w:t>, z przeznaczeniem na  działalność usługowo-handlową</w:t>
      </w:r>
      <w:r w:rsidR="000459D2" w:rsidRPr="006E3986">
        <w:rPr>
          <w:rFonts w:asciiTheme="minorHAnsi" w:hAnsiTheme="minorHAnsi" w:cstheme="minorHAnsi"/>
          <w:sz w:val="20"/>
          <w:szCs w:val="20"/>
        </w:rPr>
        <w:t xml:space="preserve"> </w:t>
      </w:r>
      <w:r w:rsidRPr="006E3986">
        <w:rPr>
          <w:rFonts w:asciiTheme="minorHAnsi" w:hAnsiTheme="minorHAnsi" w:cstheme="minorHAnsi"/>
          <w:sz w:val="20"/>
          <w:szCs w:val="20"/>
        </w:rPr>
        <w:t>na czas nieoznaczony.</w:t>
      </w:r>
    </w:p>
    <w:p w:rsidR="00FD5B6E" w:rsidRPr="006E3986" w:rsidRDefault="00FD5B6E" w:rsidP="00FD5B6E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Przedmiotem najmu jest lokal użytkowy, usytuowany na parterze w budynku mieszkalnym położonym w Piasecznie przy ul. Wojska Polskiego 7/11</w:t>
      </w:r>
      <w:r w:rsidR="000459D2" w:rsidRPr="006E3986">
        <w:rPr>
          <w:rFonts w:asciiTheme="minorHAnsi" w:hAnsiTheme="minorHAnsi" w:cstheme="minorHAnsi"/>
          <w:sz w:val="20"/>
          <w:szCs w:val="20"/>
        </w:rPr>
        <w:t>7</w:t>
      </w:r>
      <w:r w:rsidRPr="006E3986">
        <w:rPr>
          <w:rFonts w:asciiTheme="minorHAnsi" w:hAnsiTheme="minorHAnsi" w:cstheme="minorHAnsi"/>
          <w:sz w:val="20"/>
          <w:szCs w:val="20"/>
        </w:rPr>
        <w:t>.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Miesięczna stawka wywoławcza czynszu za wynajem </w:t>
      </w:r>
      <w:smartTag w:uri="urn:schemas-microsoft-com:office:smarttags" w:element="metricconverter">
        <w:smartTagPr>
          <w:attr w:name="ProductID" w:val="1 m2"/>
        </w:smartTagPr>
        <w:r w:rsidRPr="006E3986">
          <w:rPr>
            <w:rFonts w:asciiTheme="minorHAnsi" w:hAnsiTheme="minorHAnsi" w:cstheme="minorHAnsi"/>
            <w:sz w:val="20"/>
            <w:szCs w:val="20"/>
          </w:rPr>
          <w:t>1 m</w:t>
        </w:r>
        <w:r w:rsidRPr="006E3986">
          <w:rPr>
            <w:rFonts w:asciiTheme="minorHAnsi" w:hAnsiTheme="minorHAnsi" w:cstheme="minorHAnsi"/>
            <w:sz w:val="20"/>
            <w:szCs w:val="20"/>
            <w:vertAlign w:val="superscript"/>
          </w:rPr>
          <w:t>2</w:t>
        </w:r>
      </w:smartTag>
      <w:r w:rsidRPr="006E3986">
        <w:rPr>
          <w:rFonts w:asciiTheme="minorHAnsi" w:hAnsiTheme="minorHAnsi" w:cstheme="minorHAnsi"/>
          <w:sz w:val="20"/>
          <w:szCs w:val="20"/>
        </w:rPr>
        <w:t xml:space="preserve"> powierzchni netto wynosi </w:t>
      </w:r>
      <w:r w:rsidRPr="006E3986">
        <w:rPr>
          <w:rFonts w:asciiTheme="minorHAnsi" w:hAnsiTheme="minorHAnsi" w:cstheme="minorHAnsi"/>
          <w:b/>
          <w:sz w:val="20"/>
          <w:szCs w:val="20"/>
        </w:rPr>
        <w:t>25,00 zł</w:t>
      </w:r>
      <w:r w:rsidRPr="006E3986">
        <w:rPr>
          <w:rFonts w:asciiTheme="minorHAnsi" w:hAnsiTheme="minorHAnsi" w:cstheme="minorHAnsi"/>
          <w:sz w:val="20"/>
          <w:szCs w:val="20"/>
        </w:rPr>
        <w:t xml:space="preserve"> (słownie: dwadzieścia pięć złotych 00/100). </w:t>
      </w:r>
      <w:r w:rsidRPr="006E398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E3986">
        <w:rPr>
          <w:rFonts w:asciiTheme="minorHAnsi" w:hAnsiTheme="minorHAnsi" w:cstheme="minorHAnsi"/>
          <w:sz w:val="20"/>
          <w:szCs w:val="20"/>
        </w:rPr>
        <w:t>Do podanej stawki zostanie doliczony podatek Vat wg obowiązujących  przepisów.</w:t>
      </w:r>
    </w:p>
    <w:p w:rsidR="00FD5B6E" w:rsidRPr="006E3986" w:rsidRDefault="00FD5B6E" w:rsidP="00FD5B6E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Warunkiem udziału w przetargu jest wniesienie wadium w wysokości  345,00 zł (słownie: trzysta czterdzieści pięć złotych 00/100).</w:t>
      </w:r>
    </w:p>
    <w:p w:rsidR="00FD5B6E" w:rsidRPr="006E3986" w:rsidRDefault="00FD5B6E" w:rsidP="00FD5B6E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Wadium w podanej wysokości należy wnieść przelewem na konto: </w:t>
      </w:r>
      <w:r w:rsidRPr="006E3986">
        <w:rPr>
          <w:rFonts w:asciiTheme="minorHAnsi" w:hAnsiTheme="minorHAnsi" w:cstheme="minorHAnsi"/>
          <w:b/>
          <w:sz w:val="20"/>
          <w:szCs w:val="20"/>
        </w:rPr>
        <w:t xml:space="preserve">14 1240 6973 1111 0010 8670 8392 </w:t>
      </w:r>
      <w:r w:rsidRPr="006E3986">
        <w:rPr>
          <w:rFonts w:asciiTheme="minorHAnsi" w:hAnsiTheme="minorHAnsi" w:cstheme="minorHAnsi"/>
          <w:sz w:val="20"/>
          <w:szCs w:val="20"/>
        </w:rPr>
        <w:t xml:space="preserve">nie później niż 3 dni robocze </w:t>
      </w:r>
      <w:r w:rsidR="0081026A" w:rsidRPr="006E3986">
        <w:rPr>
          <w:rFonts w:asciiTheme="minorHAnsi" w:hAnsiTheme="minorHAnsi" w:cstheme="minorHAnsi"/>
          <w:sz w:val="20"/>
          <w:szCs w:val="20"/>
        </w:rPr>
        <w:t xml:space="preserve">przed przetargiem tj. do dnia </w:t>
      </w:r>
      <w:r w:rsidR="00EE04A1">
        <w:rPr>
          <w:rFonts w:asciiTheme="minorHAnsi" w:hAnsiTheme="minorHAnsi" w:cstheme="minorHAnsi"/>
          <w:sz w:val="20"/>
          <w:szCs w:val="20"/>
        </w:rPr>
        <w:t>24</w:t>
      </w:r>
      <w:r w:rsidR="00C61993" w:rsidRPr="006E3986">
        <w:rPr>
          <w:rFonts w:asciiTheme="minorHAnsi" w:hAnsiTheme="minorHAnsi" w:cstheme="minorHAnsi"/>
          <w:sz w:val="20"/>
          <w:szCs w:val="20"/>
        </w:rPr>
        <w:t>.</w:t>
      </w:r>
      <w:r w:rsidR="00EE04A1">
        <w:rPr>
          <w:rFonts w:asciiTheme="minorHAnsi" w:hAnsiTheme="minorHAnsi" w:cstheme="minorHAnsi"/>
          <w:sz w:val="20"/>
          <w:szCs w:val="20"/>
        </w:rPr>
        <w:t>11</w:t>
      </w:r>
      <w:r w:rsidR="00C61993" w:rsidRPr="006E3986">
        <w:rPr>
          <w:rFonts w:asciiTheme="minorHAnsi" w:hAnsiTheme="minorHAnsi" w:cstheme="minorHAnsi"/>
          <w:sz w:val="20"/>
          <w:szCs w:val="20"/>
        </w:rPr>
        <w:t>.</w:t>
      </w:r>
      <w:r w:rsidRPr="006E3986">
        <w:rPr>
          <w:rFonts w:asciiTheme="minorHAnsi" w:hAnsiTheme="minorHAnsi" w:cstheme="minorHAnsi"/>
          <w:sz w:val="20"/>
          <w:szCs w:val="20"/>
        </w:rPr>
        <w:t>202</w:t>
      </w:r>
      <w:r w:rsidR="006E3986">
        <w:rPr>
          <w:rFonts w:asciiTheme="minorHAnsi" w:hAnsiTheme="minorHAnsi" w:cstheme="minorHAnsi"/>
          <w:sz w:val="20"/>
          <w:szCs w:val="20"/>
        </w:rPr>
        <w:t>1</w:t>
      </w:r>
      <w:r w:rsidRPr="006E3986">
        <w:rPr>
          <w:rFonts w:asciiTheme="minorHAnsi" w:hAnsiTheme="minorHAnsi" w:cstheme="minorHAnsi"/>
          <w:sz w:val="20"/>
          <w:szCs w:val="20"/>
        </w:rPr>
        <w:t xml:space="preserve"> r. z zaznaczeniem, że jest to wadium oraz jakiego lokalu dotyczy </w:t>
      </w:r>
      <w:r w:rsidRPr="006E3986">
        <w:rPr>
          <w:rFonts w:asciiTheme="minorHAnsi" w:hAnsiTheme="minorHAnsi" w:cstheme="minorHAnsi"/>
          <w:b/>
          <w:sz w:val="20"/>
          <w:szCs w:val="20"/>
        </w:rPr>
        <w:t>np. „Przetarg na najem lokalu użytkowego, usytuowanego w budynku</w:t>
      </w:r>
      <w:r w:rsidR="00B74E27" w:rsidRPr="006E3986">
        <w:rPr>
          <w:rFonts w:asciiTheme="minorHAnsi" w:hAnsiTheme="minorHAnsi" w:cstheme="minorHAnsi"/>
          <w:b/>
          <w:sz w:val="20"/>
          <w:szCs w:val="20"/>
        </w:rPr>
        <w:t xml:space="preserve"> przy ul. Wojska P</w:t>
      </w:r>
      <w:r w:rsidR="000459D2" w:rsidRPr="006E3986">
        <w:rPr>
          <w:rFonts w:asciiTheme="minorHAnsi" w:hAnsiTheme="minorHAnsi" w:cstheme="minorHAnsi"/>
          <w:b/>
          <w:sz w:val="20"/>
          <w:szCs w:val="20"/>
        </w:rPr>
        <w:t>olskiego 7/117</w:t>
      </w:r>
      <w:r w:rsidRPr="006E3986">
        <w:rPr>
          <w:rFonts w:asciiTheme="minorHAnsi" w:hAnsiTheme="minorHAnsi" w:cstheme="minorHAnsi"/>
          <w:b/>
          <w:sz w:val="20"/>
          <w:szCs w:val="20"/>
        </w:rPr>
        <w:t xml:space="preserve"> w Piasecznie”.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Wadium oferenta, który wygrał przetarg nie podlega zwrotowi, a zalicza się go na poczet kaucji.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Skutkiem uchylenia się od zawarcia umowy jest utrata wadium.</w:t>
      </w:r>
    </w:p>
    <w:p w:rsidR="00FD5B6E" w:rsidRPr="006E3986" w:rsidRDefault="00FD5B6E" w:rsidP="00FD5B6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Złożona w ofercie stawka czynszu za 1 m</w:t>
      </w:r>
      <w:r w:rsidRPr="006E3986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6E3986">
        <w:rPr>
          <w:rFonts w:asciiTheme="minorHAnsi" w:hAnsiTheme="minorHAnsi" w:cstheme="minorHAnsi"/>
          <w:sz w:val="20"/>
          <w:szCs w:val="20"/>
        </w:rPr>
        <w:t xml:space="preserve"> nie może być równa lub niższa niż stawka wywoławcza. Złożenie oferty zawierającej propozycję stawki czynszu za 1 m</w:t>
      </w:r>
      <w:r w:rsidRPr="006E3986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6E3986">
        <w:rPr>
          <w:rFonts w:asciiTheme="minorHAnsi" w:hAnsiTheme="minorHAnsi" w:cstheme="minorHAnsi"/>
          <w:sz w:val="20"/>
          <w:szCs w:val="20"/>
        </w:rPr>
        <w:t xml:space="preserve"> równej lub niższej niż cena wywoławcza spowoduje odrzucenie oferty. </w:t>
      </w:r>
    </w:p>
    <w:p w:rsidR="00FD5B6E" w:rsidRPr="006E3986" w:rsidRDefault="00FD5B6E" w:rsidP="00FD5B6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Czynsz będzie płatny co miesiąc z góry, do 20 dnia każdego miesiąca.</w:t>
      </w:r>
    </w:p>
    <w:p w:rsidR="00FD5B6E" w:rsidRPr="006E3986" w:rsidRDefault="00FD5B6E" w:rsidP="00FD5B6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Czynsz za wynajmowany lokal może być zmieniony  co roku na podstawie waloryzacji w oparciu o średnioroczny wskaźnik wzrostu cen towarów i usług konsumpcyjnych za rok poprzedni, ogłoszony przez Prezesa Głównego Urzędu Statystycznego w Monitorze Polskim. Zmiany wysokości czynszu przekraczające wskaźnik będą mogły być dokonywane w drodze wypowiedzenia wysokości stawki czynszu lub w drodze porozumienia stron. </w:t>
      </w:r>
    </w:p>
    <w:p w:rsidR="00FD5B6E" w:rsidRPr="006E3986" w:rsidRDefault="00FD5B6E" w:rsidP="00FD5B6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Niezależnie od czynszu z tytułu najmu lokalu Najemca zobowiązany będzie do uiszczania opłat z tytułu bieżących kosztów eksploatacyjnych (energia elektryczna, zimna woda, ciepła woda, odprowadzenie ścieków, centralne ogrzewanie, wywóz śmieci, itp.). 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Na najemcy ciąży również obowiązek uiszczania podatku od nieruchomości. 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Prace adaptacyjne i inne związane z urządzeniem oraz wyposażeniem lokalu Najemca wykonuje we własnym zakresie i na własny koszt.</w:t>
      </w:r>
    </w:p>
    <w:p w:rsidR="00FD5B6E" w:rsidRPr="006E3986" w:rsidRDefault="00FD5B6E" w:rsidP="00FD5B6E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3986">
        <w:rPr>
          <w:rFonts w:asciiTheme="minorHAnsi" w:hAnsiTheme="minorHAnsi" w:cstheme="minorHAnsi"/>
          <w:b/>
          <w:sz w:val="20"/>
          <w:szCs w:val="20"/>
        </w:rPr>
        <w:t>Umowa</w:t>
      </w:r>
      <w:r w:rsidR="00F76C81">
        <w:rPr>
          <w:rFonts w:asciiTheme="minorHAnsi" w:hAnsiTheme="minorHAnsi" w:cstheme="minorHAnsi"/>
          <w:b/>
          <w:sz w:val="20"/>
          <w:szCs w:val="20"/>
        </w:rPr>
        <w:t xml:space="preserve"> najmu będzie obowiązywała od 15</w:t>
      </w:r>
      <w:r w:rsidRPr="006E3986">
        <w:rPr>
          <w:rFonts w:asciiTheme="minorHAnsi" w:hAnsiTheme="minorHAnsi" w:cstheme="minorHAnsi"/>
          <w:b/>
          <w:sz w:val="20"/>
          <w:szCs w:val="20"/>
        </w:rPr>
        <w:t>.</w:t>
      </w:r>
      <w:r w:rsidR="00F76C81">
        <w:rPr>
          <w:rFonts w:asciiTheme="minorHAnsi" w:hAnsiTheme="minorHAnsi" w:cstheme="minorHAnsi"/>
          <w:b/>
          <w:sz w:val="20"/>
          <w:szCs w:val="20"/>
        </w:rPr>
        <w:t>12</w:t>
      </w:r>
      <w:bookmarkStart w:id="0" w:name="_GoBack"/>
      <w:bookmarkEnd w:id="0"/>
      <w:r w:rsidRPr="006E3986">
        <w:rPr>
          <w:rFonts w:asciiTheme="minorHAnsi" w:hAnsiTheme="minorHAnsi" w:cstheme="minorHAnsi"/>
          <w:b/>
          <w:sz w:val="20"/>
          <w:szCs w:val="20"/>
        </w:rPr>
        <w:t>.202</w:t>
      </w:r>
      <w:r w:rsidR="0081026A" w:rsidRPr="006E3986">
        <w:rPr>
          <w:rFonts w:asciiTheme="minorHAnsi" w:hAnsiTheme="minorHAnsi" w:cstheme="minorHAnsi"/>
          <w:b/>
          <w:sz w:val="20"/>
          <w:szCs w:val="20"/>
        </w:rPr>
        <w:t>1</w:t>
      </w:r>
      <w:r w:rsidRPr="006E3986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FD5B6E" w:rsidRPr="006E3986" w:rsidRDefault="00FD5B6E" w:rsidP="00FD5B6E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3986">
        <w:rPr>
          <w:rFonts w:asciiTheme="minorHAnsi" w:hAnsiTheme="minorHAnsi" w:cstheme="minorHAnsi"/>
          <w:b/>
          <w:sz w:val="20"/>
          <w:szCs w:val="20"/>
        </w:rPr>
        <w:t>Burmistrz zastrzega, iż termin rozpoczęcia obowiązywania umowy może ulec zmianie.</w:t>
      </w:r>
    </w:p>
    <w:p w:rsidR="00FD5B6E" w:rsidRPr="006E3986" w:rsidRDefault="00FD5B6E" w:rsidP="00FD5B6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Przy wyborze najkorzystniejszej oferty komisja przetargowa będzie brała pod uwagę jako jedyne kryterium zaoferowaną cenę.</w:t>
      </w:r>
    </w:p>
    <w:p w:rsidR="00FD5B6E" w:rsidRPr="006E3986" w:rsidRDefault="00FD5B6E" w:rsidP="00FD5B6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Komisja przetargowa nie zakwalifikuje ofert do części niejawnej przetargu, jeżeli:</w:t>
      </w:r>
    </w:p>
    <w:p w:rsidR="00FD5B6E" w:rsidRPr="006E3986" w:rsidRDefault="00FD5B6E" w:rsidP="00FD5B6E">
      <w:pPr>
        <w:pStyle w:val="Tekstpodstawowy"/>
        <w:numPr>
          <w:ilvl w:val="0"/>
          <w:numId w:val="1"/>
        </w:numPr>
        <w:tabs>
          <w:tab w:val="num" w:pos="360"/>
        </w:tabs>
        <w:spacing w:after="0"/>
        <w:ind w:left="360" w:hanging="180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nie odpowiadają warunkom przetargu,</w:t>
      </w:r>
    </w:p>
    <w:p w:rsidR="00FD5B6E" w:rsidRPr="006E3986" w:rsidRDefault="00FD5B6E" w:rsidP="00FD5B6E">
      <w:pPr>
        <w:pStyle w:val="Tekstpodstawowy"/>
        <w:numPr>
          <w:ilvl w:val="0"/>
          <w:numId w:val="1"/>
        </w:numPr>
        <w:tabs>
          <w:tab w:val="num" w:pos="360"/>
        </w:tabs>
        <w:spacing w:after="0"/>
        <w:ind w:left="360" w:hanging="180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zostały złożone po wyznaczonym terminie,</w:t>
      </w:r>
    </w:p>
    <w:p w:rsidR="00FD5B6E" w:rsidRPr="006E3986" w:rsidRDefault="00FD5B6E" w:rsidP="00FD5B6E">
      <w:pPr>
        <w:pStyle w:val="Tekstpodstawowy"/>
        <w:numPr>
          <w:ilvl w:val="0"/>
          <w:numId w:val="1"/>
        </w:numPr>
        <w:tabs>
          <w:tab w:val="num" w:pos="360"/>
        </w:tabs>
        <w:spacing w:after="0"/>
        <w:ind w:left="360" w:hanging="180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nie zawierają danych, jakie zgodnie z warunkami przetargu powinna zawierać oferta lub dane te są niekompletne,</w:t>
      </w:r>
    </w:p>
    <w:p w:rsidR="00FD5B6E" w:rsidRPr="006E3986" w:rsidRDefault="00FD5B6E" w:rsidP="00FD5B6E">
      <w:pPr>
        <w:pStyle w:val="Tekstpodstawowy"/>
        <w:numPr>
          <w:ilvl w:val="0"/>
          <w:numId w:val="1"/>
        </w:numPr>
        <w:tabs>
          <w:tab w:val="num" w:pos="360"/>
        </w:tabs>
        <w:spacing w:after="0"/>
        <w:ind w:left="360" w:hanging="180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do ofert nie dołączono kopii dowodu wpłacenia wadium,</w:t>
      </w:r>
    </w:p>
    <w:p w:rsidR="00FD5B6E" w:rsidRPr="006E3986" w:rsidRDefault="00FD5B6E" w:rsidP="00FD5B6E">
      <w:pPr>
        <w:pStyle w:val="Tekstpodstawowy"/>
        <w:numPr>
          <w:ilvl w:val="0"/>
          <w:numId w:val="1"/>
        </w:numPr>
        <w:tabs>
          <w:tab w:val="num" w:pos="360"/>
        </w:tabs>
        <w:spacing w:after="80"/>
        <w:ind w:left="362" w:hanging="181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są nieczytelne lub budzą wątpliwości co do ich treści.</w:t>
      </w:r>
    </w:p>
    <w:p w:rsidR="00FD5B6E" w:rsidRPr="006E3986" w:rsidRDefault="00FD5B6E" w:rsidP="00FD5B6E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E3986">
        <w:rPr>
          <w:rFonts w:asciiTheme="minorHAnsi" w:hAnsiTheme="minorHAnsi" w:cstheme="minorHAnsi"/>
          <w:b/>
          <w:sz w:val="20"/>
          <w:szCs w:val="20"/>
        </w:rPr>
        <w:t>Oferta powinna zawierać:</w:t>
      </w:r>
    </w:p>
    <w:p w:rsidR="006E3986" w:rsidRDefault="00FD5B6E" w:rsidP="00FD5B6E">
      <w:pPr>
        <w:tabs>
          <w:tab w:val="num" w:pos="64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     -  imię i nazwisko, adres zamieszkania, nr Pesel, adres do korespondencji, telefon kontaktowy (w przypadku </w:t>
      </w:r>
    </w:p>
    <w:p w:rsidR="00FD5B6E" w:rsidRPr="006E3986" w:rsidRDefault="006E3986" w:rsidP="00FD5B6E">
      <w:pPr>
        <w:tabs>
          <w:tab w:val="num" w:pos="64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FD5B6E" w:rsidRPr="006E3986">
        <w:rPr>
          <w:rFonts w:asciiTheme="minorHAnsi" w:hAnsiTheme="minorHAnsi" w:cstheme="minorHAnsi"/>
          <w:sz w:val="20"/>
          <w:szCs w:val="20"/>
        </w:rPr>
        <w:t>osób fizycznych),</w:t>
      </w:r>
    </w:p>
    <w:p w:rsidR="00FD5B6E" w:rsidRPr="006E3986" w:rsidRDefault="00FD5B6E" w:rsidP="00FD5B6E">
      <w:pPr>
        <w:tabs>
          <w:tab w:val="num" w:pos="64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     -  nazwę firmy, siedzibę, adres do korespondencji, telefon  kontaktowy ( w przypadku osób prawnych),</w:t>
      </w:r>
    </w:p>
    <w:p w:rsid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     -</w:t>
      </w:r>
      <w:r w:rsidRPr="006E3986">
        <w:rPr>
          <w:rFonts w:asciiTheme="minorHAnsi" w:hAnsiTheme="minorHAnsi" w:cstheme="minorHAnsi"/>
          <w:color w:val="70AD47" w:themeColor="accent6"/>
          <w:sz w:val="20"/>
          <w:szCs w:val="20"/>
        </w:rPr>
        <w:t xml:space="preserve">  </w:t>
      </w:r>
      <w:r w:rsidRPr="006E3986">
        <w:rPr>
          <w:rFonts w:asciiTheme="minorHAnsi" w:hAnsiTheme="minorHAnsi" w:cstheme="minorHAnsi"/>
          <w:sz w:val="20"/>
          <w:szCs w:val="20"/>
        </w:rPr>
        <w:t>aktualne dokumenty identyfikujące podmiot składający ofertę: zaświadczenie o wpisie do</w:t>
      </w:r>
      <w:r w:rsidR="006E3986">
        <w:rPr>
          <w:rFonts w:asciiTheme="minorHAnsi" w:hAnsiTheme="minorHAnsi" w:cstheme="minorHAnsi"/>
          <w:sz w:val="20"/>
          <w:szCs w:val="20"/>
        </w:rPr>
        <w:t xml:space="preserve"> </w:t>
      </w:r>
      <w:r w:rsidRPr="006E3986">
        <w:rPr>
          <w:rFonts w:asciiTheme="minorHAnsi" w:hAnsiTheme="minorHAnsi" w:cstheme="minorHAnsi"/>
          <w:sz w:val="20"/>
          <w:szCs w:val="20"/>
        </w:rPr>
        <w:t xml:space="preserve">centralnej </w:t>
      </w:r>
    </w:p>
    <w:p w:rsidR="006E3986" w:rsidRDefault="006E3986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e</w:t>
      </w:r>
      <w:r w:rsidR="00FD5B6E" w:rsidRPr="006E3986">
        <w:rPr>
          <w:rFonts w:asciiTheme="minorHAnsi" w:hAnsiTheme="minorHAnsi" w:cstheme="minorHAnsi"/>
          <w:sz w:val="20"/>
          <w:szCs w:val="20"/>
        </w:rPr>
        <w:t xml:space="preserve">widencji i działalności gospodarczej, lub aktualny wyciąg z KRS – wystawione nie wcześniej niż 3 miesiące </w:t>
      </w:r>
    </w:p>
    <w:p w:rsidR="00FD5B6E" w:rsidRPr="006E3986" w:rsidRDefault="006E3986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FD5B6E" w:rsidRPr="006E3986">
        <w:rPr>
          <w:rFonts w:asciiTheme="minorHAnsi" w:hAnsiTheme="minorHAnsi" w:cstheme="minorHAnsi"/>
          <w:sz w:val="20"/>
          <w:szCs w:val="20"/>
        </w:rPr>
        <w:t xml:space="preserve">przed datą złożenia oferty. </w:t>
      </w:r>
    </w:p>
    <w:p w:rsid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     -  w przypadku osób rozpoczynających działalność gospodarczą kopię wniosku o wpis do centralnej   ewidencji </w:t>
      </w:r>
    </w:p>
    <w:p w:rsidR="00FD5B6E" w:rsidRPr="006E3986" w:rsidRDefault="006E3986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FD5B6E" w:rsidRPr="006E3986">
        <w:rPr>
          <w:rFonts w:asciiTheme="minorHAnsi" w:hAnsiTheme="minorHAnsi" w:cstheme="minorHAnsi"/>
          <w:sz w:val="20"/>
          <w:szCs w:val="20"/>
        </w:rPr>
        <w:t>i działalności gospodarczej,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     -  w przypadku osób fizycznych rozliczających się w formie spółki cywilnej – aktualna umowa spółki cywilnej,</w:t>
      </w:r>
    </w:p>
    <w:p w:rsid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     -  oświadczenie oferenta, że zapoznał się z regulaminem postępowania przetargowego i przyjmuje go bez </w:t>
      </w:r>
    </w:p>
    <w:p w:rsidR="00FD5B6E" w:rsidRPr="006E3986" w:rsidRDefault="006E3986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FD5B6E" w:rsidRPr="006E3986">
        <w:rPr>
          <w:rFonts w:asciiTheme="minorHAnsi" w:hAnsiTheme="minorHAnsi" w:cstheme="minorHAnsi"/>
          <w:sz w:val="20"/>
          <w:szCs w:val="20"/>
        </w:rPr>
        <w:t xml:space="preserve">zastrzeżeń,     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     -  oświadczenie oferenta, że zapoznał się ze stanem technicznym lokalu poprzez dokonanie oględzin       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        przykładowym wzorem umowy najmu i je akceptuje. </w:t>
      </w:r>
    </w:p>
    <w:p w:rsidR="006E3986" w:rsidRDefault="00FD5B6E" w:rsidP="00FD5B6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lastRenderedPageBreak/>
        <w:t xml:space="preserve">     -  oświadczenie oferenta, że nie figuruje w rejestrze dłużników prowadzonym przez biura informacji </w:t>
      </w:r>
    </w:p>
    <w:p w:rsidR="00FD5B6E" w:rsidRPr="006E3986" w:rsidRDefault="006E3986" w:rsidP="00FD5B6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FD5B6E" w:rsidRPr="006E3986">
        <w:rPr>
          <w:rFonts w:asciiTheme="minorHAnsi" w:hAnsiTheme="minorHAnsi" w:cstheme="minorHAnsi"/>
          <w:sz w:val="20"/>
          <w:szCs w:val="20"/>
        </w:rPr>
        <w:t>gospodarczych, o których mowa w przepisach o udostępnieniu informacji gospodarczych,</w:t>
      </w:r>
    </w:p>
    <w:p w:rsidR="006E3986" w:rsidRDefault="00FD5B6E" w:rsidP="00FD5B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     -  oferowaną wysokość stawki czynszu netto za </w:t>
      </w:r>
      <w:smartTag w:uri="urn:schemas-microsoft-com:office:smarttags" w:element="metricconverter">
        <w:smartTagPr>
          <w:attr w:name="ProductID" w:val="1 mﾲ"/>
        </w:smartTagPr>
        <w:r w:rsidRPr="006E3986">
          <w:rPr>
            <w:rFonts w:asciiTheme="minorHAnsi" w:hAnsiTheme="minorHAnsi" w:cstheme="minorHAnsi"/>
            <w:sz w:val="20"/>
            <w:szCs w:val="20"/>
          </w:rPr>
          <w:t>1 m²</w:t>
        </w:r>
      </w:smartTag>
      <w:r w:rsidRPr="006E3986">
        <w:rPr>
          <w:rFonts w:asciiTheme="minorHAnsi" w:hAnsiTheme="minorHAnsi" w:cstheme="minorHAnsi"/>
          <w:sz w:val="20"/>
          <w:szCs w:val="20"/>
        </w:rPr>
        <w:t xml:space="preserve"> powierzchni całkowitej lokalu w wymiarze miesięcznym, </w:t>
      </w:r>
    </w:p>
    <w:p w:rsidR="00FD5B6E" w:rsidRPr="006E3986" w:rsidRDefault="006E3986" w:rsidP="00FD5B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FD5B6E" w:rsidRPr="006E3986">
        <w:rPr>
          <w:rFonts w:asciiTheme="minorHAnsi" w:hAnsiTheme="minorHAnsi" w:cstheme="minorHAnsi"/>
          <w:sz w:val="20"/>
          <w:szCs w:val="20"/>
        </w:rPr>
        <w:t xml:space="preserve">wyrażoną w PLN, do dwóch miejsc po przecinku - zapis liczbowy i słowny oferowanej stawki,  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     -  określenie rodzaju prowadzonej działalności, </w:t>
      </w:r>
    </w:p>
    <w:p w:rsidR="00FD5B6E" w:rsidRPr="006E3986" w:rsidRDefault="00FD5B6E" w:rsidP="00FD5B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     -  aktualne zaświadczenie o niezaleganiu na podstawie art. 306a Ustawy- Ordynacja Podatkowa,</w:t>
      </w:r>
    </w:p>
    <w:p w:rsidR="00FD5B6E" w:rsidRPr="006E3986" w:rsidRDefault="00FD5B6E" w:rsidP="00FD5B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     -  aktualne zaświadczenie o niezaleganiu w opłatach składek ZUS,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     -  dowód wpłaty wadium,</w:t>
      </w:r>
    </w:p>
    <w:p w:rsidR="006E3986" w:rsidRDefault="00FD5B6E" w:rsidP="00FD5B6E">
      <w:pPr>
        <w:tabs>
          <w:tab w:val="num" w:pos="78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     -  czytelny podpis oferenta na każdym składanym dokumencie (na każdej stronie) oraz datę sporządzenia </w:t>
      </w:r>
    </w:p>
    <w:p w:rsidR="006E3986" w:rsidRDefault="006E3986" w:rsidP="00FD5B6E">
      <w:pPr>
        <w:tabs>
          <w:tab w:val="num" w:pos="78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FD5B6E" w:rsidRPr="006E3986">
        <w:rPr>
          <w:rFonts w:asciiTheme="minorHAnsi" w:hAnsiTheme="minorHAnsi" w:cstheme="minorHAnsi"/>
          <w:sz w:val="20"/>
          <w:szCs w:val="20"/>
        </w:rPr>
        <w:t xml:space="preserve">oferty, brak czytelnego podpisu na którymkolwiek dokumencie załączonym do oferty spowoduje odrzucenie </w:t>
      </w:r>
    </w:p>
    <w:p w:rsidR="00FD5B6E" w:rsidRPr="006E3986" w:rsidRDefault="006E3986" w:rsidP="00FD5B6E">
      <w:pPr>
        <w:tabs>
          <w:tab w:val="num" w:pos="78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FD5B6E" w:rsidRPr="006E3986">
        <w:rPr>
          <w:rFonts w:asciiTheme="minorHAnsi" w:hAnsiTheme="minorHAnsi" w:cstheme="minorHAnsi"/>
          <w:sz w:val="20"/>
          <w:szCs w:val="20"/>
        </w:rPr>
        <w:t>oferty.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Oferty podpisane należy składać w zamkniętej kopercie formatu A4, ostemplowanej bądź podpisanej w miejscu zaklejenia, w kancelarii Urzędu Miasta i Gminy</w:t>
      </w:r>
      <w:r w:rsidR="00562339" w:rsidRPr="006E3986">
        <w:rPr>
          <w:rFonts w:asciiTheme="minorHAnsi" w:hAnsiTheme="minorHAnsi" w:cstheme="minorHAnsi"/>
          <w:sz w:val="20"/>
          <w:szCs w:val="20"/>
        </w:rPr>
        <w:t xml:space="preserve"> Piaseczno w terminie do dnia  </w:t>
      </w:r>
      <w:r w:rsidR="00EE04A1">
        <w:rPr>
          <w:rFonts w:asciiTheme="minorHAnsi" w:hAnsiTheme="minorHAnsi" w:cstheme="minorHAnsi"/>
          <w:sz w:val="20"/>
          <w:szCs w:val="20"/>
        </w:rPr>
        <w:t>2</w:t>
      </w:r>
      <w:r w:rsidR="0089083C">
        <w:rPr>
          <w:rFonts w:asciiTheme="minorHAnsi" w:hAnsiTheme="minorHAnsi" w:cstheme="minorHAnsi"/>
          <w:sz w:val="20"/>
          <w:szCs w:val="20"/>
        </w:rPr>
        <w:t>9</w:t>
      </w:r>
      <w:r w:rsidR="00C61993" w:rsidRPr="006E3986">
        <w:rPr>
          <w:rFonts w:asciiTheme="minorHAnsi" w:hAnsiTheme="minorHAnsi" w:cstheme="minorHAnsi"/>
          <w:sz w:val="20"/>
          <w:szCs w:val="20"/>
        </w:rPr>
        <w:t>.</w:t>
      </w:r>
      <w:r w:rsidR="00EE04A1">
        <w:rPr>
          <w:rFonts w:asciiTheme="minorHAnsi" w:hAnsiTheme="minorHAnsi" w:cstheme="minorHAnsi"/>
          <w:sz w:val="20"/>
          <w:szCs w:val="20"/>
        </w:rPr>
        <w:t>11</w:t>
      </w:r>
      <w:r w:rsidR="00C61993" w:rsidRPr="006E3986">
        <w:rPr>
          <w:rFonts w:asciiTheme="minorHAnsi" w:hAnsiTheme="minorHAnsi" w:cstheme="minorHAnsi"/>
          <w:sz w:val="20"/>
          <w:szCs w:val="20"/>
        </w:rPr>
        <w:t>.</w:t>
      </w:r>
      <w:r w:rsidRPr="006E3986">
        <w:rPr>
          <w:rFonts w:asciiTheme="minorHAnsi" w:hAnsiTheme="minorHAnsi" w:cstheme="minorHAnsi"/>
          <w:sz w:val="20"/>
          <w:szCs w:val="20"/>
        </w:rPr>
        <w:t>202</w:t>
      </w:r>
      <w:r w:rsidR="00562339" w:rsidRPr="006E3986">
        <w:rPr>
          <w:rFonts w:asciiTheme="minorHAnsi" w:hAnsiTheme="minorHAnsi" w:cstheme="minorHAnsi"/>
          <w:sz w:val="20"/>
          <w:szCs w:val="20"/>
        </w:rPr>
        <w:t>1</w:t>
      </w:r>
      <w:r w:rsidRPr="006E3986">
        <w:rPr>
          <w:rFonts w:asciiTheme="minorHAnsi" w:hAnsiTheme="minorHAnsi" w:cstheme="minorHAnsi"/>
          <w:sz w:val="20"/>
          <w:szCs w:val="20"/>
        </w:rPr>
        <w:t xml:space="preserve"> r. do godz. 10:00.</w:t>
      </w:r>
    </w:p>
    <w:p w:rsidR="00FD5B6E" w:rsidRPr="006E3986" w:rsidRDefault="00FD5B6E" w:rsidP="006E39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3986">
        <w:rPr>
          <w:rFonts w:asciiTheme="minorHAnsi" w:hAnsiTheme="minorHAnsi" w:cstheme="minorHAnsi"/>
          <w:b/>
          <w:sz w:val="20"/>
          <w:szCs w:val="20"/>
        </w:rPr>
        <w:t>z napisem na kopercie:</w:t>
      </w:r>
    </w:p>
    <w:p w:rsidR="00FD5B6E" w:rsidRPr="006E3986" w:rsidRDefault="00FD5B6E" w:rsidP="00FD5B6E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E3986">
        <w:rPr>
          <w:rFonts w:asciiTheme="minorHAnsi" w:hAnsiTheme="minorHAnsi" w:cstheme="minorHAnsi"/>
          <w:b/>
          <w:sz w:val="20"/>
          <w:szCs w:val="20"/>
        </w:rPr>
        <w:t>Przetarg na najem lokalu użytkowego, usytuowanego w budynku pr</w:t>
      </w:r>
      <w:r w:rsidR="006E3986">
        <w:rPr>
          <w:rFonts w:asciiTheme="minorHAnsi" w:hAnsiTheme="minorHAnsi" w:cstheme="minorHAnsi"/>
          <w:b/>
          <w:sz w:val="20"/>
          <w:szCs w:val="20"/>
        </w:rPr>
        <w:t>zy ul. Wojska Polskiego 7/117 w </w:t>
      </w:r>
      <w:r w:rsidRPr="006E3986">
        <w:rPr>
          <w:rFonts w:asciiTheme="minorHAnsi" w:hAnsiTheme="minorHAnsi" w:cstheme="minorHAnsi"/>
          <w:b/>
          <w:sz w:val="20"/>
          <w:szCs w:val="20"/>
        </w:rPr>
        <w:t>Piasecznie.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O</w:t>
      </w:r>
      <w:r w:rsidR="00C61993" w:rsidRPr="006E3986">
        <w:rPr>
          <w:rFonts w:asciiTheme="minorHAnsi" w:hAnsiTheme="minorHAnsi" w:cstheme="minorHAnsi"/>
          <w:sz w:val="20"/>
          <w:szCs w:val="20"/>
        </w:rPr>
        <w:t xml:space="preserve">twarcie ofert nastąpi w dniu  </w:t>
      </w:r>
      <w:r w:rsidR="00EE04A1">
        <w:rPr>
          <w:rFonts w:asciiTheme="minorHAnsi" w:hAnsiTheme="minorHAnsi" w:cstheme="minorHAnsi"/>
          <w:sz w:val="20"/>
          <w:szCs w:val="20"/>
        </w:rPr>
        <w:t>2</w:t>
      </w:r>
      <w:r w:rsidR="0089083C">
        <w:rPr>
          <w:rFonts w:asciiTheme="minorHAnsi" w:hAnsiTheme="minorHAnsi" w:cstheme="minorHAnsi"/>
          <w:sz w:val="20"/>
          <w:szCs w:val="20"/>
        </w:rPr>
        <w:t>9</w:t>
      </w:r>
      <w:r w:rsidRPr="006E3986">
        <w:rPr>
          <w:rFonts w:asciiTheme="minorHAnsi" w:hAnsiTheme="minorHAnsi" w:cstheme="minorHAnsi"/>
          <w:sz w:val="20"/>
          <w:szCs w:val="20"/>
        </w:rPr>
        <w:t>.</w:t>
      </w:r>
      <w:r w:rsidR="00EE04A1">
        <w:rPr>
          <w:rFonts w:asciiTheme="minorHAnsi" w:hAnsiTheme="minorHAnsi" w:cstheme="minorHAnsi"/>
          <w:sz w:val="20"/>
          <w:szCs w:val="20"/>
        </w:rPr>
        <w:t>11</w:t>
      </w:r>
      <w:r w:rsidRPr="006E3986">
        <w:rPr>
          <w:rFonts w:asciiTheme="minorHAnsi" w:hAnsiTheme="minorHAnsi" w:cstheme="minorHAnsi"/>
          <w:sz w:val="20"/>
          <w:szCs w:val="20"/>
        </w:rPr>
        <w:t>.202</w:t>
      </w:r>
      <w:r w:rsidR="00562339" w:rsidRPr="006E3986">
        <w:rPr>
          <w:rFonts w:asciiTheme="minorHAnsi" w:hAnsiTheme="minorHAnsi" w:cstheme="minorHAnsi"/>
          <w:sz w:val="20"/>
          <w:szCs w:val="20"/>
        </w:rPr>
        <w:t>1</w:t>
      </w:r>
      <w:r w:rsidRPr="006E3986">
        <w:rPr>
          <w:rFonts w:asciiTheme="minorHAnsi" w:hAnsiTheme="minorHAnsi" w:cstheme="minorHAnsi"/>
          <w:sz w:val="20"/>
          <w:szCs w:val="20"/>
        </w:rPr>
        <w:t xml:space="preserve"> r. o godz. 11:</w:t>
      </w:r>
      <w:r w:rsidR="005357BC" w:rsidRPr="006E3986">
        <w:rPr>
          <w:rFonts w:asciiTheme="minorHAnsi" w:hAnsiTheme="minorHAnsi" w:cstheme="minorHAnsi"/>
          <w:sz w:val="20"/>
          <w:szCs w:val="20"/>
        </w:rPr>
        <w:t>00</w:t>
      </w:r>
      <w:r w:rsidRPr="006E3986">
        <w:rPr>
          <w:rFonts w:asciiTheme="minorHAnsi" w:hAnsiTheme="minorHAnsi" w:cstheme="minorHAnsi"/>
          <w:sz w:val="20"/>
          <w:szCs w:val="20"/>
        </w:rPr>
        <w:t xml:space="preserve"> w sali </w:t>
      </w:r>
      <w:r w:rsidRPr="0089083C">
        <w:rPr>
          <w:rFonts w:asciiTheme="minorHAnsi" w:hAnsiTheme="minorHAnsi" w:cstheme="minorHAnsi"/>
          <w:sz w:val="20"/>
          <w:szCs w:val="20"/>
        </w:rPr>
        <w:t>nr 012,</w:t>
      </w:r>
      <w:r w:rsidRPr="0044639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E3986">
        <w:rPr>
          <w:rFonts w:asciiTheme="minorHAnsi" w:hAnsiTheme="minorHAnsi" w:cstheme="minorHAnsi"/>
          <w:sz w:val="20"/>
          <w:szCs w:val="20"/>
        </w:rPr>
        <w:t>w siedzibie Urzędu Miasta</w:t>
      </w:r>
      <w:r w:rsidR="00562339" w:rsidRPr="006E3986">
        <w:rPr>
          <w:rFonts w:asciiTheme="minorHAnsi" w:hAnsiTheme="minorHAnsi" w:cstheme="minorHAnsi"/>
          <w:sz w:val="20"/>
          <w:szCs w:val="20"/>
        </w:rPr>
        <w:t xml:space="preserve"> i </w:t>
      </w:r>
      <w:r w:rsidRPr="006E3986">
        <w:rPr>
          <w:rFonts w:asciiTheme="minorHAnsi" w:hAnsiTheme="minorHAnsi" w:cstheme="minorHAnsi"/>
          <w:sz w:val="20"/>
          <w:szCs w:val="20"/>
        </w:rPr>
        <w:t>Gminy Piaseczno przy ul. Warszawskiej 1.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Oferenci mogą dokonać wizji przedmiotowego lokalu – w tym celu należy ustali</w:t>
      </w:r>
      <w:r w:rsidR="006E3986">
        <w:rPr>
          <w:rFonts w:asciiTheme="minorHAnsi" w:hAnsiTheme="minorHAnsi" w:cstheme="minorHAnsi"/>
          <w:sz w:val="20"/>
          <w:szCs w:val="20"/>
        </w:rPr>
        <w:t>ć telefonicznie lub osobiście w </w:t>
      </w:r>
      <w:r w:rsidRPr="006E3986">
        <w:rPr>
          <w:rFonts w:asciiTheme="minorHAnsi" w:hAnsiTheme="minorHAnsi" w:cstheme="minorHAnsi"/>
          <w:sz w:val="20"/>
          <w:szCs w:val="20"/>
        </w:rPr>
        <w:t xml:space="preserve">siedzibie Urzędu Miasta i Gminy Piaseczno przy ul. Warszawskiej 1 termin wizji. 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Oferty przyjmowane są wyłącznie na druku oferty dostępnej w Wydziale </w:t>
      </w:r>
      <w:r w:rsidR="00562339" w:rsidRPr="006E3986">
        <w:rPr>
          <w:rFonts w:asciiTheme="minorHAnsi" w:hAnsiTheme="minorHAnsi" w:cstheme="minorHAnsi"/>
          <w:sz w:val="20"/>
          <w:szCs w:val="20"/>
        </w:rPr>
        <w:t>Polityki Mieszkaniowej w </w:t>
      </w:r>
      <w:r w:rsidRPr="006E3986">
        <w:rPr>
          <w:rFonts w:asciiTheme="minorHAnsi" w:hAnsiTheme="minorHAnsi" w:cstheme="minorHAnsi"/>
          <w:sz w:val="20"/>
          <w:szCs w:val="20"/>
        </w:rPr>
        <w:t>siedzibie  Urzędu Miasta i Gminy Piaseczno przy ul. Warszawskiej 1, w pokoju nr 120.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 xml:space="preserve">Szczegółowe informacje można uzyskać w siedzibie Urzędu Miasta i Gminy Piaseczno przy </w:t>
      </w:r>
      <w:r w:rsidR="006E3986">
        <w:rPr>
          <w:rFonts w:asciiTheme="minorHAnsi" w:hAnsiTheme="minorHAnsi" w:cstheme="minorHAnsi"/>
          <w:sz w:val="20"/>
          <w:szCs w:val="20"/>
        </w:rPr>
        <w:t>ul. Warszawskiej 1, w </w:t>
      </w:r>
      <w:r w:rsidRPr="006E3986">
        <w:rPr>
          <w:rFonts w:asciiTheme="minorHAnsi" w:hAnsiTheme="minorHAnsi" w:cstheme="minorHAnsi"/>
          <w:sz w:val="20"/>
          <w:szCs w:val="20"/>
        </w:rPr>
        <w:t>pokoju nr 120 lub pod nr tel. 22/ 701 75 93.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Burmistrz Miasta i Gminy Piaseczno zastrzega sobie: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- możliwość unieważnienia postępowania w całości lub w części bez podania przyczyn,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- prawo zamknięcia przetargu bez wybrania którejkolwiek z ofert i bez podania przyczyn,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- odwołanie przetargu bez podania przyczyn.</w:t>
      </w:r>
    </w:p>
    <w:p w:rsidR="00FD5B6E" w:rsidRPr="006E3986" w:rsidRDefault="00FD5B6E" w:rsidP="00FD5B6E">
      <w:pPr>
        <w:jc w:val="both"/>
        <w:rPr>
          <w:rFonts w:asciiTheme="minorHAnsi" w:hAnsiTheme="minorHAnsi" w:cstheme="minorHAnsi"/>
          <w:sz w:val="20"/>
          <w:szCs w:val="20"/>
        </w:rPr>
      </w:pPr>
      <w:r w:rsidRPr="006E3986">
        <w:rPr>
          <w:rFonts w:asciiTheme="minorHAnsi" w:hAnsiTheme="minorHAnsi" w:cstheme="minorHAnsi"/>
          <w:sz w:val="20"/>
          <w:szCs w:val="20"/>
        </w:rPr>
        <w:t>O wynikach przetargu oferenci będą zawiadomieni w formie pisemnej.</w:t>
      </w:r>
    </w:p>
    <w:p w:rsidR="00FD5B6E" w:rsidRDefault="00FD5B6E" w:rsidP="00FD5B6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5B6E" w:rsidRDefault="00FD5B6E" w:rsidP="00FD5B6E">
      <w:pPr>
        <w:jc w:val="both"/>
        <w:rPr>
          <w:sz w:val="22"/>
          <w:szCs w:val="22"/>
        </w:rPr>
      </w:pPr>
    </w:p>
    <w:p w:rsidR="00FD5B6E" w:rsidRDefault="00FD5B6E" w:rsidP="00FD5B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FD5B6E" w:rsidRDefault="00FD5B6E" w:rsidP="00FD5B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FD5B6E" w:rsidRDefault="00FD5B6E" w:rsidP="00FD5B6E"/>
    <w:p w:rsidR="00FD5B6E" w:rsidRDefault="00FD5B6E" w:rsidP="00FD5B6E"/>
    <w:p w:rsidR="007D61BF" w:rsidRDefault="007D61BF"/>
    <w:sectPr w:rsidR="007D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85B81"/>
    <w:multiLevelType w:val="hybridMultilevel"/>
    <w:tmpl w:val="95346534"/>
    <w:lvl w:ilvl="0" w:tplc="31DE8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E2D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6E"/>
    <w:rsid w:val="000459D2"/>
    <w:rsid w:val="00240512"/>
    <w:rsid w:val="0024202B"/>
    <w:rsid w:val="003372D6"/>
    <w:rsid w:val="00446398"/>
    <w:rsid w:val="005357BC"/>
    <w:rsid w:val="00562339"/>
    <w:rsid w:val="006E3986"/>
    <w:rsid w:val="007D61BF"/>
    <w:rsid w:val="0081026A"/>
    <w:rsid w:val="0089083C"/>
    <w:rsid w:val="009E2416"/>
    <w:rsid w:val="00B47DDD"/>
    <w:rsid w:val="00B74E27"/>
    <w:rsid w:val="00C54594"/>
    <w:rsid w:val="00C61993"/>
    <w:rsid w:val="00E72FCE"/>
    <w:rsid w:val="00EE04A1"/>
    <w:rsid w:val="00F76C81"/>
    <w:rsid w:val="00F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E05501"/>
  <w15:chartTrackingRefBased/>
  <w15:docId w15:val="{C202F119-EE17-437E-871E-DC9EE561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B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D5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BC9E-9A96-4B87-B7F9-1254B6AB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Sypuła</dc:creator>
  <cp:keywords/>
  <dc:description/>
  <cp:lastModifiedBy>Halina Sypuła</cp:lastModifiedBy>
  <cp:revision>28</cp:revision>
  <cp:lastPrinted>2021-07-05T09:06:00Z</cp:lastPrinted>
  <dcterms:created xsi:type="dcterms:W3CDTF">2020-10-23T10:15:00Z</dcterms:created>
  <dcterms:modified xsi:type="dcterms:W3CDTF">2021-10-26T06:53:00Z</dcterms:modified>
</cp:coreProperties>
</file>