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1E" w:rsidRPr="009113D0" w:rsidRDefault="007C3D1E" w:rsidP="007C3D1E">
      <w:pPr>
        <w:pStyle w:val="contentpaneopen1"/>
        <w:jc w:val="center"/>
        <w:rPr>
          <w:b/>
          <w:color w:val="000000"/>
        </w:rPr>
      </w:pPr>
      <w:r w:rsidRPr="009113D0">
        <w:rPr>
          <w:b/>
          <w:color w:val="000000"/>
        </w:rPr>
        <w:t>BURMISTRZ MIASTA I GMINY PIASECZNO</w:t>
      </w:r>
    </w:p>
    <w:p w:rsidR="007C3D1E" w:rsidRPr="009113D0" w:rsidRDefault="007C3D1E" w:rsidP="007C3D1E">
      <w:pPr>
        <w:pStyle w:val="contentpaneopen1"/>
        <w:jc w:val="center"/>
        <w:rPr>
          <w:color w:val="000000"/>
        </w:rPr>
      </w:pPr>
      <w:r w:rsidRPr="009113D0">
        <w:rPr>
          <w:color w:val="000000"/>
        </w:rPr>
        <w:t>zwany dalej „Zamawiającym” w dniu</w:t>
      </w:r>
      <w:r>
        <w:rPr>
          <w:color w:val="000000"/>
        </w:rPr>
        <w:t xml:space="preserve"> </w:t>
      </w:r>
      <w:r w:rsidR="003C3662">
        <w:rPr>
          <w:color w:val="000000" w:themeColor="text1"/>
        </w:rPr>
        <w:t>18.11.</w:t>
      </w:r>
      <w:bookmarkStart w:id="0" w:name="_GoBack"/>
      <w:bookmarkEnd w:id="0"/>
      <w:r w:rsidRPr="00E64F6C">
        <w:rPr>
          <w:color w:val="000000" w:themeColor="text1"/>
        </w:rPr>
        <w:t xml:space="preserve">2021 </w:t>
      </w:r>
      <w:r w:rsidRPr="009113D0">
        <w:rPr>
          <w:color w:val="000000"/>
        </w:rPr>
        <w:t>roku</w:t>
      </w:r>
    </w:p>
    <w:p w:rsidR="007C3D1E" w:rsidRDefault="007C3D1E" w:rsidP="007C3D1E">
      <w:pPr>
        <w:jc w:val="both"/>
      </w:pPr>
      <w:r w:rsidRPr="009113D0">
        <w:t>Ogłasza konkurs na podstawie art. 61 ustawy z dnia 4 lutego 2011 r. o opiece nad dziećmi w </w:t>
      </w:r>
      <w:r>
        <w:t xml:space="preserve">wieku do lat 3 (t.j. </w:t>
      </w:r>
      <w:r w:rsidRPr="009113D0">
        <w:t>Dz. U. z 20</w:t>
      </w:r>
      <w:r>
        <w:t>21 r. poz. 75</w:t>
      </w:r>
      <w:r w:rsidR="008E4101">
        <w:t xml:space="preserve"> ze zm.</w:t>
      </w:r>
      <w:r w:rsidRPr="009113D0">
        <w:t>) i ustawy z dnia 24 kwietnia 2003 r. o działalności pożytku publicznego i o wolontariacie (t.j. Dz. U. z 20</w:t>
      </w:r>
      <w:r w:rsidR="006068F9">
        <w:t xml:space="preserve">20 </w:t>
      </w:r>
      <w:r w:rsidRPr="009113D0">
        <w:t xml:space="preserve">r.  poz. </w:t>
      </w:r>
      <w:r w:rsidR="006068F9">
        <w:t>1057</w:t>
      </w:r>
      <w:r w:rsidRPr="009113D0">
        <w:t xml:space="preserve"> ze zm.) na realizację poniżej proponowanego zadania publicznego:</w:t>
      </w:r>
    </w:p>
    <w:p w:rsidR="006068F9" w:rsidRDefault="006068F9" w:rsidP="007C3D1E">
      <w:pPr>
        <w:jc w:val="both"/>
      </w:pPr>
    </w:p>
    <w:p w:rsidR="006068F9" w:rsidRDefault="006068F9" w:rsidP="007C3D1E">
      <w:pPr>
        <w:jc w:val="both"/>
      </w:pPr>
    </w:p>
    <w:p w:rsidR="006068F9" w:rsidRPr="009113D0" w:rsidRDefault="006068F9" w:rsidP="007C3D1E">
      <w:pPr>
        <w:jc w:val="both"/>
      </w:pPr>
    </w:p>
    <w:p w:rsidR="006068F9" w:rsidRPr="006068F9" w:rsidRDefault="006068F9" w:rsidP="006068F9">
      <w:pPr>
        <w:rPr>
          <w:b/>
          <w:u w:val="single"/>
        </w:rPr>
      </w:pPr>
      <w:r w:rsidRPr="006068F9">
        <w:rPr>
          <w:b/>
          <w:u w:val="single"/>
        </w:rPr>
        <w:t>Organizacja opieki sprawowanej w formie żłobka dla mieszkańców Gminy Piaseczno</w:t>
      </w:r>
    </w:p>
    <w:p w:rsidR="006068F9" w:rsidRPr="006068F9" w:rsidRDefault="006068F9" w:rsidP="006068F9">
      <w:pPr>
        <w:rPr>
          <w:b/>
          <w:iCs/>
        </w:rPr>
      </w:pPr>
    </w:p>
    <w:p w:rsidR="006068F9" w:rsidRPr="00F92AAC" w:rsidRDefault="006068F9" w:rsidP="006068F9">
      <w:pPr>
        <w:rPr>
          <w:b/>
          <w:bCs/>
        </w:rPr>
      </w:pPr>
      <w:r w:rsidRPr="00F92AAC">
        <w:rPr>
          <w:b/>
          <w:iCs/>
        </w:rPr>
        <w:t>2022 r. –</w:t>
      </w:r>
      <w:r w:rsidR="00F92AAC">
        <w:rPr>
          <w:b/>
          <w:iCs/>
        </w:rPr>
        <w:t xml:space="preserve"> </w:t>
      </w:r>
      <w:r w:rsidR="00FD190F">
        <w:rPr>
          <w:b/>
          <w:iCs/>
        </w:rPr>
        <w:t>255</w:t>
      </w:r>
      <w:r w:rsidR="00F92AAC">
        <w:rPr>
          <w:b/>
          <w:iCs/>
        </w:rPr>
        <w:t> 000,00 zł</w:t>
      </w:r>
    </w:p>
    <w:p w:rsidR="006068F9" w:rsidRPr="00F92AAC" w:rsidRDefault="006068F9" w:rsidP="006068F9">
      <w:pPr>
        <w:rPr>
          <w:b/>
          <w:iCs/>
        </w:rPr>
      </w:pPr>
      <w:r w:rsidRPr="00F92AAC">
        <w:rPr>
          <w:b/>
          <w:iCs/>
        </w:rPr>
        <w:t xml:space="preserve">2023 r. – </w:t>
      </w:r>
      <w:r w:rsidR="00FD190F">
        <w:rPr>
          <w:b/>
          <w:iCs/>
        </w:rPr>
        <w:t>255</w:t>
      </w:r>
      <w:r w:rsidR="00F92AAC">
        <w:rPr>
          <w:b/>
          <w:iCs/>
        </w:rPr>
        <w:t> 000,00 zł</w:t>
      </w:r>
    </w:p>
    <w:p w:rsidR="006068F9" w:rsidRPr="006068F9" w:rsidRDefault="006068F9" w:rsidP="006068F9">
      <w:pPr>
        <w:rPr>
          <w:b/>
          <w:iCs/>
        </w:rPr>
      </w:pPr>
      <w:r w:rsidRPr="00F92AAC">
        <w:rPr>
          <w:b/>
          <w:iCs/>
        </w:rPr>
        <w:t>2024 r. –</w:t>
      </w:r>
      <w:r w:rsidRPr="006068F9">
        <w:rPr>
          <w:b/>
          <w:iCs/>
        </w:rPr>
        <w:t xml:space="preserve"> </w:t>
      </w:r>
      <w:r w:rsidR="00FD190F">
        <w:rPr>
          <w:b/>
          <w:iCs/>
        </w:rPr>
        <w:t>255</w:t>
      </w:r>
      <w:r w:rsidR="00F92AAC">
        <w:rPr>
          <w:b/>
          <w:iCs/>
        </w:rPr>
        <w:t> 000,00 zł</w:t>
      </w:r>
    </w:p>
    <w:p w:rsidR="006068F9" w:rsidRDefault="006068F9" w:rsidP="006068F9">
      <w:pPr>
        <w:spacing w:before="60" w:after="60"/>
        <w:jc w:val="both"/>
        <w:rPr>
          <w:b/>
          <w:iCs/>
          <w:color w:val="000000"/>
        </w:rPr>
      </w:pPr>
    </w:p>
    <w:p w:rsidR="006068F9" w:rsidRPr="006068F9" w:rsidRDefault="006068F9" w:rsidP="006068F9">
      <w:pPr>
        <w:spacing w:before="60" w:after="60"/>
        <w:jc w:val="both"/>
        <w:rPr>
          <w:b/>
          <w:iCs/>
          <w:color w:val="000000"/>
          <w:sz w:val="22"/>
          <w:szCs w:val="22"/>
        </w:rPr>
      </w:pPr>
      <w:r w:rsidRPr="006068F9">
        <w:rPr>
          <w:b/>
          <w:iCs/>
          <w:color w:val="000000"/>
        </w:rPr>
        <w:t>*</w:t>
      </w:r>
      <w:r w:rsidRPr="006068F9">
        <w:rPr>
          <w:b/>
          <w:iCs/>
          <w:color w:val="000000"/>
          <w:sz w:val="22"/>
          <w:szCs w:val="22"/>
        </w:rPr>
        <w:t>Umowa z podmiotem wybranym w drodze konkursu zostanie podpisana pod warunkiem, że Rada Miejska w budżecie na rok 20</w:t>
      </w:r>
      <w:r>
        <w:rPr>
          <w:b/>
          <w:iCs/>
          <w:color w:val="000000"/>
          <w:sz w:val="22"/>
          <w:szCs w:val="22"/>
        </w:rPr>
        <w:t>22</w:t>
      </w:r>
      <w:r w:rsidRPr="006068F9">
        <w:rPr>
          <w:b/>
          <w:iCs/>
          <w:color w:val="000000"/>
          <w:sz w:val="22"/>
          <w:szCs w:val="22"/>
        </w:rPr>
        <w:t xml:space="preserve"> zabezpieczy środki finansowe na realizację niniejszych zadań.</w:t>
      </w:r>
    </w:p>
    <w:p w:rsidR="006068F9" w:rsidRPr="006068F9" w:rsidRDefault="006068F9" w:rsidP="006068F9">
      <w:pPr>
        <w:jc w:val="both"/>
      </w:pPr>
      <w:r w:rsidRPr="006068F9">
        <w:t>*</w:t>
      </w:r>
      <w:r w:rsidRPr="006068F9">
        <w:rPr>
          <w:b/>
        </w:rPr>
        <w:t>realizacja umowy w 202</w:t>
      </w:r>
      <w:r>
        <w:rPr>
          <w:b/>
        </w:rPr>
        <w:t>3</w:t>
      </w:r>
      <w:r w:rsidRPr="006068F9">
        <w:rPr>
          <w:b/>
        </w:rPr>
        <w:t xml:space="preserve"> i 202</w:t>
      </w:r>
      <w:r>
        <w:rPr>
          <w:b/>
        </w:rPr>
        <w:t>4</w:t>
      </w:r>
      <w:r w:rsidRPr="006068F9">
        <w:rPr>
          <w:b/>
        </w:rPr>
        <w:t xml:space="preserve"> r. nastąpi po uchwaleniu środków finansowych na ten cel przez Radę Miejską w budżecie odpowiednio na rok 202</w:t>
      </w:r>
      <w:r>
        <w:rPr>
          <w:b/>
        </w:rPr>
        <w:t>3</w:t>
      </w:r>
      <w:r w:rsidRPr="006068F9">
        <w:rPr>
          <w:b/>
        </w:rPr>
        <w:t xml:space="preserve"> i 202</w:t>
      </w:r>
      <w:r>
        <w:rPr>
          <w:b/>
        </w:rPr>
        <w:t>4</w:t>
      </w:r>
      <w:r w:rsidRPr="006068F9">
        <w:rPr>
          <w:b/>
        </w:rPr>
        <w:t>.</w:t>
      </w:r>
    </w:p>
    <w:p w:rsidR="008730F4" w:rsidRDefault="008730F4" w:rsidP="004A3605">
      <w:pPr>
        <w:jc w:val="center"/>
      </w:pPr>
    </w:p>
    <w:p w:rsidR="004F7A9B" w:rsidRDefault="004F7A9B" w:rsidP="004A3605">
      <w:pPr>
        <w:jc w:val="center"/>
      </w:pPr>
    </w:p>
    <w:p w:rsidR="00AB21CA" w:rsidRPr="009113D0" w:rsidRDefault="00AB21CA" w:rsidP="004A3605">
      <w:pPr>
        <w:jc w:val="center"/>
      </w:pPr>
      <w:r w:rsidRPr="009113D0">
        <w:t>I. ADRESACI KONKURSU</w:t>
      </w:r>
    </w:p>
    <w:p w:rsidR="00AB21CA" w:rsidRPr="009113D0" w:rsidRDefault="00AB21CA" w:rsidP="00AB21CA">
      <w:pPr>
        <w:autoSpaceDE w:val="0"/>
        <w:autoSpaceDN w:val="0"/>
        <w:adjustRightInd w:val="0"/>
        <w:jc w:val="both"/>
      </w:pPr>
      <w:r w:rsidRPr="009113D0">
        <w:t xml:space="preserve">Konkurs skierowany jest do podmiotów </w:t>
      </w:r>
      <w:r w:rsidRPr="009113D0">
        <w:rPr>
          <w:b/>
        </w:rPr>
        <w:t>prowadzących żłobki</w:t>
      </w:r>
      <w:r w:rsidRPr="009113D0">
        <w:t>, zgodnie z ustawą z dnia 4 lutego 2011 r. o opiece nad dziećmi w wieku do lat 3 (</w:t>
      </w:r>
      <w:r>
        <w:t xml:space="preserve">t.j. </w:t>
      </w:r>
      <w:r w:rsidRPr="009113D0">
        <w:t>Dz. U. z 20</w:t>
      </w:r>
      <w:r>
        <w:t>21 r.</w:t>
      </w:r>
      <w:r w:rsidRPr="009113D0">
        <w:t xml:space="preserve"> poz. </w:t>
      </w:r>
      <w:r>
        <w:t>75</w:t>
      </w:r>
      <w:r w:rsidRPr="007A0400">
        <w:t>.)</w:t>
      </w:r>
      <w:r>
        <w:t>, posiadających wpis do R</w:t>
      </w:r>
      <w:r w:rsidRPr="009113D0">
        <w:t>ejestru żłobków i klubów dziecięcych, prowadzonego przez Burmistrza Miasta i Gminy Piaseczno.</w:t>
      </w:r>
    </w:p>
    <w:p w:rsidR="00AB21CA" w:rsidRDefault="00AB21CA" w:rsidP="00AB21CA">
      <w:pPr>
        <w:autoSpaceDE w:val="0"/>
        <w:autoSpaceDN w:val="0"/>
        <w:adjustRightInd w:val="0"/>
        <w:jc w:val="both"/>
      </w:pPr>
    </w:p>
    <w:p w:rsidR="00AB21CA" w:rsidRPr="00AB21CA" w:rsidRDefault="00AB21CA" w:rsidP="00AB21CA">
      <w:pPr>
        <w:autoSpaceDE w:val="0"/>
        <w:autoSpaceDN w:val="0"/>
        <w:adjustRightInd w:val="0"/>
        <w:jc w:val="both"/>
        <w:rPr>
          <w:color w:val="FF0000"/>
        </w:rPr>
      </w:pPr>
      <w:r w:rsidRPr="00AB21CA">
        <w:t>Zgodnie z art. 26 ww. Ustawy „Prowadzenie żłobka lub klubu dziecięcego jest działalnością regulowaną w rozumieniu Ustawy z dnia 6 marca 2018 r. – Prawo przedsiębiorców (Dz.U. z 20</w:t>
      </w:r>
      <w:r w:rsidR="00275C30">
        <w:t>21</w:t>
      </w:r>
      <w:r w:rsidRPr="00AB21CA">
        <w:t xml:space="preserve"> r. poz.</w:t>
      </w:r>
      <w:r w:rsidR="00275C30">
        <w:t xml:space="preserve"> 162</w:t>
      </w:r>
      <w:r w:rsidRPr="00AB21CA">
        <w:t>) i wymaga wpisu do rejestru żłobków i klubów dziecięcych</w:t>
      </w:r>
      <w:r w:rsidR="0006266C">
        <w:t>.</w:t>
      </w:r>
    </w:p>
    <w:p w:rsidR="004A3605" w:rsidRDefault="004A3605" w:rsidP="004A3605">
      <w:pPr>
        <w:autoSpaceDE w:val="0"/>
        <w:autoSpaceDN w:val="0"/>
        <w:adjustRightInd w:val="0"/>
      </w:pPr>
    </w:p>
    <w:p w:rsidR="004F7A9B" w:rsidRDefault="004A3605" w:rsidP="00E56AEA">
      <w:pPr>
        <w:autoSpaceDE w:val="0"/>
        <w:autoSpaceDN w:val="0"/>
        <w:adjustRightInd w:val="0"/>
        <w:jc w:val="center"/>
      </w:pPr>
      <w:r w:rsidRPr="009113D0">
        <w:t>II. OPIS ZADANIA</w:t>
      </w:r>
    </w:p>
    <w:p w:rsidR="00E56AEA" w:rsidRPr="009113D0" w:rsidRDefault="00E56AEA" w:rsidP="00E56AEA">
      <w:pPr>
        <w:autoSpaceDE w:val="0"/>
        <w:autoSpaceDN w:val="0"/>
        <w:adjustRightInd w:val="0"/>
        <w:jc w:val="center"/>
      </w:pPr>
    </w:p>
    <w:p w:rsidR="004A3605" w:rsidRPr="009113D0" w:rsidRDefault="004A3605" w:rsidP="004A3605">
      <w:pPr>
        <w:autoSpaceDE w:val="0"/>
        <w:autoSpaceDN w:val="0"/>
        <w:adjustRightInd w:val="0"/>
      </w:pPr>
      <w:r w:rsidRPr="005E31B3">
        <w:rPr>
          <w:b/>
          <w:u w:val="single"/>
        </w:rPr>
        <w:t>1. Forma realizacji zadania</w:t>
      </w:r>
      <w:r w:rsidRPr="00D86FCB">
        <w:t>:</w:t>
      </w:r>
      <w:r w:rsidRPr="009113D0">
        <w:t xml:space="preserve"> wsparcie finansowe.</w:t>
      </w:r>
    </w:p>
    <w:p w:rsidR="004A3605" w:rsidRPr="009113D0" w:rsidRDefault="004A3605" w:rsidP="004A3605">
      <w:pPr>
        <w:autoSpaceDE w:val="0"/>
        <w:autoSpaceDN w:val="0"/>
        <w:adjustRightInd w:val="0"/>
      </w:pPr>
    </w:p>
    <w:p w:rsidR="004A3605" w:rsidRPr="004F0214" w:rsidRDefault="004A3605" w:rsidP="004A3605">
      <w:pPr>
        <w:autoSpaceDE w:val="0"/>
        <w:autoSpaceDN w:val="0"/>
        <w:adjustRightInd w:val="0"/>
        <w:rPr>
          <w:b/>
        </w:rPr>
      </w:pPr>
      <w:r w:rsidRPr="004F0214">
        <w:rPr>
          <w:b/>
        </w:rPr>
        <w:t>2. Cel realizacji zadania</w:t>
      </w:r>
    </w:p>
    <w:p w:rsidR="004A3605" w:rsidRPr="009113D0" w:rsidRDefault="004A3605" w:rsidP="004A3605">
      <w:pPr>
        <w:autoSpaceDE w:val="0"/>
        <w:autoSpaceDN w:val="0"/>
        <w:adjustRightInd w:val="0"/>
        <w:jc w:val="both"/>
      </w:pPr>
      <w:r w:rsidRPr="009113D0">
        <w:t xml:space="preserve">Organizacja opieki sprawowanej w formie niepublicznych żłobków dla </w:t>
      </w:r>
      <w:r w:rsidRPr="009113D0">
        <w:rPr>
          <w:bCs/>
        </w:rPr>
        <w:t xml:space="preserve">dzieci </w:t>
      </w:r>
      <w:r w:rsidRPr="009113D0">
        <w:t xml:space="preserve">w wieku do lat 3, spełniających </w:t>
      </w:r>
      <w:r w:rsidRPr="009113D0">
        <w:rPr>
          <w:b/>
          <w:bCs/>
        </w:rPr>
        <w:t xml:space="preserve">łącznie </w:t>
      </w:r>
      <w:r w:rsidRPr="009113D0">
        <w:t>poniższe warunki:</w:t>
      </w:r>
    </w:p>
    <w:p w:rsidR="004A3605" w:rsidRPr="009113D0" w:rsidRDefault="004A3605" w:rsidP="004A3605">
      <w:pPr>
        <w:autoSpaceDE w:val="0"/>
        <w:autoSpaceDN w:val="0"/>
        <w:adjustRightInd w:val="0"/>
      </w:pPr>
      <w:r w:rsidRPr="009113D0">
        <w:t>- ukończony 1 rok życia,</w:t>
      </w:r>
    </w:p>
    <w:p w:rsidR="004A3605" w:rsidRPr="009113D0" w:rsidRDefault="004A3605" w:rsidP="004A3605">
      <w:pPr>
        <w:autoSpaceDE w:val="0"/>
        <w:autoSpaceDN w:val="0"/>
        <w:adjustRightInd w:val="0"/>
      </w:pPr>
      <w:r w:rsidRPr="009113D0">
        <w:t>- stałe miejsce zamieszkania na terenie Gminy Piaseczno.</w:t>
      </w:r>
    </w:p>
    <w:p w:rsidR="004A3605" w:rsidRDefault="004A3605" w:rsidP="004A3605">
      <w:pPr>
        <w:jc w:val="both"/>
      </w:pPr>
      <w:r w:rsidRPr="009113D0">
        <w:t xml:space="preserve"> </w:t>
      </w:r>
      <w:r w:rsidR="00D36AA8">
        <w:t>*rozliczanie podatku dochodowego w Urzędzie Skarbowym w Piasecznie</w:t>
      </w:r>
    </w:p>
    <w:p w:rsidR="00D36AA8" w:rsidRPr="009113D0" w:rsidRDefault="00D36AA8" w:rsidP="004A3605">
      <w:pPr>
        <w:jc w:val="both"/>
      </w:pPr>
    </w:p>
    <w:p w:rsidR="004A3605" w:rsidRPr="004F0214" w:rsidRDefault="004A3605" w:rsidP="004A3605">
      <w:pPr>
        <w:jc w:val="both"/>
        <w:rPr>
          <w:b/>
        </w:rPr>
      </w:pPr>
      <w:r w:rsidRPr="004F0214">
        <w:rPr>
          <w:b/>
        </w:rPr>
        <w:t>3. Termin realizacji zadania</w:t>
      </w:r>
    </w:p>
    <w:p w:rsidR="004A3605" w:rsidRDefault="004A3605" w:rsidP="004A3605">
      <w:pPr>
        <w:jc w:val="both"/>
      </w:pPr>
      <w:r>
        <w:t xml:space="preserve"> </w:t>
      </w:r>
      <w:r w:rsidRPr="001C088E">
        <w:t>Styczeń 20</w:t>
      </w:r>
      <w:r>
        <w:t>22– grudzień 202</w:t>
      </w:r>
      <w:r w:rsidR="00EC2382">
        <w:t>4</w:t>
      </w:r>
      <w:r w:rsidRPr="001C088E">
        <w:t xml:space="preserve"> r. (z wyłączeniem lipca i sierpnia</w:t>
      </w:r>
      <w:r>
        <w:t xml:space="preserve"> w każdym roku</w:t>
      </w:r>
      <w:r w:rsidRPr="001C088E">
        <w:t>)</w:t>
      </w:r>
    </w:p>
    <w:p w:rsidR="004A3605" w:rsidRPr="009113D0" w:rsidRDefault="004A3605" w:rsidP="004A3605">
      <w:pPr>
        <w:jc w:val="both"/>
      </w:pPr>
    </w:p>
    <w:p w:rsidR="004A3605" w:rsidRPr="009113D0" w:rsidRDefault="004A3605" w:rsidP="004A3605">
      <w:pPr>
        <w:jc w:val="both"/>
      </w:pPr>
      <w:r w:rsidRPr="004F0214">
        <w:rPr>
          <w:b/>
        </w:rPr>
        <w:t>4. Miejsce realizacji zadania</w:t>
      </w:r>
      <w:r w:rsidRPr="00D86FCB">
        <w:t>:</w:t>
      </w:r>
      <w:r w:rsidRPr="009113D0">
        <w:t xml:space="preserve"> Gmina Piaseczno.</w:t>
      </w:r>
    </w:p>
    <w:p w:rsidR="00AB21CA" w:rsidRDefault="00AB21CA"/>
    <w:p w:rsidR="004F7A9B" w:rsidRPr="004F0214" w:rsidRDefault="004F7A9B" w:rsidP="004F7A9B">
      <w:pPr>
        <w:autoSpaceDE w:val="0"/>
        <w:autoSpaceDN w:val="0"/>
        <w:adjustRightInd w:val="0"/>
        <w:rPr>
          <w:b/>
        </w:rPr>
      </w:pPr>
      <w:r w:rsidRPr="004F0214">
        <w:rPr>
          <w:b/>
        </w:rPr>
        <w:lastRenderedPageBreak/>
        <w:t>5. Zadanie polega na:</w:t>
      </w:r>
    </w:p>
    <w:p w:rsidR="004F7A9B" w:rsidRPr="009113D0" w:rsidRDefault="004F7A9B" w:rsidP="004F7A9B">
      <w:pPr>
        <w:autoSpaceDE w:val="0"/>
        <w:autoSpaceDN w:val="0"/>
        <w:adjustRightInd w:val="0"/>
        <w:jc w:val="both"/>
      </w:pPr>
      <w:r w:rsidRPr="009113D0">
        <w:t xml:space="preserve">Zapewnieniu opieki nad dziećmi w wieku do lat 3 (spełniającymi warunki rekrutacji na miejsca współfinansowane przez Gminę Piaseczno) w dni robocze od poniedziałku do piątku, zgodnie z ustawą z dnia 4 lutego 2011 r. o opiece nad dziećmi w </w:t>
      </w:r>
      <w:r w:rsidR="00FD305B">
        <w:t xml:space="preserve">wieku do lat 3 </w:t>
      </w:r>
      <w:r w:rsidR="00FD305B" w:rsidRPr="00FD305B">
        <w:t xml:space="preserve"> </w:t>
      </w:r>
      <w:r w:rsidR="00FD305B">
        <w:t xml:space="preserve">(t.j. </w:t>
      </w:r>
      <w:r w:rsidR="00FD305B" w:rsidRPr="009113D0">
        <w:t>Dz. U. z 20</w:t>
      </w:r>
      <w:r w:rsidR="00FD305B">
        <w:t>21 r. poz. 75</w:t>
      </w:r>
      <w:r w:rsidRPr="009113D0">
        <w:t xml:space="preserve">), </w:t>
      </w:r>
      <w:r w:rsidRPr="005E31B3">
        <w:rPr>
          <w:bCs/>
          <w:u w:val="single"/>
        </w:rPr>
        <w:t>w szczególności</w:t>
      </w:r>
      <w:r w:rsidRPr="005E31B3">
        <w:rPr>
          <w:u w:val="single"/>
        </w:rPr>
        <w:t xml:space="preserve"> </w:t>
      </w:r>
      <w:r w:rsidRPr="005E31B3">
        <w:rPr>
          <w:bCs/>
          <w:u w:val="single"/>
        </w:rPr>
        <w:t>polegającej na:</w:t>
      </w:r>
    </w:p>
    <w:p w:rsidR="004F7A9B" w:rsidRPr="009113D0" w:rsidRDefault="004F7A9B" w:rsidP="004F7A9B">
      <w:pPr>
        <w:autoSpaceDE w:val="0"/>
        <w:autoSpaceDN w:val="0"/>
        <w:adjustRightInd w:val="0"/>
        <w:jc w:val="both"/>
      </w:pPr>
      <w:r w:rsidRPr="009113D0">
        <w:t>- zapewnieniu dziecku opieki w warunkach bytowych zbliżonych do warunków domowych;</w:t>
      </w:r>
    </w:p>
    <w:p w:rsidR="004F7A9B" w:rsidRPr="009113D0" w:rsidRDefault="004F7A9B" w:rsidP="004F7A9B">
      <w:pPr>
        <w:autoSpaceDE w:val="0"/>
        <w:autoSpaceDN w:val="0"/>
        <w:adjustRightInd w:val="0"/>
        <w:jc w:val="both"/>
      </w:pPr>
      <w:r w:rsidRPr="009113D0">
        <w:t>- zagwarantowaniu dziecku właściwej opieki pielęgnacyjnej i edukacyjnej przez prowadzenie zajęć zabawowych z elementami edukacji, z uwzględnieniem indywidualnych potrzeb dziecka;</w:t>
      </w:r>
    </w:p>
    <w:p w:rsidR="004F7A9B" w:rsidRPr="009113D0" w:rsidRDefault="004F7A9B" w:rsidP="004F7A9B">
      <w:pPr>
        <w:autoSpaceDE w:val="0"/>
        <w:autoSpaceDN w:val="0"/>
        <w:adjustRightInd w:val="0"/>
        <w:jc w:val="both"/>
      </w:pPr>
      <w:r w:rsidRPr="009113D0">
        <w:t>- prowadzeniu zajęć opiekuńczo-wychowawczych i edukacyjnych, uwzględniających rozwój psychomotoryczny dziecka, według programu zajęć odpowiednio opracowanego dla różnych grup wiekowych;</w:t>
      </w:r>
    </w:p>
    <w:p w:rsidR="004F7A9B" w:rsidRPr="009113D0" w:rsidRDefault="004F7A9B" w:rsidP="004F7A9B">
      <w:pPr>
        <w:autoSpaceDE w:val="0"/>
        <w:autoSpaceDN w:val="0"/>
        <w:adjustRightInd w:val="0"/>
        <w:jc w:val="both"/>
      </w:pPr>
      <w:r w:rsidRPr="009113D0">
        <w:t>- współpracy z rodzicami/opiekunami prawnymi dziecka;</w:t>
      </w:r>
    </w:p>
    <w:p w:rsidR="004F7A9B" w:rsidRPr="009113D0" w:rsidRDefault="004F7A9B" w:rsidP="004F7A9B">
      <w:pPr>
        <w:autoSpaceDE w:val="0"/>
        <w:autoSpaceDN w:val="0"/>
        <w:adjustRightInd w:val="0"/>
        <w:jc w:val="both"/>
      </w:pPr>
      <w:r w:rsidRPr="009113D0">
        <w:t>- zapewnieniu dziecku bezpieczeństwa w czasie przebywania w żłobku oraz odpowiednich warunków higieniczno-sanitarnych, zgodnych z obowiązującymi przepisami;</w:t>
      </w:r>
    </w:p>
    <w:p w:rsidR="004F7A9B" w:rsidRPr="009113D0" w:rsidRDefault="004F7A9B" w:rsidP="004F7A9B">
      <w:pPr>
        <w:autoSpaceDE w:val="0"/>
        <w:autoSpaceDN w:val="0"/>
        <w:adjustRightInd w:val="0"/>
        <w:jc w:val="both"/>
      </w:pPr>
      <w:r w:rsidRPr="009113D0">
        <w:t>- zapewnianiu opieki przez personel o właściwych kwalifikacjach oraz liczby godzin określonych w ustawie o opiece nad dziećmi w wieku do lat 3;</w:t>
      </w:r>
    </w:p>
    <w:p w:rsidR="004F7A9B" w:rsidRPr="009113D0" w:rsidRDefault="004F7A9B" w:rsidP="004F7A9B">
      <w:pPr>
        <w:autoSpaceDE w:val="0"/>
        <w:autoSpaceDN w:val="0"/>
        <w:adjustRightInd w:val="0"/>
        <w:jc w:val="both"/>
        <w:rPr>
          <w:bCs/>
        </w:rPr>
      </w:pPr>
    </w:p>
    <w:p w:rsidR="004F7A9B" w:rsidRPr="009113D0" w:rsidRDefault="004F7A9B" w:rsidP="004F7A9B">
      <w:pPr>
        <w:autoSpaceDE w:val="0"/>
        <w:autoSpaceDN w:val="0"/>
        <w:adjustRightInd w:val="0"/>
        <w:jc w:val="both"/>
      </w:pPr>
      <w:r w:rsidRPr="009113D0">
        <w:t>Ponadto w żłobku:</w:t>
      </w:r>
    </w:p>
    <w:p w:rsidR="004F7A9B" w:rsidRPr="009113D0" w:rsidRDefault="004F7A9B" w:rsidP="004F7A9B">
      <w:pPr>
        <w:autoSpaceDE w:val="0"/>
        <w:autoSpaceDN w:val="0"/>
        <w:adjustRightInd w:val="0"/>
        <w:jc w:val="both"/>
      </w:pPr>
      <w:r w:rsidRPr="009113D0">
        <w:t>- zapewnienie opieki w wymiarze do 10 godzin dziennie względem każdego dziecka. Wymiar godzin opieki określony zostanie w umowie zawartej pomiędzy rodzicami/opiekunami prawnymi dziecka i podmiotem sprawującym opiekę.</w:t>
      </w:r>
    </w:p>
    <w:p w:rsidR="004F7A9B" w:rsidRPr="009113D0" w:rsidRDefault="004F7A9B" w:rsidP="004F7A9B">
      <w:pPr>
        <w:autoSpaceDE w:val="0"/>
        <w:autoSpaceDN w:val="0"/>
        <w:adjustRightInd w:val="0"/>
        <w:jc w:val="both"/>
      </w:pPr>
      <w:r w:rsidRPr="009113D0">
        <w:t>- zapewnienie pielęgniarki lub położnej w przypadku liczby dzieci powyżej 20.</w:t>
      </w:r>
    </w:p>
    <w:p w:rsidR="004F7A9B" w:rsidRPr="009113D0" w:rsidRDefault="004F7A9B" w:rsidP="004F7A9B">
      <w:pPr>
        <w:autoSpaceDE w:val="0"/>
        <w:autoSpaceDN w:val="0"/>
        <w:adjustRightInd w:val="0"/>
        <w:jc w:val="both"/>
      </w:pPr>
      <w:r>
        <w:t xml:space="preserve">- </w:t>
      </w:r>
      <w:r w:rsidRPr="009113D0">
        <w:t>zapewnienie wyżywienia dzieciom objętym opieką (odrębny koszt poza przedmiotem konkursu).</w:t>
      </w:r>
    </w:p>
    <w:p w:rsidR="004F7A9B" w:rsidRPr="009113D0" w:rsidRDefault="004F7A9B" w:rsidP="004F7A9B">
      <w:pPr>
        <w:autoSpaceDE w:val="0"/>
        <w:autoSpaceDN w:val="0"/>
        <w:adjustRightInd w:val="0"/>
        <w:jc w:val="both"/>
      </w:pPr>
      <w:r w:rsidRPr="009113D0">
        <w:t xml:space="preserve">- Odpłatność rodzica/opiekuna nie więcej </w:t>
      </w:r>
      <w:r w:rsidRPr="00F92AAC">
        <w:rPr>
          <w:color w:val="000000" w:themeColor="text1"/>
        </w:rPr>
        <w:t xml:space="preserve">niż </w:t>
      </w:r>
      <w:r w:rsidRPr="00F92AAC">
        <w:rPr>
          <w:b/>
          <w:color w:val="000000" w:themeColor="text1"/>
        </w:rPr>
        <w:t>500,00 zł</w:t>
      </w:r>
      <w:r w:rsidRPr="00F92AAC">
        <w:rPr>
          <w:color w:val="000000" w:themeColor="text1"/>
        </w:rPr>
        <w:t xml:space="preserve"> </w:t>
      </w:r>
      <w:r w:rsidRPr="009113D0">
        <w:t>miesięcznie - zapisana w ofercie jako wpłaty i opłaty adresatów zadania publicznego stanowiąca element środków własnych oferenta.</w:t>
      </w:r>
    </w:p>
    <w:p w:rsidR="004F7A9B" w:rsidRDefault="004F7A9B"/>
    <w:p w:rsidR="00EE4E41" w:rsidRPr="004F0214" w:rsidRDefault="007329DE" w:rsidP="007329DE">
      <w:pPr>
        <w:rPr>
          <w:b/>
          <w:bCs/>
        </w:rPr>
      </w:pPr>
      <w:r w:rsidRPr="004F0214">
        <w:rPr>
          <w:b/>
          <w:bCs/>
        </w:rPr>
        <w:t>6. Zadanie może realizować podmiot, który:</w:t>
      </w:r>
    </w:p>
    <w:p w:rsidR="0071408A" w:rsidRPr="005B369E" w:rsidRDefault="007329DE" w:rsidP="007329DE">
      <w:pPr>
        <w:jc w:val="both"/>
      </w:pPr>
      <w:r>
        <w:t>-</w:t>
      </w:r>
      <w:r w:rsidRPr="005B369E">
        <w:t xml:space="preserve"> został wpisany do rejestru żłobków i klubów dziecięcych prowadzonego przez</w:t>
      </w:r>
      <w:r>
        <w:t xml:space="preserve"> Burmistrza Miasta i Gminy Piaseczno;</w:t>
      </w:r>
    </w:p>
    <w:p w:rsidR="007329DE" w:rsidRPr="005B369E" w:rsidRDefault="007329DE" w:rsidP="007329DE">
      <w:pPr>
        <w:jc w:val="both"/>
      </w:pPr>
      <w:r>
        <w:t>-</w:t>
      </w:r>
      <w:r w:rsidRPr="005B369E">
        <w:t xml:space="preserve"> prowadzi żłobek zgodnie z wymaganiami określonymi w ustawie o opiece nad</w:t>
      </w:r>
      <w:r>
        <w:t xml:space="preserve"> dziećmi w </w:t>
      </w:r>
      <w:r w:rsidRPr="005B369E">
        <w:t>wieku do lat 3;</w:t>
      </w:r>
    </w:p>
    <w:p w:rsidR="0071408A" w:rsidRDefault="007329DE" w:rsidP="007329DE">
      <w:pPr>
        <w:jc w:val="both"/>
      </w:pPr>
      <w:r>
        <w:t xml:space="preserve">- </w:t>
      </w:r>
      <w:r w:rsidRPr="005B369E">
        <w:t>posiada niezbędną bazę lokalową przystosowaną do realizacji zadania publicznego,</w:t>
      </w:r>
      <w:r>
        <w:t xml:space="preserve"> </w:t>
      </w:r>
      <w:r w:rsidRPr="005B369E">
        <w:t>spełniającą wymagania określone w ustawie o opiece nad dziećmi w wieku do lat 3</w:t>
      </w:r>
      <w:r>
        <w:t xml:space="preserve"> oraz </w:t>
      </w:r>
      <w:r w:rsidR="00C42F17">
        <w:t xml:space="preserve">w </w:t>
      </w:r>
      <w:r w:rsidR="0071408A">
        <w:t> </w:t>
      </w:r>
      <w:r>
        <w:t>R</w:t>
      </w:r>
      <w:r w:rsidRPr="005B369E">
        <w:t>ozporządzeniu Ministra Pracy i Polityki Społecznej z dnia 10 lipca 2014 r.</w:t>
      </w:r>
      <w:r>
        <w:t xml:space="preserve"> </w:t>
      </w:r>
      <w:r w:rsidRPr="005B369E">
        <w:t>w sprawie wymagań lokalowych i sanitarnych, jakie musi spełniać lokal, w którym</w:t>
      </w:r>
      <w:r>
        <w:t xml:space="preserve"> </w:t>
      </w:r>
      <w:r w:rsidRPr="005B369E">
        <w:t>ma być prowadzony żłobek l</w:t>
      </w:r>
      <w:r w:rsidR="0071408A">
        <w:t>ub klub dziecięcy (Dz. U. z 2019</w:t>
      </w:r>
      <w:r w:rsidRPr="005B369E">
        <w:t xml:space="preserve"> r., poz. </w:t>
      </w:r>
      <w:r w:rsidR="0071408A">
        <w:t>72</w:t>
      </w:r>
      <w:r w:rsidRPr="005B369E">
        <w:t xml:space="preserve"> </w:t>
      </w:r>
      <w:r w:rsidR="0071408A">
        <w:t>)</w:t>
      </w:r>
    </w:p>
    <w:p w:rsidR="007329DE" w:rsidRPr="00B428E4" w:rsidRDefault="007329DE" w:rsidP="007329DE">
      <w:pPr>
        <w:jc w:val="both"/>
        <w:rPr>
          <w:color w:val="000000" w:themeColor="text1"/>
          <w:u w:val="single"/>
        </w:rPr>
      </w:pPr>
      <w:r>
        <w:t xml:space="preserve"> </w:t>
      </w:r>
      <w:r w:rsidRPr="00E615E0">
        <w:rPr>
          <w:color w:val="000000" w:themeColor="text1"/>
          <w:u w:val="single"/>
        </w:rPr>
        <w:t>W przypadku dzierżawy/najmu lokalu na cele związane z organizacją opieki nad dziećmi w wieku do lat 3 w formie żłobka Zleceniobiorca zobowiązany jest przedstawić Zleceniodawcy dokument potwierdzający zabezpieczenie prawa do lokalu na realizację zadania wynikającego z umowy na okres nie krótszy niż określony w § 4 ust. 1 umowy</w:t>
      </w:r>
      <w:r w:rsidR="00EC2382">
        <w:rPr>
          <w:color w:val="000000" w:themeColor="text1"/>
          <w:u w:val="single"/>
        </w:rPr>
        <w:t>.</w:t>
      </w:r>
    </w:p>
    <w:p w:rsidR="007329DE" w:rsidRPr="005B369E" w:rsidRDefault="007329DE" w:rsidP="007329DE">
      <w:pPr>
        <w:jc w:val="both"/>
      </w:pPr>
      <w:r>
        <w:t xml:space="preserve">- </w:t>
      </w:r>
      <w:r w:rsidRPr="005B369E">
        <w:t>działa na podstawie statutu oraz zgodnie z regulaminem organizacyjnym,</w:t>
      </w:r>
      <w:r>
        <w:t xml:space="preserve"> o których mowa w </w:t>
      </w:r>
      <w:r w:rsidRPr="005B369E">
        <w:t>ustawie o opiece nad dziećmi w wieku do lat 3;</w:t>
      </w:r>
    </w:p>
    <w:p w:rsidR="007329DE" w:rsidRDefault="007329DE" w:rsidP="007329DE">
      <w:pPr>
        <w:jc w:val="both"/>
      </w:pPr>
      <w:r>
        <w:t>-</w:t>
      </w:r>
      <w:r w:rsidRPr="005B369E">
        <w:t xml:space="preserve"> posiada kadrę spełniającą wymagania określone w ustawie o opiece nad dziećmi</w:t>
      </w:r>
      <w:r>
        <w:t xml:space="preserve"> w wieku do lat 3 oraz w R</w:t>
      </w:r>
      <w:r w:rsidRPr="005B369E">
        <w:t>ozporządzeniu Ministra Pracy i Polityki Społecznej z dnia</w:t>
      </w:r>
      <w:r>
        <w:t xml:space="preserve"> 25 marca 2011 r. w </w:t>
      </w:r>
      <w:r w:rsidRPr="005B369E">
        <w:t>sprawie zakresu programów szkoleń dla opiekuna w żłobku lub</w:t>
      </w:r>
      <w:r>
        <w:t xml:space="preserve"> </w:t>
      </w:r>
      <w:r w:rsidR="008E4101">
        <w:t>klubie dziecięcym</w:t>
      </w:r>
      <w:r w:rsidRPr="005B369E">
        <w:t xml:space="preserve"> oraz dziennego opiekuna </w:t>
      </w:r>
      <w:r w:rsidR="008E4101" w:rsidRPr="008E4101">
        <w:t>(Dz.U. z 2020 r. poz. 1205)</w:t>
      </w:r>
      <w:r w:rsidR="008E4101">
        <w:t>;</w:t>
      </w:r>
    </w:p>
    <w:p w:rsidR="008E4101" w:rsidRDefault="008E4101" w:rsidP="008E4101">
      <w:pPr>
        <w:jc w:val="both"/>
      </w:pPr>
      <w:r>
        <w:t xml:space="preserve">- </w:t>
      </w:r>
      <w:r w:rsidRPr="00A60F0F">
        <w:t>zapewni realizację zadania zgodnie z obowiązującymi przepisami prawnymi, treścią niniejszego ogłoszenia oraz zawartą umową.</w:t>
      </w:r>
    </w:p>
    <w:p w:rsidR="008E4101" w:rsidRDefault="008E4101" w:rsidP="007329DE">
      <w:pPr>
        <w:jc w:val="both"/>
      </w:pPr>
    </w:p>
    <w:p w:rsidR="008E4101" w:rsidRDefault="008E4101" w:rsidP="007329DE">
      <w:pPr>
        <w:jc w:val="both"/>
      </w:pPr>
    </w:p>
    <w:p w:rsidR="008E4101" w:rsidRPr="00E32FA5" w:rsidRDefault="008E4101" w:rsidP="008E4101">
      <w:pPr>
        <w:jc w:val="both"/>
      </w:pPr>
      <w:r w:rsidRPr="00E615E0">
        <w:rPr>
          <w:b/>
        </w:rPr>
        <w:t>Do oferty konkursowej należy dołączyć Informację z Rejestru Sprawców Przestępstw na tle seksualnym w stosunku do każdej osoby zatrudnionej do realizacji w/w zadania.</w:t>
      </w:r>
    </w:p>
    <w:p w:rsidR="008E4101" w:rsidRDefault="008E4101" w:rsidP="008E4101">
      <w:pPr>
        <w:jc w:val="both"/>
      </w:pPr>
    </w:p>
    <w:p w:rsidR="005516B5" w:rsidRPr="009113D0" w:rsidRDefault="005516B5" w:rsidP="005516B5">
      <w:pPr>
        <w:autoSpaceDE w:val="0"/>
        <w:autoSpaceDN w:val="0"/>
        <w:adjustRightInd w:val="0"/>
        <w:jc w:val="both"/>
        <w:rPr>
          <w:b/>
          <w:bCs/>
        </w:rPr>
      </w:pPr>
      <w:r w:rsidRPr="009113D0">
        <w:rPr>
          <w:b/>
          <w:bCs/>
        </w:rPr>
        <w:t>UWAGA!</w:t>
      </w:r>
    </w:p>
    <w:p w:rsidR="005516B5" w:rsidRPr="00EC2382" w:rsidRDefault="005516B5" w:rsidP="005516B5">
      <w:pPr>
        <w:autoSpaceDE w:val="0"/>
        <w:autoSpaceDN w:val="0"/>
        <w:adjustRightInd w:val="0"/>
        <w:jc w:val="both"/>
      </w:pPr>
    </w:p>
    <w:p w:rsidR="005516B5" w:rsidRPr="00EC2382" w:rsidRDefault="005516B5" w:rsidP="005516B5">
      <w:pPr>
        <w:autoSpaceDE w:val="0"/>
        <w:autoSpaceDN w:val="0"/>
        <w:adjustRightInd w:val="0"/>
        <w:jc w:val="both"/>
      </w:pPr>
      <w:r w:rsidRPr="00EC2382">
        <w:t>Dokumenty potwierdzające kwalifikacje i doświadczenie kadry (opiekuńczej i zarządzającej) Oferent musi przedłożyć jako załączniki do oferty.</w:t>
      </w:r>
    </w:p>
    <w:p w:rsidR="005516B5" w:rsidRPr="00EC2382" w:rsidRDefault="005516B5" w:rsidP="005516B5">
      <w:pPr>
        <w:autoSpaceDE w:val="0"/>
        <w:autoSpaceDN w:val="0"/>
        <w:adjustRightInd w:val="0"/>
        <w:jc w:val="both"/>
      </w:pPr>
      <w:r w:rsidRPr="00EC2382">
        <w:t>Za dokumenty potwierdzające posiadanie doświadczenia w opiece nad dziećmi w wieku do lat 3 uznaje się w szczególności:</w:t>
      </w:r>
    </w:p>
    <w:p w:rsidR="005516B5" w:rsidRPr="00EC2382" w:rsidRDefault="005516B5" w:rsidP="005516B5">
      <w:pPr>
        <w:autoSpaceDE w:val="0"/>
        <w:autoSpaceDN w:val="0"/>
        <w:adjustRightInd w:val="0"/>
        <w:jc w:val="both"/>
      </w:pPr>
      <w:r w:rsidRPr="00EC2382">
        <w:t>- świadectwa pracy, w których pracodawca potwierdza spełnianie funkcji opiekuńczo-wychowawczych nad dziećmi w wieku do lat 3;</w:t>
      </w:r>
    </w:p>
    <w:p w:rsidR="005516B5" w:rsidRPr="00EC2382" w:rsidRDefault="005516B5" w:rsidP="005516B5">
      <w:pPr>
        <w:autoSpaceDE w:val="0"/>
        <w:autoSpaceDN w:val="0"/>
        <w:adjustRightInd w:val="0"/>
        <w:jc w:val="both"/>
      </w:pPr>
      <w:r w:rsidRPr="00EC2382">
        <w:t>- pisemne referencje od osób fizycznych, u których realizowana była usługa opieki nad dziećmi w wieku do lat 3, potwierdzające spełnianie funkcji opiekuńczo-wychowawczych nad dziećmi w wieku do lat 3,</w:t>
      </w:r>
    </w:p>
    <w:p w:rsidR="005516B5" w:rsidRPr="00EC2382" w:rsidRDefault="005516B5" w:rsidP="005516B5">
      <w:pPr>
        <w:autoSpaceDE w:val="0"/>
        <w:autoSpaceDN w:val="0"/>
        <w:adjustRightInd w:val="0"/>
        <w:jc w:val="both"/>
      </w:pPr>
      <w:r w:rsidRPr="00EC2382">
        <w:t>- umowy zlecenia, umowy wolontariackie z realizacji usługi opieki nad dziećmi w wieku do lat 3,</w:t>
      </w:r>
    </w:p>
    <w:p w:rsidR="005516B5" w:rsidRPr="00EC2382" w:rsidRDefault="005516B5" w:rsidP="005516B5">
      <w:pPr>
        <w:autoSpaceDE w:val="0"/>
        <w:autoSpaceDN w:val="0"/>
        <w:adjustRightInd w:val="0"/>
        <w:jc w:val="both"/>
      </w:pPr>
      <w:r w:rsidRPr="00EC2382">
        <w:t xml:space="preserve">- pisemne poświadczenia odbytego stażu i praktyk w opiece nad dziećmi w wieku do lat 3. </w:t>
      </w:r>
    </w:p>
    <w:p w:rsidR="005516B5" w:rsidRPr="00EC2382" w:rsidRDefault="005516B5" w:rsidP="005516B5">
      <w:pPr>
        <w:autoSpaceDE w:val="0"/>
        <w:autoSpaceDN w:val="0"/>
        <w:adjustRightInd w:val="0"/>
        <w:jc w:val="both"/>
      </w:pPr>
    </w:p>
    <w:p w:rsidR="005516B5" w:rsidRPr="00EC2382" w:rsidRDefault="005516B5" w:rsidP="005516B5">
      <w:pPr>
        <w:autoSpaceDE w:val="0"/>
        <w:autoSpaceDN w:val="0"/>
        <w:adjustRightInd w:val="0"/>
        <w:jc w:val="both"/>
      </w:pPr>
      <w:r w:rsidRPr="00EC2382">
        <w:t>W w/w dokumentach musi być zawarty szczegółowy okres sprawowania opieki nad dziećmi oraz musi z nich wynikać wiek dziecka bądź dzieci, nad którymi była sprawowana opieka. Dla kadry zarządzającej wymagane są dokumenty jak wyżej, dotyczące pracy z dziećmi w wieku do lat 3.</w:t>
      </w:r>
    </w:p>
    <w:p w:rsidR="005516B5" w:rsidRPr="00EC2382" w:rsidRDefault="005516B5" w:rsidP="005516B5">
      <w:pPr>
        <w:autoSpaceDE w:val="0"/>
        <w:autoSpaceDN w:val="0"/>
        <w:adjustRightInd w:val="0"/>
        <w:jc w:val="both"/>
      </w:pPr>
      <w:r w:rsidRPr="00EC2382">
        <w:t>W celu udokumentowania przez podmiot posiadania doświadczenia w prowadzeniu działalności gospodarczej w zakresie opieki dziennej nad dziećmi w wieku do lat 3 konieczne jest złożenie wraz z ofertą wydruku z Centralnej Ewidencji i Informacji o Działalności Gospodarczej (CEIDG) bądź innego właściwego rejestru oraz pisemnego oświadczenia, z którego będzie wynikać faktyczny okres prowadzenia ww. działalności gospodarczej.</w:t>
      </w:r>
    </w:p>
    <w:p w:rsidR="005516B5" w:rsidRPr="00EC2382" w:rsidRDefault="005516B5" w:rsidP="005516B5">
      <w:pPr>
        <w:autoSpaceDE w:val="0"/>
        <w:autoSpaceDN w:val="0"/>
        <w:adjustRightInd w:val="0"/>
        <w:jc w:val="both"/>
        <w:rPr>
          <w:u w:val="single"/>
        </w:rPr>
      </w:pPr>
      <w:r w:rsidRPr="00EC2382">
        <w:rPr>
          <w:bCs/>
        </w:rPr>
        <w:t>Brak ww. dokumentów spowoduje odrzucenie oferty z powodów formalnych.</w:t>
      </w:r>
    </w:p>
    <w:p w:rsidR="005516B5" w:rsidRDefault="005516B5" w:rsidP="005516B5">
      <w:pPr>
        <w:jc w:val="both"/>
      </w:pPr>
    </w:p>
    <w:p w:rsidR="005516B5" w:rsidRDefault="005516B5" w:rsidP="005516B5">
      <w:pPr>
        <w:autoSpaceDE w:val="0"/>
        <w:autoSpaceDN w:val="0"/>
        <w:adjustRightInd w:val="0"/>
        <w:jc w:val="both"/>
        <w:rPr>
          <w:bCs/>
          <w:u w:val="single"/>
        </w:rPr>
      </w:pPr>
      <w:r w:rsidRPr="005516B5">
        <w:rPr>
          <w:b/>
          <w:bCs/>
          <w:u w:val="single"/>
        </w:rPr>
        <w:t>7. Rekrutacja dzieci do żłobków</w:t>
      </w:r>
      <w:r>
        <w:rPr>
          <w:bCs/>
          <w:u w:val="single"/>
        </w:rPr>
        <w:t>:</w:t>
      </w:r>
    </w:p>
    <w:p w:rsidR="005516B5" w:rsidRPr="0006266C" w:rsidRDefault="005516B5" w:rsidP="005516B5">
      <w:pPr>
        <w:autoSpaceDE w:val="0"/>
        <w:autoSpaceDN w:val="0"/>
        <w:adjustRightInd w:val="0"/>
        <w:jc w:val="both"/>
        <w:rPr>
          <w:bCs/>
        </w:rPr>
      </w:pPr>
      <w:r w:rsidRPr="009113D0">
        <w:rPr>
          <w:bCs/>
        </w:rPr>
        <w:t xml:space="preserve">realizator zadania w pierwszej kolejności ma zagwarantować miejsca w żłobku dla dzieci obecnie korzystających z programu: </w:t>
      </w:r>
      <w:r w:rsidRPr="0006266C">
        <w:rPr>
          <w:b/>
        </w:rPr>
        <w:t>Organizacja opieki sprawowanej w formie żłobka dla mieszkańców Gminy Piaseczno</w:t>
      </w:r>
      <w:r w:rsidRPr="0006266C">
        <w:rPr>
          <w:bCs/>
        </w:rPr>
        <w:t xml:space="preserve">. </w:t>
      </w:r>
    </w:p>
    <w:p w:rsidR="007329DE" w:rsidRDefault="007329DE"/>
    <w:p w:rsidR="00E56AEA" w:rsidRPr="0006266C" w:rsidRDefault="0006266C" w:rsidP="00E56AEA">
      <w:pPr>
        <w:rPr>
          <w:b/>
          <w:u w:val="single"/>
        </w:rPr>
      </w:pPr>
      <w:r w:rsidRPr="0006266C">
        <w:rPr>
          <w:b/>
          <w:u w:val="single"/>
        </w:rPr>
        <w:t>8</w:t>
      </w:r>
      <w:r w:rsidR="00E56AEA" w:rsidRPr="0006266C">
        <w:rPr>
          <w:b/>
          <w:u w:val="single"/>
        </w:rPr>
        <w:t xml:space="preserve"> Finansowe warunki realizacji zadania:</w:t>
      </w:r>
    </w:p>
    <w:p w:rsidR="00E56AEA" w:rsidRPr="00E56AEA" w:rsidRDefault="00E56AEA" w:rsidP="007C23D2">
      <w:pPr>
        <w:jc w:val="both"/>
      </w:pPr>
      <w:r w:rsidRPr="00E56AEA">
        <w:t xml:space="preserve">- Gmina Piaseczno będzie współfinansować koszt opieki nad dziećmi w wieku do 3 lat sprawowanej w </w:t>
      </w:r>
      <w:r w:rsidRPr="00E56AEA">
        <w:rPr>
          <w:b/>
        </w:rPr>
        <w:t>formie żłobka,</w:t>
      </w:r>
      <w:r w:rsidRPr="00E56AEA">
        <w:t xml:space="preserve"> zgodnie z warunkami konkursu, wyłącznie w przypadku opieki sprawowanej w wymiarze do 10 godzin dziennie względem każdego dziecka.</w:t>
      </w:r>
    </w:p>
    <w:p w:rsidR="00E56AEA" w:rsidRPr="00E56AEA" w:rsidRDefault="00E56AEA" w:rsidP="007C23D2">
      <w:pPr>
        <w:jc w:val="both"/>
      </w:pPr>
      <w:r w:rsidRPr="00E56AEA">
        <w:t>Niniejszy konkurs nie obejmuje współfinansowania usługi wyżywienia dzieci. Koszt wyżywienia stanowi odrębny koszt, który może być pokrywany przez rodziców w formie odrębnej opłaty, jednakże nie powinien być składową kosztów jednostkowych przedstawionych w ofercie.</w:t>
      </w:r>
    </w:p>
    <w:p w:rsidR="00E56AEA" w:rsidRPr="00E56AEA" w:rsidRDefault="00E56AEA" w:rsidP="007C23D2">
      <w:pPr>
        <w:jc w:val="both"/>
        <w:rPr>
          <w:i/>
        </w:rPr>
      </w:pPr>
      <w:r w:rsidRPr="00E56AEA">
        <w:t xml:space="preserve">- kwota dofinansowania oferenta (wkład oferenta) należy rozumieć jako wpłaty i opłaty adresatów zadania publicznego na jedno miejsce w skali miesiąca w maksymalnej wysokości </w:t>
      </w:r>
      <w:r w:rsidRPr="00E56AEA">
        <w:rPr>
          <w:b/>
        </w:rPr>
        <w:t>500,00 zł.</w:t>
      </w:r>
    </w:p>
    <w:p w:rsidR="00E56AEA" w:rsidRPr="00E56AEA" w:rsidRDefault="00E56AEA" w:rsidP="007C23D2">
      <w:pPr>
        <w:jc w:val="both"/>
      </w:pPr>
      <w:r w:rsidRPr="00E56AEA">
        <w:t>- Gmina Piaseczno zastrzega sobie prawo do zweryfikowania rzeczywistej liczby dzieci w stosunku do liczby miejsc oferowanych przez podmiot w ofercie konkursowej.</w:t>
      </w:r>
    </w:p>
    <w:p w:rsidR="00E56AEA" w:rsidRPr="00E56AEA" w:rsidRDefault="00E56AEA" w:rsidP="007C23D2">
      <w:pPr>
        <w:jc w:val="both"/>
      </w:pPr>
      <w:r w:rsidRPr="00E56AEA">
        <w:t xml:space="preserve">Jeśli w terminie do </w:t>
      </w:r>
      <w:r w:rsidRPr="00FB121C">
        <w:rPr>
          <w:b/>
        </w:rPr>
        <w:t>60 dni</w:t>
      </w:r>
      <w:r w:rsidRPr="00E56AEA">
        <w:t xml:space="preserve"> od daty zawarcia umowy Zleceniobiorca nie zrekrutuje dzieci w liczbie zadeklarowanej w ofercie, wówczas Zleceniodawca zastrzega sobie prawo do zmiany </w:t>
      </w:r>
      <w:r w:rsidRPr="00E56AEA">
        <w:lastRenderedPageBreak/>
        <w:t>warunków umowy w zakresie zmniejszenia kwoty umowy w stosunku do liczby dzieci zrekrutowanej ostatecznie w wyznaczonym powyżej terminie. Po bezskutecznym upływie w/w terminu Zleceniobiorca nie będzie miał możliwości zwiększenia liczby dzieci objętych dofinansowaniem w ramach rekrutacji ciągłej w stosunku do liczby pierwotnie zadeklarowanej w ofercie. Zakres zmian określony zostanie szczegółowo w aneksie.</w:t>
      </w:r>
    </w:p>
    <w:p w:rsidR="00E56AEA" w:rsidRPr="00E56AEA" w:rsidRDefault="00E56AEA" w:rsidP="007C23D2">
      <w:pPr>
        <w:jc w:val="both"/>
      </w:pPr>
      <w:r w:rsidRPr="00E56AEA">
        <w:t xml:space="preserve">- rozliczenie kosztów nastąpi na podstawie listy obecności dzieci oraz zawartej umowy pomiędzy podmiotem, a rodzicami/opiekunami prawnymi). </w:t>
      </w:r>
    </w:p>
    <w:p w:rsidR="00E56AEA" w:rsidRPr="00E56AEA" w:rsidRDefault="00E56AEA" w:rsidP="007C23D2">
      <w:pPr>
        <w:jc w:val="both"/>
      </w:pPr>
      <w:r w:rsidRPr="00E56AEA">
        <w:t>- współfinansowanie Gminy Piaseczno będzie obejmować opiekę sprawowaną nad dzieckiem przez pełny miesiąc tj. od pierwszego dnia roboczego miesiąca, zgodnie z deklaracją rodziców/opiekunów prawnych zawartą w umowie. W przypadku rozpoczęcia świadczenia opieki nad dzieckiem w trakcie trwania miesiąca, Zleceniobiorca przyjmie w rozliczeniu kosztów liczbę dni roboczych przypadającą na okres od dnia rozpoczęcia świadczenia opieki nad dzieckiem do ostatniego dnia roboczego miesiąca, którego dotyczy rozliczenie.</w:t>
      </w:r>
    </w:p>
    <w:p w:rsidR="00E56AEA" w:rsidRPr="00E56AEA" w:rsidRDefault="00E56AEA" w:rsidP="007C23D2">
      <w:pPr>
        <w:jc w:val="both"/>
      </w:pPr>
      <w:r w:rsidRPr="00E56AEA">
        <w:t>- przekazanie pierwszej transzy wynagrodzenia w 20</w:t>
      </w:r>
      <w:r w:rsidR="007C23D2">
        <w:t>2</w:t>
      </w:r>
      <w:r w:rsidR="00341CE7">
        <w:t>2</w:t>
      </w:r>
      <w:r w:rsidRPr="00E56AEA">
        <w:t xml:space="preserve"> r. nastąpi w terminie 14 dni od dnia zawarcia umowy, na podstawie wniosku Naczelnika Wydziału Spraw Społecznych Urzędu Miasta i Gminy Piaseczno przedłożonego w Wydziale Księgowości Budżetowej Urzędu Miasta i Gminy Piaseczno na rachunek bankowy Zleceniobiorcy, jednak nie wcześniej niż po </w:t>
      </w:r>
      <w:r w:rsidR="00341CE7">
        <w:t> </w:t>
      </w:r>
      <w:r w:rsidRPr="00E56AEA">
        <w:t>uchwaleniu budżetu Gminy Piaseczno na rok 20</w:t>
      </w:r>
      <w:r w:rsidR="007C23D2">
        <w:t>2</w:t>
      </w:r>
      <w:r w:rsidR="00341CE7">
        <w:t>2</w:t>
      </w:r>
      <w:r w:rsidRPr="00E56AEA">
        <w:t>.</w:t>
      </w:r>
    </w:p>
    <w:p w:rsidR="00E56AEA" w:rsidRPr="00E56AEA" w:rsidRDefault="00E56AEA" w:rsidP="007C23D2">
      <w:pPr>
        <w:jc w:val="both"/>
        <w:rPr>
          <w:i/>
        </w:rPr>
      </w:pPr>
      <w:r w:rsidRPr="00E56AEA">
        <w:t xml:space="preserve">- w kolejnych okresach rozliczenie następować będzie co miesiąc, po wykonaniu usługi. Wynagrodzenie płatne będzie na wskazane konto w terminie do 14 dni, po otrzymaniu prawidłowo wystawionego rachunku/faktury wraz z drukiem sprawozdawczym, </w:t>
      </w:r>
      <w:r w:rsidRPr="00E56AEA">
        <w:rPr>
          <w:i/>
        </w:rPr>
        <w:t>–</w:t>
      </w:r>
      <w:r w:rsidRPr="00E56AEA">
        <w:t xml:space="preserve"> zgodnie z zapisami umowy stanowiącej </w:t>
      </w:r>
      <w:r w:rsidRPr="00E56AEA">
        <w:rPr>
          <w:b/>
          <w:bCs/>
        </w:rPr>
        <w:t>załącznik nr 2 do niniejszego ogłoszenia.</w:t>
      </w:r>
    </w:p>
    <w:p w:rsidR="00E56AEA" w:rsidRPr="00E56AEA" w:rsidRDefault="00E56AEA" w:rsidP="007C23D2">
      <w:pPr>
        <w:jc w:val="both"/>
      </w:pPr>
      <w:r w:rsidRPr="00E56AEA">
        <w:t>- z finansowania zadania wyłączone są miesiące lipiec i sierpień w każdym roku.</w:t>
      </w:r>
    </w:p>
    <w:p w:rsidR="00E56AEA" w:rsidRPr="00E56AEA" w:rsidRDefault="00E56AEA" w:rsidP="007C23D2">
      <w:pPr>
        <w:jc w:val="both"/>
        <w:rPr>
          <w:i/>
          <w:u w:val="single"/>
        </w:rPr>
      </w:pPr>
    </w:p>
    <w:p w:rsidR="00E56AEA" w:rsidRPr="00E56AEA" w:rsidRDefault="00E56AEA" w:rsidP="007C23D2">
      <w:pPr>
        <w:jc w:val="both"/>
        <w:rPr>
          <w:u w:val="single"/>
        </w:rPr>
      </w:pPr>
      <w:r w:rsidRPr="00E56AEA">
        <w:rPr>
          <w:u w:val="single"/>
        </w:rPr>
        <w:t>8. Formalne wymagania w stosunku do oferty.</w:t>
      </w:r>
    </w:p>
    <w:p w:rsidR="00E56AEA" w:rsidRPr="00E56AEA" w:rsidRDefault="00E56AEA" w:rsidP="007C23D2">
      <w:pPr>
        <w:jc w:val="both"/>
      </w:pPr>
    </w:p>
    <w:p w:rsidR="00E56AEA" w:rsidRPr="00E56AEA" w:rsidRDefault="00E56AEA" w:rsidP="007C23D2">
      <w:pPr>
        <w:jc w:val="both"/>
      </w:pPr>
      <w:r w:rsidRPr="00E56AEA">
        <w:t>Ofertę konkursową na realizację wyżej wymienionego zadania należy złożyć w zamkniętej kopercie z oznaczeniem zakresu przedmiotowego zadania.</w:t>
      </w:r>
    </w:p>
    <w:p w:rsidR="00E56AEA" w:rsidRPr="00E56AEA" w:rsidRDefault="00E56AEA" w:rsidP="007C23D2">
      <w:pPr>
        <w:jc w:val="both"/>
        <w:rPr>
          <w:u w:val="single"/>
        </w:rPr>
      </w:pPr>
    </w:p>
    <w:p w:rsidR="00E56AEA" w:rsidRPr="00E56AEA" w:rsidRDefault="00E56AEA" w:rsidP="007C23D2">
      <w:pPr>
        <w:jc w:val="both"/>
      </w:pPr>
      <w:r w:rsidRPr="00E56AEA">
        <w:t xml:space="preserve">Oferta winna być złożona zgodnie z wzorem – </w:t>
      </w:r>
      <w:r w:rsidRPr="00E56AEA">
        <w:rPr>
          <w:b/>
        </w:rPr>
        <w:t>załącznik nr 1</w:t>
      </w:r>
      <w:r w:rsidRPr="00E56AEA">
        <w:t xml:space="preserve"> </w:t>
      </w:r>
      <w:r w:rsidRPr="00E56AEA">
        <w:rPr>
          <w:b/>
        </w:rPr>
        <w:t>do niniejszego ogłoszenia</w:t>
      </w:r>
      <w:r w:rsidRPr="00E56AEA">
        <w:t>,</w:t>
      </w:r>
      <w:r w:rsidRPr="00E56AEA">
        <w:rPr>
          <w:i/>
        </w:rPr>
        <w:t xml:space="preserve"> </w:t>
      </w:r>
      <w:r w:rsidRPr="00E56AEA">
        <w:t>wraz z wymaganymi załącznikami, tj.:</w:t>
      </w:r>
    </w:p>
    <w:p w:rsidR="00E56AEA" w:rsidRPr="00E56AEA" w:rsidRDefault="00E56AEA" w:rsidP="00703ED9">
      <w:pPr>
        <w:numPr>
          <w:ilvl w:val="0"/>
          <w:numId w:val="1"/>
        </w:numPr>
        <w:ind w:left="454" w:hanging="227"/>
        <w:jc w:val="both"/>
      </w:pPr>
      <w:r w:rsidRPr="00E56AEA">
        <w:t xml:space="preserve"> Aktualny wpis do Centralnej Ewidencji i Informacji</w:t>
      </w:r>
      <w:r w:rsidRPr="00E56AEA">
        <w:rPr>
          <w:i/>
          <w:iCs/>
        </w:rPr>
        <w:t xml:space="preserve"> o Działalności Gospodarczej (CEIDG)</w:t>
      </w:r>
    </w:p>
    <w:p w:rsidR="00E56AEA" w:rsidRPr="00E56AEA" w:rsidRDefault="005B7019" w:rsidP="00703ED9">
      <w:pPr>
        <w:numPr>
          <w:ilvl w:val="0"/>
          <w:numId w:val="1"/>
        </w:numPr>
        <w:ind w:left="454" w:hanging="227"/>
        <w:jc w:val="both"/>
      </w:pPr>
      <w:r>
        <w:t xml:space="preserve"> W</w:t>
      </w:r>
      <w:r w:rsidR="00E56AEA" w:rsidRPr="00E56AEA">
        <w:t>ypis z Rejestru żłobków i klubów dziecięcych na terenie Gminy Piaseczno.</w:t>
      </w:r>
    </w:p>
    <w:p w:rsidR="00E56AEA" w:rsidRPr="00E56AEA" w:rsidRDefault="00E56AEA" w:rsidP="00703ED9">
      <w:pPr>
        <w:numPr>
          <w:ilvl w:val="0"/>
          <w:numId w:val="1"/>
        </w:numPr>
        <w:ind w:left="454" w:hanging="227"/>
        <w:jc w:val="both"/>
      </w:pPr>
      <w:r w:rsidRPr="00E56AEA">
        <w:t xml:space="preserve"> Pełnomocnictwa lub upoważnienia w przypadku składania ofert przez osoby upoważnione do reprezentowania podmiotu.</w:t>
      </w:r>
    </w:p>
    <w:p w:rsidR="00E56AEA" w:rsidRPr="00E56AEA" w:rsidRDefault="00E56AEA" w:rsidP="00703ED9">
      <w:pPr>
        <w:numPr>
          <w:ilvl w:val="0"/>
          <w:numId w:val="1"/>
        </w:numPr>
        <w:ind w:left="454" w:hanging="227"/>
        <w:jc w:val="both"/>
      </w:pPr>
      <w:r w:rsidRPr="00E56AEA">
        <w:t xml:space="preserve"> Dokumenty potwierdzające kwalifikacje i doświadczenie kadry (opiekuńczej i zarządzającej).</w:t>
      </w:r>
    </w:p>
    <w:p w:rsidR="00E56AEA" w:rsidRPr="007C23D2" w:rsidRDefault="00E56AEA" w:rsidP="00703ED9">
      <w:pPr>
        <w:numPr>
          <w:ilvl w:val="0"/>
          <w:numId w:val="1"/>
        </w:numPr>
        <w:ind w:left="454" w:hanging="227"/>
        <w:jc w:val="both"/>
      </w:pPr>
      <w:r w:rsidRPr="007C23D2">
        <w:t>Informację z Rejestru Sprawców Przestępstw na tle seksualnym w stosunku do każdej osoby zatrudn</w:t>
      </w:r>
      <w:r w:rsidR="00FD190F">
        <w:t>ionej do realizacji w/w zadania wydane nie wcześniej niż 3 miesiące przed złożeniem oferty</w:t>
      </w:r>
      <w:r w:rsidR="005B7019">
        <w:t>.</w:t>
      </w:r>
    </w:p>
    <w:p w:rsidR="00E56AEA" w:rsidRPr="007C23D2" w:rsidRDefault="005B7019" w:rsidP="005B7019">
      <w:pPr>
        <w:numPr>
          <w:ilvl w:val="0"/>
          <w:numId w:val="1"/>
        </w:numPr>
        <w:jc w:val="both"/>
      </w:pPr>
      <w:r>
        <w:t>Z</w:t>
      </w:r>
      <w:r w:rsidR="00E56AEA" w:rsidRPr="007C23D2">
        <w:t>aświadczenia o n</w:t>
      </w:r>
      <w:r>
        <w:t>iekaralności zatrudnionej kadry</w:t>
      </w:r>
      <w:r w:rsidRPr="005B7019">
        <w:t xml:space="preserve"> </w:t>
      </w:r>
      <w:r>
        <w:t>wydane nie wcześniej niż 3 miesiące przed złożeniem oferty.</w:t>
      </w:r>
    </w:p>
    <w:p w:rsidR="00E56AEA" w:rsidRDefault="00E56AEA" w:rsidP="00703ED9">
      <w:pPr>
        <w:numPr>
          <w:ilvl w:val="0"/>
          <w:numId w:val="1"/>
        </w:numPr>
        <w:ind w:left="454" w:hanging="227"/>
        <w:jc w:val="both"/>
      </w:pPr>
      <w:r w:rsidRPr="00E56AEA">
        <w:t xml:space="preserve"> Dokumenty potwierdzające posiadanie doświadczenia w prowadzeniu działalności gospodarczej w zakresie opieki dziennej nad dziećmi w wieku do lat 3. </w:t>
      </w:r>
    </w:p>
    <w:p w:rsidR="0032784F" w:rsidRPr="0032784F" w:rsidRDefault="0032784F" w:rsidP="00703ED9">
      <w:pPr>
        <w:numPr>
          <w:ilvl w:val="0"/>
          <w:numId w:val="1"/>
        </w:numPr>
        <w:ind w:left="454" w:hanging="227"/>
        <w:jc w:val="both"/>
        <w:rPr>
          <w:i/>
        </w:rPr>
      </w:pPr>
      <w:r>
        <w:t xml:space="preserve">W przypadku wynajmu lokalu dokument potwierdzający okres na jaki lokal został udostępniony </w:t>
      </w:r>
      <w:r w:rsidRPr="0032784F">
        <w:rPr>
          <w:i/>
        </w:rPr>
        <w:t>(nie może być krótszy niż okres realizacji zadania)</w:t>
      </w:r>
      <w:r>
        <w:rPr>
          <w:i/>
        </w:rPr>
        <w:t>.</w:t>
      </w:r>
    </w:p>
    <w:p w:rsidR="00E56AEA" w:rsidRDefault="00E56AEA" w:rsidP="00703ED9">
      <w:pPr>
        <w:numPr>
          <w:ilvl w:val="0"/>
          <w:numId w:val="1"/>
        </w:numPr>
        <w:ind w:left="454" w:hanging="227"/>
        <w:jc w:val="both"/>
      </w:pPr>
      <w:r w:rsidRPr="00E56AEA">
        <w:t>Oświadczenia formalne dotyczące:</w:t>
      </w:r>
    </w:p>
    <w:p w:rsidR="00E56AEA" w:rsidRDefault="00E56AEA" w:rsidP="00703ED9">
      <w:pPr>
        <w:pStyle w:val="Akapitzlist"/>
        <w:numPr>
          <w:ilvl w:val="0"/>
          <w:numId w:val="4"/>
        </w:numPr>
        <w:ind w:left="584" w:hanging="357"/>
        <w:jc w:val="both"/>
      </w:pPr>
      <w:r w:rsidRPr="00E56AEA">
        <w:t>potwierdzenia zakresu prowadzonej działalności zgodnej z ogłoszonym konkursem na realizację zadania publicznego;</w:t>
      </w:r>
    </w:p>
    <w:p w:rsidR="00E56AEA" w:rsidRDefault="00E56AEA" w:rsidP="00703ED9">
      <w:pPr>
        <w:pStyle w:val="Akapitzlist"/>
        <w:numPr>
          <w:ilvl w:val="0"/>
          <w:numId w:val="4"/>
        </w:numPr>
        <w:ind w:left="584" w:hanging="357"/>
        <w:jc w:val="both"/>
      </w:pPr>
      <w:r w:rsidRPr="00E56AEA">
        <w:lastRenderedPageBreak/>
        <w:t>pobierania opłat od rodziców/opiekunów prawnych dzieci;</w:t>
      </w:r>
    </w:p>
    <w:p w:rsidR="00E56AEA" w:rsidRDefault="00E56AEA" w:rsidP="00703ED9">
      <w:pPr>
        <w:pStyle w:val="Akapitzlist"/>
        <w:numPr>
          <w:ilvl w:val="0"/>
          <w:numId w:val="4"/>
        </w:numPr>
        <w:ind w:left="584" w:hanging="357"/>
        <w:jc w:val="both"/>
      </w:pPr>
      <w:r w:rsidRPr="00E56AEA">
        <w:t>terminu związania z ofertą;</w:t>
      </w:r>
    </w:p>
    <w:p w:rsidR="00E56AEA" w:rsidRDefault="00E56AEA" w:rsidP="00703ED9">
      <w:pPr>
        <w:pStyle w:val="Akapitzlist"/>
        <w:numPr>
          <w:ilvl w:val="0"/>
          <w:numId w:val="4"/>
        </w:numPr>
        <w:ind w:left="584" w:hanging="357"/>
        <w:jc w:val="both"/>
      </w:pPr>
      <w:r w:rsidRPr="00E56AEA">
        <w:t>wyrażenia zgody na gromadzenie, przetwarzanie i przekazywanie danych osobowych przez osoby, których te dane dotyczą, a także wprowadzania danych do systemów informatycznych w zakresie związanym z otwartym konkursem poprzez złożenie stosownych oświadczeń zgodnie z Ustawą z dnia 29 sierpnia 1997 r. o ochronie danych osobowych (Dz.U. 201</w:t>
      </w:r>
      <w:r w:rsidR="007C23D2">
        <w:t>9</w:t>
      </w:r>
      <w:r w:rsidRPr="00E56AEA">
        <w:t xml:space="preserve"> poz. </w:t>
      </w:r>
      <w:r w:rsidR="007C23D2">
        <w:t>1781</w:t>
      </w:r>
      <w:r w:rsidRPr="00E56AEA">
        <w:t>);</w:t>
      </w:r>
    </w:p>
    <w:p w:rsidR="00E56AEA" w:rsidRDefault="00E56AEA" w:rsidP="00703ED9">
      <w:pPr>
        <w:pStyle w:val="Akapitzlist"/>
        <w:numPr>
          <w:ilvl w:val="0"/>
          <w:numId w:val="4"/>
        </w:numPr>
        <w:ind w:left="584" w:hanging="357"/>
        <w:jc w:val="both"/>
      </w:pPr>
      <w:r w:rsidRPr="00E56AEA">
        <w:t xml:space="preserve">niezalegania z opłacaniem należności z tytułu zobowiązań podatkowych, składek na </w:t>
      </w:r>
      <w:r w:rsidR="007C23D2">
        <w:t> </w:t>
      </w:r>
      <w:r w:rsidRPr="00E56AEA">
        <w:t xml:space="preserve">ubezpieczenie społeczne oraz wszelkich innych należności o charakterze publicznoprawnym i </w:t>
      </w:r>
      <w:r w:rsidR="007C23D2">
        <w:t> </w:t>
      </w:r>
      <w:r w:rsidRPr="00E56AEA">
        <w:t>cywilnoprawnym;</w:t>
      </w:r>
    </w:p>
    <w:p w:rsidR="00E56AEA" w:rsidRDefault="00E56AEA" w:rsidP="00703ED9">
      <w:pPr>
        <w:pStyle w:val="Akapitzlist"/>
        <w:numPr>
          <w:ilvl w:val="0"/>
          <w:numId w:val="4"/>
        </w:numPr>
        <w:ind w:left="584" w:hanging="357"/>
        <w:jc w:val="both"/>
      </w:pPr>
      <w:r w:rsidRPr="00E56AEA">
        <w:t xml:space="preserve">zgodności informacji podanych w ofercie i złożonych załącznikach ze stanem prawnym i </w:t>
      </w:r>
      <w:r w:rsidR="007C23D2">
        <w:t> </w:t>
      </w:r>
      <w:r w:rsidRPr="00E56AEA">
        <w:t>faktycznym;</w:t>
      </w:r>
    </w:p>
    <w:p w:rsidR="00E56AEA" w:rsidRDefault="00E56AEA" w:rsidP="00703ED9">
      <w:pPr>
        <w:pStyle w:val="Akapitzlist"/>
        <w:numPr>
          <w:ilvl w:val="0"/>
          <w:numId w:val="4"/>
        </w:numPr>
        <w:ind w:left="584" w:hanging="357"/>
        <w:jc w:val="both"/>
      </w:pPr>
      <w:r w:rsidRPr="00E56AEA">
        <w:t>posiadania upoważnienia przez osobę składającą podpisy na ofercie, dokumentach i złożonych załącznikach, zgodnie ze statutem żłobka lub innym dokumentem określającym osobę reprezentującą podmiot i składającą w jej imieniu oświadczenia woli.</w:t>
      </w:r>
    </w:p>
    <w:p w:rsidR="00E56AEA" w:rsidRDefault="00EE7884" w:rsidP="00EE7884">
      <w:pPr>
        <w:pStyle w:val="Akapitzlist"/>
        <w:numPr>
          <w:ilvl w:val="0"/>
          <w:numId w:val="1"/>
        </w:numPr>
        <w:ind w:left="414" w:hanging="357"/>
        <w:jc w:val="both"/>
      </w:pPr>
      <w:r>
        <w:t>O</w:t>
      </w:r>
      <w:r w:rsidR="00E56AEA" w:rsidRPr="00E56AEA">
        <w:t>świadczenia wynikające z zakresu realizowanego zadania dotyczące:</w:t>
      </w:r>
    </w:p>
    <w:p w:rsidR="00E56AEA" w:rsidRDefault="00E56AEA" w:rsidP="00EE7884">
      <w:pPr>
        <w:pStyle w:val="Akapitzlist"/>
        <w:numPr>
          <w:ilvl w:val="0"/>
          <w:numId w:val="5"/>
        </w:numPr>
        <w:ind w:left="924" w:hanging="357"/>
        <w:jc w:val="both"/>
      </w:pPr>
      <w:r w:rsidRPr="00E56AEA">
        <w:t>posiadania statutu ż</w:t>
      </w:r>
      <w:r w:rsidR="007C23D2">
        <w:t xml:space="preserve">łobka, o którym mowa w art. 11 ustawy </w:t>
      </w:r>
      <w:r w:rsidRPr="00E56AEA">
        <w:t>o opiec</w:t>
      </w:r>
      <w:r w:rsidR="00FB121C">
        <w:t>e nad dziećmi w </w:t>
      </w:r>
      <w:r w:rsidR="007C23D2">
        <w:t>wieku do lat 3</w:t>
      </w:r>
      <w:r w:rsidR="00703ED9">
        <w:t>;</w:t>
      </w:r>
    </w:p>
    <w:p w:rsidR="00E56AEA" w:rsidRDefault="00E56AEA" w:rsidP="00EE7884">
      <w:pPr>
        <w:pStyle w:val="Akapitzlist"/>
        <w:numPr>
          <w:ilvl w:val="0"/>
          <w:numId w:val="5"/>
        </w:numPr>
        <w:ind w:left="924" w:hanging="357"/>
        <w:jc w:val="both"/>
      </w:pPr>
      <w:r w:rsidRPr="00E56AEA">
        <w:t>posiadania regulaminu organizacyjnego żłobka, o którym mo</w:t>
      </w:r>
      <w:r w:rsidR="00703ED9">
        <w:t xml:space="preserve">wa w art. 12 i art. 21 ustawy </w:t>
      </w:r>
      <w:r w:rsidRPr="00E56AEA">
        <w:t xml:space="preserve">o </w:t>
      </w:r>
      <w:r w:rsidR="00703ED9">
        <w:t> </w:t>
      </w:r>
      <w:r w:rsidRPr="00E56AEA">
        <w:t>opiec</w:t>
      </w:r>
      <w:r w:rsidR="00703ED9">
        <w:t>e nad dziećmi w wieku do lat 3;</w:t>
      </w:r>
    </w:p>
    <w:p w:rsidR="00E56AEA" w:rsidRDefault="00E56AEA" w:rsidP="00EE7884">
      <w:pPr>
        <w:pStyle w:val="Akapitzlist"/>
        <w:numPr>
          <w:ilvl w:val="0"/>
          <w:numId w:val="5"/>
        </w:numPr>
        <w:ind w:left="924" w:hanging="357"/>
        <w:jc w:val="both"/>
      </w:pPr>
      <w:r w:rsidRPr="00E56AEA">
        <w:t>posiadania programu zajęć opiekuńczo – wychowawczych i edukacyjnych, uwzględniających rozwój psychomotoryczny dziecka, właściwy do wieku dziecka, opracowanego odpowiednio dla różnych grup wiekowych;</w:t>
      </w:r>
    </w:p>
    <w:p w:rsidR="00E56AEA" w:rsidRDefault="00E56AEA" w:rsidP="00EE7884">
      <w:pPr>
        <w:pStyle w:val="Akapitzlist"/>
        <w:numPr>
          <w:ilvl w:val="0"/>
          <w:numId w:val="5"/>
        </w:numPr>
        <w:ind w:left="924" w:hanging="357"/>
        <w:jc w:val="both"/>
      </w:pPr>
      <w:r w:rsidRPr="00E56AEA">
        <w:t xml:space="preserve"> realizacji zadania zgodnie z warunkami określonymi w ogłoszeniu konkursowym;</w:t>
      </w:r>
    </w:p>
    <w:p w:rsidR="00E56AEA" w:rsidRPr="00E56AEA" w:rsidRDefault="00E56AEA" w:rsidP="00EE7884">
      <w:pPr>
        <w:pStyle w:val="Akapitzlist"/>
        <w:numPr>
          <w:ilvl w:val="0"/>
          <w:numId w:val="5"/>
        </w:numPr>
        <w:ind w:left="924" w:hanging="357"/>
        <w:jc w:val="both"/>
      </w:pPr>
      <w:r w:rsidRPr="00E56AEA">
        <w:t xml:space="preserve"> prowadzenia rekrutacji na miejsca dofinansowywane przez Gminę Piaseczno zgodnie</w:t>
      </w:r>
      <w:r w:rsidR="00EE7884">
        <w:t xml:space="preserve"> </w:t>
      </w:r>
      <w:r w:rsidRPr="00E56AEA">
        <w:t>z zasadami określonymi przez Gminę Piaseczno.</w:t>
      </w:r>
    </w:p>
    <w:p w:rsidR="00E56AEA" w:rsidRPr="00E56AEA" w:rsidRDefault="00E56AEA" w:rsidP="00EE7884">
      <w:pPr>
        <w:numPr>
          <w:ilvl w:val="0"/>
          <w:numId w:val="1"/>
        </w:numPr>
        <w:ind w:left="414" w:hanging="357"/>
        <w:jc w:val="both"/>
      </w:pPr>
      <w:r w:rsidRPr="00E56AEA">
        <w:t>Inne dokumenty wynikające ze składanej oferty.</w:t>
      </w:r>
    </w:p>
    <w:p w:rsidR="00E56AEA" w:rsidRPr="00E56AEA" w:rsidRDefault="00E56AEA" w:rsidP="00703ED9">
      <w:pPr>
        <w:jc w:val="both"/>
      </w:pPr>
    </w:p>
    <w:p w:rsidR="00E56AEA" w:rsidRPr="00E56AEA" w:rsidRDefault="00E56AEA" w:rsidP="00703ED9">
      <w:pPr>
        <w:jc w:val="both"/>
      </w:pPr>
      <w:r w:rsidRPr="00E56AEA">
        <w:t xml:space="preserve">Załączniki nieobligatoryjne </w:t>
      </w:r>
    </w:p>
    <w:p w:rsidR="00E56AEA" w:rsidRPr="00E56AEA" w:rsidRDefault="00E56AEA" w:rsidP="00703ED9">
      <w:pPr>
        <w:jc w:val="both"/>
      </w:pPr>
      <w:r w:rsidRPr="00E56AEA">
        <w:t>1. Pisemne rekomendacje dotyczące dotychczas realizowanych projektów.</w:t>
      </w:r>
    </w:p>
    <w:p w:rsidR="00E56AEA" w:rsidRPr="00E56AEA" w:rsidRDefault="00E56AEA" w:rsidP="00703ED9">
      <w:pPr>
        <w:jc w:val="both"/>
      </w:pPr>
      <w:r w:rsidRPr="00E56AEA">
        <w:t>2. Inne załączniki mogące mieć znaczenie przy ocenie oferty.</w:t>
      </w:r>
    </w:p>
    <w:p w:rsidR="00E56AEA" w:rsidRPr="00E56AEA" w:rsidRDefault="00E56AEA" w:rsidP="00703ED9">
      <w:pPr>
        <w:jc w:val="both"/>
      </w:pPr>
    </w:p>
    <w:p w:rsidR="00E56AEA" w:rsidRPr="00E56AEA" w:rsidRDefault="00E56AEA" w:rsidP="00703ED9">
      <w:pPr>
        <w:jc w:val="both"/>
      </w:pPr>
      <w:r w:rsidRPr="00E56AEA">
        <w:t>Gmina Piaseczno zastrzega sobie prawo do:</w:t>
      </w:r>
    </w:p>
    <w:p w:rsidR="00E56AEA" w:rsidRPr="00E56AEA" w:rsidRDefault="00E56AEA" w:rsidP="00703ED9">
      <w:pPr>
        <w:jc w:val="both"/>
        <w:rPr>
          <w:b/>
        </w:rPr>
      </w:pPr>
      <w:r w:rsidRPr="00E56AEA">
        <w:t xml:space="preserve">- Wezwania oferenta w trybie pilnym w celu wyjaśnienia i usunięcia </w:t>
      </w:r>
      <w:r w:rsidRPr="00E56AEA">
        <w:rPr>
          <w:u w:val="single"/>
        </w:rPr>
        <w:t>braków formalnych</w:t>
      </w:r>
      <w:r w:rsidRPr="00E56AEA">
        <w:t xml:space="preserve">, z zastrzeżeniem, że oferent musi się zgłosić i usunąć braki w terminie </w:t>
      </w:r>
      <w:r w:rsidRPr="00E56AEA">
        <w:rPr>
          <w:b/>
        </w:rPr>
        <w:t>3 dni roboczych od wezwania.</w:t>
      </w:r>
    </w:p>
    <w:p w:rsidR="00E56AEA" w:rsidRPr="00E56AEA" w:rsidRDefault="00E56AEA" w:rsidP="00703ED9">
      <w:pPr>
        <w:jc w:val="both"/>
      </w:pPr>
      <w:r w:rsidRPr="00E56AEA">
        <w:t xml:space="preserve">- Dokonania wyboru jednej lub wielu ofert w ramach środków finansowych przeznaczonych na </w:t>
      </w:r>
      <w:r w:rsidR="00EE7884">
        <w:t> </w:t>
      </w:r>
      <w:r w:rsidRPr="00E56AEA">
        <w:t>realizację zadań.</w:t>
      </w:r>
    </w:p>
    <w:p w:rsidR="00E56AEA" w:rsidRPr="00E56AEA" w:rsidRDefault="00E56AEA" w:rsidP="00703ED9">
      <w:pPr>
        <w:jc w:val="both"/>
      </w:pPr>
      <w:r w:rsidRPr="00E56AEA">
        <w:t>- Oględzin placówek w trakcie postępowania konkursowego.</w:t>
      </w:r>
    </w:p>
    <w:p w:rsidR="00E56AEA" w:rsidRPr="00E56AEA" w:rsidRDefault="00E56AEA" w:rsidP="00703ED9">
      <w:pPr>
        <w:jc w:val="both"/>
      </w:pPr>
      <w:r w:rsidRPr="00E56AEA">
        <w:t>- Możliwości kontroli w czasie trwania sprawowania opieki nad dziećmi.</w:t>
      </w:r>
    </w:p>
    <w:p w:rsidR="00E56AEA" w:rsidRPr="00E56AEA" w:rsidRDefault="00E56AEA" w:rsidP="00703ED9">
      <w:pPr>
        <w:jc w:val="both"/>
      </w:pPr>
    </w:p>
    <w:p w:rsidR="00E56AEA" w:rsidRPr="00E56AEA" w:rsidRDefault="00E56AEA" w:rsidP="00703ED9">
      <w:pPr>
        <w:jc w:val="both"/>
        <w:rPr>
          <w:u w:val="single"/>
        </w:rPr>
      </w:pPr>
      <w:r w:rsidRPr="00E56AEA">
        <w:rPr>
          <w:u w:val="single"/>
        </w:rPr>
        <w:t>9. Terminy i miejsce składania ofert</w:t>
      </w:r>
    </w:p>
    <w:p w:rsidR="00E56AEA" w:rsidRPr="00E56AEA" w:rsidRDefault="00E56AEA" w:rsidP="00703ED9">
      <w:pPr>
        <w:jc w:val="both"/>
        <w:rPr>
          <w:u w:val="single"/>
        </w:rPr>
      </w:pPr>
      <w:r w:rsidRPr="00E56AEA">
        <w:t>Ofertę należy złożyć w formie pisemnej pod rygorem nieważności</w:t>
      </w:r>
      <w:r w:rsidR="00657BE5">
        <w:t xml:space="preserve"> w nieprzekraczalnym terminie</w:t>
      </w:r>
      <w:r w:rsidRPr="00E56AEA">
        <w:rPr>
          <w:b/>
        </w:rPr>
        <w:t xml:space="preserve"> do</w:t>
      </w:r>
      <w:r w:rsidR="00657BE5">
        <w:rPr>
          <w:b/>
        </w:rPr>
        <w:t xml:space="preserve"> </w:t>
      </w:r>
      <w:r w:rsidR="005130B8">
        <w:rPr>
          <w:b/>
        </w:rPr>
        <w:t>10</w:t>
      </w:r>
      <w:r w:rsidR="00657BE5">
        <w:rPr>
          <w:b/>
        </w:rPr>
        <w:t>.</w:t>
      </w:r>
      <w:r w:rsidR="005130B8">
        <w:rPr>
          <w:b/>
        </w:rPr>
        <w:t>12</w:t>
      </w:r>
      <w:r w:rsidR="00657BE5">
        <w:rPr>
          <w:b/>
        </w:rPr>
        <w:t>.2021 r.</w:t>
      </w:r>
      <w:r w:rsidRPr="00E56AEA">
        <w:rPr>
          <w:b/>
        </w:rPr>
        <w:t xml:space="preserve"> godz. 14.00 z adnotacją Organizacja opieki sprawowanej w formie żłobka</w:t>
      </w:r>
      <w:r w:rsidRPr="00E56AEA">
        <w:t xml:space="preserve"> – w siedzibie Urzędu Miasta i Gminy Piaseczno – Biuro Obsługi Interesantów ul. Kościuszki 5, lub przesłać pocztą na adres: Urząd Miasta i Gminy Piaseczno 05-500 Piaseczno ul. Kościuszki 5. </w:t>
      </w:r>
    </w:p>
    <w:p w:rsidR="00E56AEA" w:rsidRPr="00E56AEA" w:rsidRDefault="00E56AEA" w:rsidP="00703ED9">
      <w:pPr>
        <w:jc w:val="both"/>
      </w:pPr>
      <w:r w:rsidRPr="00E56AEA">
        <w:t xml:space="preserve">W przypadku składania wniosku osobiście, wnioskodawca otrzyma potwierdzenie złożenia wniosku z datą jego przyjęcia. </w:t>
      </w:r>
    </w:p>
    <w:p w:rsidR="00E56AEA" w:rsidRPr="00E56AEA" w:rsidRDefault="00E56AEA" w:rsidP="00703ED9">
      <w:pPr>
        <w:jc w:val="both"/>
      </w:pPr>
      <w:r w:rsidRPr="00E56AEA">
        <w:t>O terminie złożenia oferty decyduje data wpływu oferty do Zamawiającego.</w:t>
      </w:r>
    </w:p>
    <w:p w:rsidR="00E56AEA" w:rsidRPr="00E56AEA" w:rsidRDefault="00E56AEA" w:rsidP="00703ED9">
      <w:pPr>
        <w:jc w:val="both"/>
      </w:pPr>
    </w:p>
    <w:p w:rsidR="00E56AEA" w:rsidRPr="00E56AEA" w:rsidRDefault="00E56AEA" w:rsidP="00703ED9">
      <w:pPr>
        <w:jc w:val="both"/>
      </w:pPr>
    </w:p>
    <w:p w:rsidR="00E56AEA" w:rsidRPr="00E56AEA" w:rsidRDefault="00E56AEA" w:rsidP="00703ED9">
      <w:pPr>
        <w:jc w:val="both"/>
        <w:rPr>
          <w:u w:val="single"/>
        </w:rPr>
      </w:pPr>
      <w:r w:rsidRPr="00E56AEA">
        <w:rPr>
          <w:u w:val="single"/>
        </w:rPr>
        <w:t>10. Kryteria oceny ofert</w:t>
      </w:r>
    </w:p>
    <w:p w:rsidR="00E56AEA" w:rsidRPr="00E56AEA" w:rsidRDefault="00E56AEA" w:rsidP="00703ED9">
      <w:pPr>
        <w:jc w:val="both"/>
        <w:rPr>
          <w:b/>
          <w:bCs/>
        </w:rPr>
      </w:pPr>
      <w:r w:rsidRPr="00E56AEA">
        <w:rPr>
          <w:b/>
          <w:bCs/>
        </w:rPr>
        <w:t>- Formalne</w:t>
      </w:r>
    </w:p>
    <w:p w:rsidR="00E56AEA" w:rsidRPr="00E56AEA" w:rsidRDefault="00E56AEA" w:rsidP="00703ED9">
      <w:pPr>
        <w:jc w:val="both"/>
      </w:pPr>
      <w:r w:rsidRPr="00E56AEA">
        <w:t>1) złożenie oferty w jednym egzemplarzu na obowiązującym wzorze, podpisanej przez osoby upoważnione zgodnie z przedłożonymi dokumentami;</w:t>
      </w:r>
    </w:p>
    <w:p w:rsidR="00E56AEA" w:rsidRPr="00E56AEA" w:rsidRDefault="00E56AEA" w:rsidP="00703ED9">
      <w:pPr>
        <w:jc w:val="both"/>
      </w:pPr>
      <w:r w:rsidRPr="00E56AEA">
        <w:t>2) złożenie wymaganych pieczątek Oferenta w miejscach wskazanych w ofercie;</w:t>
      </w:r>
    </w:p>
    <w:p w:rsidR="00E56AEA" w:rsidRPr="00E56AEA" w:rsidRDefault="00E56AEA" w:rsidP="00703ED9">
      <w:pPr>
        <w:jc w:val="both"/>
      </w:pPr>
      <w:r w:rsidRPr="00E56AEA">
        <w:t>3) wypełnienie właściwych miejsc, rubryk, tabel w ofercie (nie należy zostawiać w ofercie pustych miejsc, rubryk, tabel; w przypadku, gdy Oferent nie odnosi się do wszystkich informacji należy wpisać adnotację; „nie dotyczy”, a w kosztorysie „0”);</w:t>
      </w:r>
    </w:p>
    <w:p w:rsidR="00E56AEA" w:rsidRPr="00E56AEA" w:rsidRDefault="00E56AEA" w:rsidP="00703ED9">
      <w:pPr>
        <w:jc w:val="both"/>
      </w:pPr>
      <w:r w:rsidRPr="00E56AEA">
        <w:t>4) kompletność dokumentów i oświadczeń, o których mowa w ogłoszeniu.</w:t>
      </w:r>
    </w:p>
    <w:p w:rsidR="00E56AEA" w:rsidRPr="00E56AEA" w:rsidRDefault="00E56AEA" w:rsidP="00703ED9">
      <w:pPr>
        <w:jc w:val="both"/>
      </w:pPr>
    </w:p>
    <w:p w:rsidR="00E56AEA" w:rsidRPr="00E56AEA" w:rsidRDefault="00E56AEA" w:rsidP="00703ED9">
      <w:pPr>
        <w:jc w:val="both"/>
      </w:pPr>
      <w:r w:rsidRPr="00E56AEA">
        <w:t>Oferty, które przeszły pozytywnie ocenę formalną podlegają dalszej ocenie merytorycznej</w:t>
      </w:r>
    </w:p>
    <w:p w:rsidR="00E56AEA" w:rsidRPr="00E56AEA" w:rsidRDefault="00E56AEA" w:rsidP="00703ED9">
      <w:pPr>
        <w:jc w:val="both"/>
      </w:pPr>
    </w:p>
    <w:p w:rsidR="00E56AEA" w:rsidRPr="00E56AEA" w:rsidRDefault="00E56AEA" w:rsidP="00703ED9">
      <w:pPr>
        <w:jc w:val="both"/>
      </w:pPr>
      <w:r w:rsidRPr="00E56AEA">
        <w:t xml:space="preserve">- </w:t>
      </w:r>
      <w:r w:rsidRPr="00E56AEA">
        <w:rPr>
          <w:b/>
          <w:bCs/>
        </w:rPr>
        <w:t xml:space="preserve">Merytoryczne </w:t>
      </w:r>
    </w:p>
    <w:p w:rsidR="00E56AEA" w:rsidRPr="00E56AEA" w:rsidRDefault="00E56AEA" w:rsidP="00703ED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713"/>
        <w:gridCol w:w="1356"/>
      </w:tblGrid>
      <w:tr w:rsidR="00E56AEA" w:rsidRPr="00E56AEA" w:rsidTr="00896D18">
        <w:trPr>
          <w:trHeight w:val="539"/>
        </w:trPr>
        <w:tc>
          <w:tcPr>
            <w:tcW w:w="1008" w:type="dxa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t>Lp</w:t>
            </w:r>
          </w:p>
        </w:tc>
        <w:tc>
          <w:tcPr>
            <w:tcW w:w="6840" w:type="dxa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t>Nazwa kryterium</w:t>
            </w:r>
          </w:p>
        </w:tc>
        <w:tc>
          <w:tcPr>
            <w:tcW w:w="1364" w:type="dxa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t>Możliwa liczba punktów</w:t>
            </w:r>
          </w:p>
        </w:tc>
      </w:tr>
      <w:tr w:rsidR="00E56AEA" w:rsidRPr="00E56AEA" w:rsidTr="00896D18">
        <w:tc>
          <w:tcPr>
            <w:tcW w:w="1008" w:type="dxa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t>1</w:t>
            </w:r>
          </w:p>
        </w:tc>
        <w:tc>
          <w:tcPr>
            <w:tcW w:w="6840" w:type="dxa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t>Kadra:</w:t>
            </w:r>
          </w:p>
          <w:p w:rsidR="00E56AEA" w:rsidRPr="00E56AEA" w:rsidRDefault="00E56AEA" w:rsidP="00703ED9">
            <w:pPr>
              <w:numPr>
                <w:ilvl w:val="0"/>
                <w:numId w:val="2"/>
              </w:numPr>
              <w:jc w:val="both"/>
            </w:pPr>
            <w:r w:rsidRPr="00E56AEA">
              <w:t xml:space="preserve">kwalifikacje i doświadczenie zespołu, przy którego udziale będzie realizowana usługa (spełnianie warunków określonych w ustawie*) </w:t>
            </w:r>
            <w:r w:rsidR="006C01DB">
              <w:t>–</w:t>
            </w:r>
            <w:r w:rsidRPr="00E56AEA">
              <w:t xml:space="preserve"> </w:t>
            </w:r>
            <w:r w:rsidR="006C01DB">
              <w:t>1</w:t>
            </w:r>
            <w:r w:rsidR="002B38B7">
              <w:t>5</w:t>
            </w:r>
            <w:r w:rsidR="006C01DB">
              <w:t xml:space="preserve"> </w:t>
            </w:r>
            <w:r w:rsidRPr="00E56AEA">
              <w:t>pkt</w:t>
            </w:r>
          </w:p>
          <w:p w:rsidR="00E56AEA" w:rsidRPr="00E56AEA" w:rsidRDefault="00E56AEA" w:rsidP="00703ED9">
            <w:pPr>
              <w:jc w:val="both"/>
              <w:rPr>
                <w:b/>
                <w:bCs/>
                <w:iCs/>
              </w:rPr>
            </w:pPr>
            <w:r w:rsidRPr="00E56AEA">
              <w:rPr>
                <w:b/>
                <w:bCs/>
                <w:iCs/>
              </w:rPr>
              <w:t>Nie dopuszcza się składania przez Oferenta oświadczenia o gotowości zatrudnienia kadry.</w:t>
            </w:r>
            <w:r w:rsidR="00797889">
              <w:rPr>
                <w:b/>
                <w:bCs/>
                <w:iCs/>
              </w:rPr>
              <w:t xml:space="preserve"> </w:t>
            </w:r>
          </w:p>
          <w:p w:rsidR="00E56AEA" w:rsidRDefault="00E56AEA" w:rsidP="00703ED9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E56AEA">
              <w:rPr>
                <w:bCs/>
              </w:rPr>
              <w:t>dodatkowa kadra opiekuńcza ponad wymaganą w ustawie liczbę w stosunku do liczby dzieci –</w:t>
            </w:r>
            <w:r w:rsidR="00130B6B">
              <w:rPr>
                <w:bCs/>
              </w:rPr>
              <w:t>3</w:t>
            </w:r>
            <w:r w:rsidRPr="00E56AEA">
              <w:rPr>
                <w:bCs/>
              </w:rPr>
              <w:t xml:space="preserve"> pkt</w:t>
            </w:r>
          </w:p>
          <w:p w:rsidR="003B471C" w:rsidRPr="00090396" w:rsidRDefault="003B471C" w:rsidP="003B471C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090396">
              <w:rPr>
                <w:bCs/>
              </w:rPr>
              <w:t xml:space="preserve">ukończenie szkolenia z udzielania dziecku pierwszej pomocy. Warunkiem uzyskania </w:t>
            </w:r>
            <w:r w:rsidR="00130B6B" w:rsidRPr="00090396">
              <w:rPr>
                <w:bCs/>
              </w:rPr>
              <w:t>2</w:t>
            </w:r>
            <w:r w:rsidRPr="00090396">
              <w:rPr>
                <w:bCs/>
              </w:rPr>
              <w:t xml:space="preserve"> pkt w niniejszym kryterium jest ukończenie ww. szkolenia przez wszystkich opiekunów dziecięcych zatrudnionych w </w:t>
            </w:r>
            <w:r w:rsidR="00130B6B" w:rsidRPr="00090396">
              <w:rPr>
                <w:bCs/>
              </w:rPr>
              <w:t> </w:t>
            </w:r>
            <w:r w:rsidRPr="00090396">
              <w:rPr>
                <w:bCs/>
              </w:rPr>
              <w:t>żłobku</w:t>
            </w:r>
            <w:r w:rsidR="00130B6B" w:rsidRPr="00090396">
              <w:rPr>
                <w:bCs/>
              </w:rPr>
              <w:t xml:space="preserve"> - 2</w:t>
            </w:r>
            <w:r w:rsidR="006C01DB" w:rsidRPr="00090396">
              <w:rPr>
                <w:bCs/>
              </w:rPr>
              <w:t xml:space="preserve"> pkt</w:t>
            </w:r>
          </w:p>
          <w:p w:rsidR="00E56AEA" w:rsidRPr="00E56AEA" w:rsidRDefault="00E56AEA" w:rsidP="00703ED9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364" w:type="dxa"/>
            <w:vAlign w:val="center"/>
          </w:tcPr>
          <w:p w:rsidR="00E56AEA" w:rsidRPr="00E56AEA" w:rsidRDefault="00E56AEA" w:rsidP="006C01DB">
            <w:pPr>
              <w:jc w:val="both"/>
            </w:pPr>
            <w:r w:rsidRPr="00E56AEA">
              <w:t>0-2</w:t>
            </w:r>
            <w:r w:rsidR="006C01DB">
              <w:t>0</w:t>
            </w:r>
            <w:r w:rsidRPr="00E56AEA">
              <w:t xml:space="preserve"> pkt*</w:t>
            </w:r>
          </w:p>
        </w:tc>
      </w:tr>
      <w:tr w:rsidR="00E56AEA" w:rsidRPr="00E56AEA" w:rsidTr="00896D18">
        <w:trPr>
          <w:trHeight w:val="2706"/>
        </w:trPr>
        <w:tc>
          <w:tcPr>
            <w:tcW w:w="1008" w:type="dxa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t>2</w:t>
            </w:r>
          </w:p>
        </w:tc>
        <w:tc>
          <w:tcPr>
            <w:tcW w:w="6840" w:type="dxa"/>
            <w:vAlign w:val="center"/>
          </w:tcPr>
          <w:p w:rsidR="00E56AEA" w:rsidRPr="00090396" w:rsidRDefault="00E56AEA" w:rsidP="00703ED9">
            <w:pPr>
              <w:jc w:val="both"/>
            </w:pPr>
            <w:r w:rsidRPr="00090396">
              <w:t>Kosztorys oferty tj</w:t>
            </w:r>
            <w:r w:rsidRPr="00090396">
              <w:rPr>
                <w:b/>
                <w:bCs/>
              </w:rPr>
              <w:t>.: miesięczny</w:t>
            </w:r>
            <w:r w:rsidRPr="00090396">
              <w:rPr>
                <w:bCs/>
              </w:rPr>
              <w:t xml:space="preserve"> </w:t>
            </w:r>
            <w:r w:rsidRPr="00090396">
              <w:t>koszt jednostkowy opieki sprawowanej nad 1 dzieckiem: (przy założeniu 500 zł od rodziców)</w:t>
            </w:r>
          </w:p>
          <w:p w:rsidR="00E56AEA" w:rsidRPr="00090396" w:rsidRDefault="00E56AEA" w:rsidP="00703ED9">
            <w:pPr>
              <w:jc w:val="both"/>
            </w:pPr>
          </w:p>
          <w:p w:rsidR="00E56AEA" w:rsidRPr="00090396" w:rsidRDefault="00E56AEA" w:rsidP="00703ED9">
            <w:pPr>
              <w:jc w:val="both"/>
            </w:pPr>
            <w:r w:rsidRPr="00090396">
              <w:t>do 500 zł                    – 30 pkt;</w:t>
            </w:r>
          </w:p>
          <w:p w:rsidR="00E56AEA" w:rsidRPr="00090396" w:rsidRDefault="00E56AEA" w:rsidP="00703ED9">
            <w:pPr>
              <w:jc w:val="both"/>
            </w:pPr>
            <w:r w:rsidRPr="00090396">
              <w:t>od 501 zł do 600 zł    – 25 pkt;</w:t>
            </w:r>
          </w:p>
          <w:p w:rsidR="00E56AEA" w:rsidRPr="00090396" w:rsidRDefault="00E56AEA" w:rsidP="00703ED9">
            <w:pPr>
              <w:jc w:val="both"/>
            </w:pPr>
            <w:r w:rsidRPr="00090396">
              <w:t>od 600 zł do 700 zł    – 20 pkt;</w:t>
            </w:r>
          </w:p>
          <w:p w:rsidR="00E56AEA" w:rsidRPr="00090396" w:rsidRDefault="00E56AEA" w:rsidP="00703ED9">
            <w:pPr>
              <w:jc w:val="both"/>
            </w:pPr>
            <w:r w:rsidRPr="00090396">
              <w:t>od 701 zł do 750 zł    – 16 pkt;</w:t>
            </w:r>
          </w:p>
          <w:p w:rsidR="00E56AEA" w:rsidRPr="00090396" w:rsidRDefault="00E56AEA" w:rsidP="00703ED9">
            <w:pPr>
              <w:jc w:val="both"/>
            </w:pPr>
            <w:r w:rsidRPr="00090396">
              <w:t xml:space="preserve">od 751 zł do 800 zł    – 12 pkt; </w:t>
            </w:r>
          </w:p>
          <w:p w:rsidR="00E56AEA" w:rsidRPr="00090396" w:rsidRDefault="00E56AEA" w:rsidP="00703ED9">
            <w:pPr>
              <w:jc w:val="both"/>
            </w:pPr>
            <w:r w:rsidRPr="00090396">
              <w:t>od 801 zł do 850 zł    – 10 pkt;</w:t>
            </w:r>
          </w:p>
          <w:p w:rsidR="00E56AEA" w:rsidRPr="00090396" w:rsidRDefault="00E56AEA" w:rsidP="00703ED9">
            <w:pPr>
              <w:jc w:val="both"/>
            </w:pPr>
            <w:r w:rsidRPr="00090396">
              <w:t>powyżej 850 zł          –   0 pkt.</w:t>
            </w:r>
          </w:p>
        </w:tc>
        <w:tc>
          <w:tcPr>
            <w:tcW w:w="1364" w:type="dxa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t>0-30 pkt**</w:t>
            </w:r>
          </w:p>
        </w:tc>
      </w:tr>
      <w:tr w:rsidR="00E56AEA" w:rsidRPr="00E56AEA" w:rsidTr="00896D18">
        <w:tc>
          <w:tcPr>
            <w:tcW w:w="1008" w:type="dxa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t>3</w:t>
            </w:r>
          </w:p>
        </w:tc>
        <w:tc>
          <w:tcPr>
            <w:tcW w:w="6840" w:type="dxa"/>
            <w:vAlign w:val="center"/>
          </w:tcPr>
          <w:p w:rsidR="00DF5D42" w:rsidRPr="00090396" w:rsidRDefault="00E56AEA" w:rsidP="00703ED9">
            <w:pPr>
              <w:jc w:val="both"/>
            </w:pPr>
            <w:r w:rsidRPr="00090396">
              <w:t>Warunki organizacyjne żłobka</w:t>
            </w:r>
          </w:p>
          <w:p w:rsidR="00DF5D42" w:rsidRPr="00090396" w:rsidRDefault="00E56AEA" w:rsidP="00DF5D42">
            <w:pPr>
              <w:pStyle w:val="Akapitzlist"/>
              <w:numPr>
                <w:ilvl w:val="0"/>
                <w:numId w:val="6"/>
              </w:numPr>
              <w:jc w:val="both"/>
            </w:pPr>
            <w:r w:rsidRPr="00090396">
              <w:t>warunki lokalowe</w:t>
            </w:r>
            <w:r w:rsidR="00DF5D42" w:rsidRPr="00090396">
              <w:t xml:space="preserve">  –</w:t>
            </w:r>
            <w:r w:rsidR="00EB26A9" w:rsidRPr="00090396">
              <w:t xml:space="preserve"> 1</w:t>
            </w:r>
            <w:r w:rsidR="00B327CE" w:rsidRPr="00090396">
              <w:t>1</w:t>
            </w:r>
            <w:r w:rsidR="00DF5D42" w:rsidRPr="00090396">
              <w:t xml:space="preserve"> pkt</w:t>
            </w:r>
          </w:p>
          <w:p w:rsidR="00DF5D42" w:rsidRPr="00090396" w:rsidRDefault="00EB26A9" w:rsidP="00DF5D42">
            <w:pPr>
              <w:pStyle w:val="Akapitzlist"/>
              <w:numPr>
                <w:ilvl w:val="0"/>
                <w:numId w:val="6"/>
              </w:numPr>
              <w:jc w:val="both"/>
            </w:pPr>
            <w:r w:rsidRPr="00090396">
              <w:t>plac</w:t>
            </w:r>
            <w:r w:rsidR="00DF5D42" w:rsidRPr="00090396">
              <w:t xml:space="preserve"> zabaw </w:t>
            </w:r>
            <w:r w:rsidRPr="00090396">
              <w:t xml:space="preserve">od </w:t>
            </w:r>
            <w:r w:rsidR="00DF5D42" w:rsidRPr="00090396">
              <w:t>-</w:t>
            </w:r>
            <w:r w:rsidRPr="00090396">
              <w:t xml:space="preserve"> </w:t>
            </w:r>
            <w:r w:rsidR="00B327CE" w:rsidRPr="00090396">
              <w:t>6</w:t>
            </w:r>
            <w:r w:rsidR="00DF5D42" w:rsidRPr="00090396">
              <w:t xml:space="preserve"> pkt</w:t>
            </w:r>
          </w:p>
          <w:p w:rsidR="00DF5D42" w:rsidRPr="00090396" w:rsidRDefault="00DF5D42" w:rsidP="00DF5D42">
            <w:pPr>
              <w:pStyle w:val="Akapitzlist"/>
              <w:numPr>
                <w:ilvl w:val="0"/>
                <w:numId w:val="6"/>
              </w:numPr>
              <w:jc w:val="both"/>
            </w:pPr>
            <w:r w:rsidRPr="00090396">
              <w:t>monitoring – 2 pkt</w:t>
            </w:r>
          </w:p>
          <w:p w:rsidR="00DF5D42" w:rsidRPr="00090396" w:rsidRDefault="00EB26A9" w:rsidP="00DF5D42">
            <w:pPr>
              <w:pStyle w:val="Akapitzlist"/>
              <w:numPr>
                <w:ilvl w:val="0"/>
                <w:numId w:val="6"/>
              </w:numPr>
              <w:jc w:val="both"/>
            </w:pPr>
            <w:r w:rsidRPr="00090396">
              <w:t>własne zaplecze kuchenne</w:t>
            </w:r>
            <w:r w:rsidR="00DF5D42" w:rsidRPr="00090396">
              <w:t xml:space="preserve"> - </w:t>
            </w:r>
            <w:r w:rsidRPr="00090396">
              <w:t>6</w:t>
            </w:r>
            <w:r w:rsidR="00DF5D42" w:rsidRPr="00090396">
              <w:t xml:space="preserve"> pkt</w:t>
            </w:r>
          </w:p>
          <w:p w:rsidR="00E56AEA" w:rsidRPr="00090396" w:rsidRDefault="00E56AEA" w:rsidP="00DF5D42">
            <w:pPr>
              <w:pStyle w:val="Akapitzlist"/>
              <w:jc w:val="both"/>
            </w:pPr>
          </w:p>
        </w:tc>
        <w:tc>
          <w:tcPr>
            <w:tcW w:w="1364" w:type="dxa"/>
            <w:vAlign w:val="center"/>
          </w:tcPr>
          <w:p w:rsidR="00E56AEA" w:rsidRPr="00E56AEA" w:rsidRDefault="00E56AEA" w:rsidP="00DF5D42">
            <w:pPr>
              <w:jc w:val="both"/>
            </w:pPr>
            <w:r w:rsidRPr="00E56AEA">
              <w:t>0-2</w:t>
            </w:r>
            <w:r w:rsidR="00EB26A9">
              <w:t>5</w:t>
            </w:r>
            <w:r w:rsidRPr="00E56AEA">
              <w:t xml:space="preserve"> pkt</w:t>
            </w:r>
          </w:p>
        </w:tc>
      </w:tr>
      <w:tr w:rsidR="00E56AEA" w:rsidRPr="00E56AEA" w:rsidTr="00896D18">
        <w:tc>
          <w:tcPr>
            <w:tcW w:w="1008" w:type="dxa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lastRenderedPageBreak/>
              <w:t>4</w:t>
            </w:r>
          </w:p>
        </w:tc>
        <w:tc>
          <w:tcPr>
            <w:tcW w:w="6840" w:type="dxa"/>
            <w:vAlign w:val="center"/>
          </w:tcPr>
          <w:p w:rsidR="00E56AEA" w:rsidRDefault="00E56AEA" w:rsidP="00703ED9">
            <w:pPr>
              <w:jc w:val="both"/>
              <w:rPr>
                <w:bCs/>
              </w:rPr>
            </w:pPr>
            <w:r w:rsidRPr="00E56AEA">
              <w:rPr>
                <w:bCs/>
              </w:rPr>
              <w:t>Oferta zajęć dodatkowych oraz zapewnienie usług specjalistów takich jak: psycholog, fizjoterapeuta, logopeda - skalkulowane w ramach kosztorysu realizacji niniejszego zadania.</w:t>
            </w:r>
          </w:p>
          <w:p w:rsidR="00DF5D42" w:rsidRDefault="00DF5D42" w:rsidP="00DF5D42">
            <w:pPr>
              <w:pStyle w:val="Akapitzlist"/>
              <w:numPr>
                <w:ilvl w:val="0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>d</w:t>
            </w:r>
            <w:r w:rsidRPr="00DF5D42">
              <w:rPr>
                <w:bCs/>
              </w:rPr>
              <w:t xml:space="preserve">ostępność </w:t>
            </w:r>
            <w:r w:rsidR="00090396">
              <w:rPr>
                <w:bCs/>
              </w:rPr>
              <w:t xml:space="preserve">co </w:t>
            </w:r>
            <w:r w:rsidR="00EB26A9">
              <w:rPr>
                <w:bCs/>
              </w:rPr>
              <w:t xml:space="preserve">najmniej dwóch </w:t>
            </w:r>
            <w:r>
              <w:rPr>
                <w:bCs/>
              </w:rPr>
              <w:t>specjalistów – 5 pkt.</w:t>
            </w:r>
          </w:p>
          <w:p w:rsidR="00DF5D42" w:rsidRPr="00DF5D42" w:rsidRDefault="00DF5D42" w:rsidP="00DF5D42">
            <w:pPr>
              <w:pStyle w:val="Akapitzlist"/>
              <w:numPr>
                <w:ilvl w:val="0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>dodatkowe zajęcia – 5 pkt.</w:t>
            </w:r>
          </w:p>
          <w:p w:rsidR="00E56AEA" w:rsidRPr="00E56AEA" w:rsidRDefault="00E56AEA" w:rsidP="00703ED9">
            <w:pPr>
              <w:jc w:val="both"/>
            </w:pPr>
          </w:p>
        </w:tc>
        <w:tc>
          <w:tcPr>
            <w:tcW w:w="1364" w:type="dxa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t>0-10 pkt</w:t>
            </w:r>
          </w:p>
        </w:tc>
      </w:tr>
      <w:tr w:rsidR="00DF5D42" w:rsidRPr="00E56AEA" w:rsidTr="00896D18">
        <w:tc>
          <w:tcPr>
            <w:tcW w:w="1008" w:type="dxa"/>
            <w:vAlign w:val="center"/>
          </w:tcPr>
          <w:p w:rsidR="00DF5D42" w:rsidRPr="00E56AEA" w:rsidRDefault="003B471C" w:rsidP="00703ED9">
            <w:pPr>
              <w:jc w:val="both"/>
            </w:pPr>
            <w:r>
              <w:t>5</w:t>
            </w:r>
          </w:p>
        </w:tc>
        <w:tc>
          <w:tcPr>
            <w:tcW w:w="6840" w:type="dxa"/>
            <w:vAlign w:val="center"/>
          </w:tcPr>
          <w:p w:rsidR="003B471C" w:rsidRDefault="003B471C" w:rsidP="003B471C">
            <w:pPr>
              <w:jc w:val="both"/>
              <w:rPr>
                <w:bCs/>
              </w:rPr>
            </w:pPr>
            <w:r>
              <w:rPr>
                <w:bCs/>
              </w:rPr>
              <w:t>Doświadczenie oferenta w sprawowaniu opieki nad dziećmi do lat 3.</w:t>
            </w:r>
          </w:p>
          <w:p w:rsidR="003B471C" w:rsidRPr="003B471C" w:rsidRDefault="003B471C" w:rsidP="003B471C">
            <w:pPr>
              <w:pStyle w:val="Akapitzlist"/>
              <w:numPr>
                <w:ilvl w:val="0"/>
                <w:numId w:val="8"/>
              </w:numPr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Pr="003B471C">
              <w:rPr>
                <w:bCs/>
              </w:rPr>
              <w:t xml:space="preserve">o najmniej 12–miesięczne prowadzenie działalności w </w:t>
            </w:r>
            <w:r>
              <w:rPr>
                <w:bCs/>
              </w:rPr>
              <w:t> </w:t>
            </w:r>
            <w:r w:rsidRPr="003B471C">
              <w:rPr>
                <w:bCs/>
              </w:rPr>
              <w:t>zakresie opieki dziennej nad dziećmi w wieku do lat 3 (liczone wg stanu na dzień złożenia oferty).</w:t>
            </w:r>
            <w:r>
              <w:rPr>
                <w:bCs/>
              </w:rPr>
              <w:t xml:space="preserve"> – </w:t>
            </w:r>
            <w:r w:rsidR="006C01DB">
              <w:rPr>
                <w:bCs/>
              </w:rPr>
              <w:t>1</w:t>
            </w:r>
            <w:r>
              <w:rPr>
                <w:bCs/>
              </w:rPr>
              <w:t xml:space="preserve"> pkt.</w:t>
            </w:r>
          </w:p>
          <w:p w:rsidR="00DF5D42" w:rsidRPr="003B471C" w:rsidRDefault="003B471C" w:rsidP="006C01DB">
            <w:pPr>
              <w:pStyle w:val="Akapitzlist"/>
              <w:numPr>
                <w:ilvl w:val="0"/>
                <w:numId w:val="8"/>
              </w:numPr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Pr="003B471C">
              <w:rPr>
                <w:bCs/>
              </w:rPr>
              <w:t xml:space="preserve">o najmniej 24–miesięczne prowadzenie działalności w </w:t>
            </w:r>
            <w:r>
              <w:rPr>
                <w:bCs/>
              </w:rPr>
              <w:t> </w:t>
            </w:r>
            <w:r w:rsidRPr="003B471C">
              <w:rPr>
                <w:bCs/>
              </w:rPr>
              <w:t>zakresie opieki dziennej nad dziećmi w wieku do lat 3 (liczone wg stanu na dzień złożenia oferty).</w:t>
            </w:r>
            <w:r>
              <w:rPr>
                <w:bCs/>
              </w:rPr>
              <w:t xml:space="preserve"> – </w:t>
            </w:r>
            <w:r w:rsidR="006C01DB">
              <w:rPr>
                <w:bCs/>
              </w:rPr>
              <w:t xml:space="preserve">4 </w:t>
            </w:r>
            <w:r>
              <w:rPr>
                <w:bCs/>
              </w:rPr>
              <w:t>pkt.</w:t>
            </w:r>
          </w:p>
        </w:tc>
        <w:tc>
          <w:tcPr>
            <w:tcW w:w="1364" w:type="dxa"/>
            <w:vAlign w:val="center"/>
          </w:tcPr>
          <w:p w:rsidR="00DF5D42" w:rsidRPr="00E56AEA" w:rsidRDefault="006C01DB" w:rsidP="00703ED9">
            <w:pPr>
              <w:jc w:val="both"/>
            </w:pPr>
            <w:r>
              <w:t>0-5 pkt</w:t>
            </w:r>
          </w:p>
        </w:tc>
      </w:tr>
      <w:tr w:rsidR="00E56AEA" w:rsidRPr="00E56AEA" w:rsidTr="00896D18">
        <w:tc>
          <w:tcPr>
            <w:tcW w:w="1008" w:type="dxa"/>
            <w:vAlign w:val="center"/>
          </w:tcPr>
          <w:p w:rsidR="00E56AEA" w:rsidRPr="00E56AEA" w:rsidRDefault="003B471C" w:rsidP="00703ED9">
            <w:pPr>
              <w:jc w:val="both"/>
            </w:pPr>
            <w:r>
              <w:t>6</w:t>
            </w:r>
          </w:p>
        </w:tc>
        <w:tc>
          <w:tcPr>
            <w:tcW w:w="6840" w:type="dxa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t>Dotychczasowa współpraca z gminą (w tym m. in. rzetelność i terminowość rozliczania)</w:t>
            </w:r>
          </w:p>
        </w:tc>
        <w:tc>
          <w:tcPr>
            <w:tcW w:w="1364" w:type="dxa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t>0-10 pkt</w:t>
            </w:r>
          </w:p>
        </w:tc>
      </w:tr>
      <w:tr w:rsidR="00E56AEA" w:rsidRPr="00E56AEA" w:rsidTr="00896D18">
        <w:tc>
          <w:tcPr>
            <w:tcW w:w="7848" w:type="dxa"/>
            <w:gridSpan w:val="2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t>RAZEM</w:t>
            </w:r>
          </w:p>
        </w:tc>
        <w:tc>
          <w:tcPr>
            <w:tcW w:w="1364" w:type="dxa"/>
            <w:vAlign w:val="center"/>
          </w:tcPr>
          <w:p w:rsidR="00E56AEA" w:rsidRPr="00E56AEA" w:rsidRDefault="00E56AEA" w:rsidP="00703ED9">
            <w:pPr>
              <w:jc w:val="both"/>
            </w:pPr>
            <w:r w:rsidRPr="00E56AEA">
              <w:t>0-100</w:t>
            </w:r>
          </w:p>
        </w:tc>
      </w:tr>
    </w:tbl>
    <w:p w:rsidR="00E56AEA" w:rsidRPr="00E56AEA" w:rsidRDefault="00E56AEA" w:rsidP="00703ED9">
      <w:pPr>
        <w:jc w:val="both"/>
      </w:pPr>
    </w:p>
    <w:p w:rsidR="00E56AEA" w:rsidRPr="00090396" w:rsidRDefault="00E56AEA" w:rsidP="00703ED9">
      <w:pPr>
        <w:jc w:val="both"/>
        <w:rPr>
          <w:i/>
          <w:sz w:val="22"/>
          <w:szCs w:val="22"/>
        </w:rPr>
      </w:pPr>
      <w:r w:rsidRPr="00090396">
        <w:rPr>
          <w:i/>
          <w:sz w:val="22"/>
          <w:szCs w:val="22"/>
        </w:rPr>
        <w:t xml:space="preserve">* w przypadku braku kwalifikacji kadry zgodnych z warunkami określonymi w ustawie o </w:t>
      </w:r>
      <w:r w:rsidR="00090396" w:rsidRPr="00090396">
        <w:rPr>
          <w:i/>
          <w:sz w:val="22"/>
          <w:szCs w:val="22"/>
        </w:rPr>
        <w:t> </w:t>
      </w:r>
      <w:r w:rsidRPr="00090396">
        <w:rPr>
          <w:i/>
          <w:sz w:val="22"/>
          <w:szCs w:val="22"/>
        </w:rPr>
        <w:t>opiece nad dziećmi w w</w:t>
      </w:r>
      <w:r w:rsidR="0032784F" w:rsidRPr="00090396">
        <w:rPr>
          <w:i/>
          <w:sz w:val="22"/>
          <w:szCs w:val="22"/>
        </w:rPr>
        <w:t>ieku do lat 3 (t.j. Dz. U. z 2021</w:t>
      </w:r>
      <w:r w:rsidRPr="00090396">
        <w:rPr>
          <w:i/>
          <w:sz w:val="22"/>
          <w:szCs w:val="22"/>
        </w:rPr>
        <w:t xml:space="preserve"> r. poz. </w:t>
      </w:r>
      <w:r w:rsidR="0032784F" w:rsidRPr="00090396">
        <w:rPr>
          <w:i/>
          <w:sz w:val="22"/>
          <w:szCs w:val="22"/>
        </w:rPr>
        <w:t>75</w:t>
      </w:r>
      <w:r w:rsidRPr="00090396">
        <w:rPr>
          <w:i/>
          <w:sz w:val="22"/>
          <w:szCs w:val="22"/>
        </w:rPr>
        <w:t xml:space="preserve"> ze zm.) oferta otrzymuje w niniejszym kryterium 0 pkt i nie podlega dalszej ocenie;</w:t>
      </w:r>
    </w:p>
    <w:p w:rsidR="00E56AEA" w:rsidRPr="00090396" w:rsidRDefault="00E56AEA" w:rsidP="00703ED9">
      <w:pPr>
        <w:jc w:val="both"/>
        <w:rPr>
          <w:i/>
          <w:sz w:val="22"/>
          <w:szCs w:val="22"/>
        </w:rPr>
      </w:pPr>
      <w:r w:rsidRPr="00090396">
        <w:rPr>
          <w:i/>
          <w:sz w:val="22"/>
          <w:szCs w:val="22"/>
        </w:rPr>
        <w:t xml:space="preserve">** w przypadku otrzymania w niniejszym kryterium poniżej 10 punktów oferta zostaje odrzucona i nie podlega dalszej ocenie; liczba uzyskanych punktów w niniejszym kryterium warunkuje wysokość współfinansowania usługi przez Gminę Piaseczno. </w:t>
      </w:r>
    </w:p>
    <w:p w:rsidR="00E56AEA" w:rsidRPr="00090396" w:rsidRDefault="00E56AEA" w:rsidP="00703ED9">
      <w:pPr>
        <w:jc w:val="both"/>
        <w:rPr>
          <w:i/>
          <w:sz w:val="22"/>
          <w:szCs w:val="22"/>
        </w:rPr>
      </w:pPr>
      <w:r w:rsidRPr="00090396">
        <w:rPr>
          <w:i/>
          <w:sz w:val="22"/>
          <w:szCs w:val="22"/>
        </w:rPr>
        <w:t>Ponadto nie będą rozpatrywane te oferty, które uzyskają łącznie ocenę 50 i mniej punktów od każdego z członków komisji oceniającej.</w:t>
      </w:r>
    </w:p>
    <w:p w:rsidR="00E56AEA" w:rsidRPr="00E56AEA" w:rsidRDefault="00E56AEA" w:rsidP="00703ED9">
      <w:pPr>
        <w:jc w:val="both"/>
      </w:pPr>
    </w:p>
    <w:p w:rsidR="00E56AEA" w:rsidRPr="00E56AEA" w:rsidRDefault="00E56AEA" w:rsidP="00703ED9">
      <w:pPr>
        <w:jc w:val="both"/>
      </w:pPr>
    </w:p>
    <w:p w:rsidR="00E56AEA" w:rsidRPr="00E56AEA" w:rsidRDefault="00E56AEA" w:rsidP="00703ED9">
      <w:pPr>
        <w:jc w:val="both"/>
      </w:pPr>
      <w:r w:rsidRPr="00E56AEA">
        <w:t xml:space="preserve">Oceny ofert dokonuje komisja konkursowa powołana przez Burmistrza Miasta i Gminy Piaseczno. Wyboru realizatora/ów zadania dokona Burmistrz Miasta i Gminy Piaseczno na </w:t>
      </w:r>
      <w:r w:rsidR="00797889">
        <w:t> </w:t>
      </w:r>
      <w:r w:rsidRPr="00E56AEA">
        <w:t>podstawie oceny komisji.</w:t>
      </w:r>
    </w:p>
    <w:p w:rsidR="00E56AEA" w:rsidRPr="00E56AEA" w:rsidRDefault="00E56AEA" w:rsidP="00703ED9">
      <w:pPr>
        <w:jc w:val="both"/>
      </w:pPr>
    </w:p>
    <w:p w:rsidR="00E56AEA" w:rsidRPr="00E56AEA" w:rsidRDefault="00E56AEA" w:rsidP="00703ED9">
      <w:pPr>
        <w:jc w:val="both"/>
      </w:pPr>
    </w:p>
    <w:p w:rsidR="00E56AEA" w:rsidRPr="00E56AEA" w:rsidRDefault="00E56AEA" w:rsidP="00703ED9">
      <w:pPr>
        <w:jc w:val="both"/>
        <w:rPr>
          <w:b/>
        </w:rPr>
      </w:pPr>
      <w:r w:rsidRPr="00E56AEA">
        <w:rPr>
          <w:b/>
        </w:rPr>
        <w:t>Oferty na realizację zadania będą otwarte przez pracowników Wydziału Spraw Społecznych celem sprawdzenia pod względem zgodności formalnej, następnie będą ocenione przez Komisję Konkursową powołaną przez Burmistrza Miasta i Gminy Piaseczno pod względem merytorycznym, w terminie 30 dni od upływu terminu składania ofert.</w:t>
      </w:r>
    </w:p>
    <w:p w:rsidR="00E56AEA" w:rsidRPr="00E56AEA" w:rsidRDefault="00E56AEA" w:rsidP="00703ED9">
      <w:pPr>
        <w:jc w:val="both"/>
      </w:pPr>
    </w:p>
    <w:p w:rsidR="00E56AEA" w:rsidRPr="00E56AEA" w:rsidRDefault="00E56AEA" w:rsidP="00703ED9">
      <w:pPr>
        <w:jc w:val="both"/>
        <w:rPr>
          <w:u w:val="single"/>
        </w:rPr>
      </w:pPr>
      <w:r w:rsidRPr="00E56AEA">
        <w:rPr>
          <w:u w:val="single"/>
        </w:rPr>
        <w:t xml:space="preserve">Dokumenty dołączone do oferty można złożyć w formie kopii opatrzonej klauzulą </w:t>
      </w:r>
      <w:r w:rsidRPr="00E56AEA">
        <w:rPr>
          <w:b/>
          <w:u w:val="single"/>
        </w:rPr>
        <w:t>„stwierdzam zgodność z oryginałem”</w:t>
      </w:r>
      <w:r w:rsidRPr="00E56AEA">
        <w:rPr>
          <w:u w:val="single"/>
        </w:rPr>
        <w:t xml:space="preserve"> wraz z </w:t>
      </w:r>
      <w:r w:rsidRPr="00E56AEA">
        <w:rPr>
          <w:b/>
          <w:u w:val="single"/>
        </w:rPr>
        <w:t>datą</w:t>
      </w:r>
      <w:r w:rsidRPr="00E56AEA">
        <w:rPr>
          <w:u w:val="single"/>
        </w:rPr>
        <w:t xml:space="preserve"> na każdej stronie dokumentu oraz </w:t>
      </w:r>
      <w:r w:rsidRPr="00E56AEA">
        <w:rPr>
          <w:b/>
          <w:u w:val="single"/>
        </w:rPr>
        <w:t xml:space="preserve">podpisem </w:t>
      </w:r>
      <w:r w:rsidRPr="00E56AEA">
        <w:rPr>
          <w:u w:val="single"/>
        </w:rPr>
        <w:t xml:space="preserve">osoby lub osób uprawnionej/ych do składania oświadczeń woli w imieniu żłobka </w:t>
      </w:r>
    </w:p>
    <w:p w:rsidR="00E56AEA" w:rsidRPr="00E56AEA" w:rsidRDefault="00E56AEA" w:rsidP="00703ED9">
      <w:pPr>
        <w:jc w:val="both"/>
        <w:rPr>
          <w:u w:val="single"/>
        </w:rPr>
      </w:pPr>
    </w:p>
    <w:p w:rsidR="00E56AEA" w:rsidRPr="00E56AEA" w:rsidRDefault="00E56AEA" w:rsidP="00703ED9">
      <w:pPr>
        <w:jc w:val="both"/>
        <w:rPr>
          <w:u w:val="single"/>
        </w:rPr>
      </w:pPr>
      <w:r w:rsidRPr="00E56AEA">
        <w:rPr>
          <w:b/>
          <w:u w:val="single"/>
        </w:rPr>
        <w:t>Wszystkie strony oferty</w:t>
      </w:r>
      <w:r w:rsidRPr="00E56AEA">
        <w:rPr>
          <w:u w:val="single"/>
        </w:rPr>
        <w:t xml:space="preserve"> oraz </w:t>
      </w:r>
      <w:r w:rsidRPr="00E56AEA">
        <w:rPr>
          <w:b/>
          <w:u w:val="single"/>
        </w:rPr>
        <w:t>wszystkie strony załączników</w:t>
      </w:r>
      <w:r w:rsidRPr="00E56AEA">
        <w:rPr>
          <w:u w:val="single"/>
        </w:rPr>
        <w:t xml:space="preserve"> winny być </w:t>
      </w:r>
      <w:r w:rsidRPr="00E56AEA">
        <w:rPr>
          <w:b/>
          <w:u w:val="single"/>
        </w:rPr>
        <w:t xml:space="preserve">ponumerowane </w:t>
      </w:r>
      <w:r w:rsidRPr="00E56AEA">
        <w:rPr>
          <w:u w:val="single"/>
        </w:rPr>
        <w:t>i </w:t>
      </w:r>
      <w:r w:rsidRPr="00E56AEA">
        <w:rPr>
          <w:b/>
          <w:u w:val="single"/>
        </w:rPr>
        <w:t xml:space="preserve">podpisane </w:t>
      </w:r>
      <w:r w:rsidRPr="00E56AEA">
        <w:rPr>
          <w:u w:val="single"/>
        </w:rPr>
        <w:t xml:space="preserve">przez osobę (osoby) uprawnioną(e) do reprezentacji oferenta. </w:t>
      </w:r>
    </w:p>
    <w:p w:rsidR="00E56AEA" w:rsidRPr="00E56AEA" w:rsidRDefault="00E56AEA" w:rsidP="00703ED9">
      <w:pPr>
        <w:jc w:val="both"/>
      </w:pPr>
    </w:p>
    <w:p w:rsidR="00E56AEA" w:rsidRPr="00797889" w:rsidRDefault="00E56AEA" w:rsidP="00703ED9">
      <w:pPr>
        <w:jc w:val="both"/>
      </w:pPr>
      <w:r w:rsidRPr="00797889">
        <w:t xml:space="preserve">Oferty zawierające </w:t>
      </w:r>
      <w:r w:rsidRPr="00797889">
        <w:rPr>
          <w:b/>
        </w:rPr>
        <w:t>błędy formalne</w:t>
      </w:r>
      <w:r w:rsidRPr="00797889">
        <w:t xml:space="preserve">, nieuzupełnione w ciągu </w:t>
      </w:r>
      <w:r w:rsidRPr="00797889">
        <w:rPr>
          <w:b/>
        </w:rPr>
        <w:t>3 dni</w:t>
      </w:r>
      <w:r w:rsidRPr="00797889">
        <w:t xml:space="preserve"> od dnia powiadomienia zostaną odrzucone z przyczyn formalnych.</w:t>
      </w:r>
    </w:p>
    <w:p w:rsidR="00E56AEA" w:rsidRPr="00797889" w:rsidRDefault="00E56AEA" w:rsidP="00703ED9">
      <w:pPr>
        <w:jc w:val="both"/>
      </w:pPr>
    </w:p>
    <w:p w:rsidR="00E56AEA" w:rsidRPr="00797889" w:rsidRDefault="00E56AEA" w:rsidP="00703ED9">
      <w:pPr>
        <w:jc w:val="both"/>
      </w:pPr>
      <w:r w:rsidRPr="00797889">
        <w:t xml:space="preserve">Oferty otrzymane po terminie nie będą rozpatrywane. </w:t>
      </w:r>
    </w:p>
    <w:p w:rsidR="00E56AEA" w:rsidRPr="00797889" w:rsidRDefault="00E56AEA" w:rsidP="00703ED9">
      <w:pPr>
        <w:jc w:val="both"/>
      </w:pPr>
    </w:p>
    <w:p w:rsidR="00E56AEA" w:rsidRPr="00797889" w:rsidRDefault="00E56AEA" w:rsidP="00703ED9">
      <w:pPr>
        <w:jc w:val="both"/>
      </w:pPr>
      <w:r w:rsidRPr="00797889">
        <w:lastRenderedPageBreak/>
        <w:t>Odpowiedzialność za dostarczenie oferty w terminie spoczywa na wnioskodawcy i żadne wyjaśnienia dotyczące opóźnień wynikających z winy wnioskodawcy lub poczty nie będą brane pod uwagę.</w:t>
      </w:r>
    </w:p>
    <w:p w:rsidR="00E56AEA" w:rsidRPr="00797889" w:rsidRDefault="00E56AEA" w:rsidP="00703ED9">
      <w:pPr>
        <w:jc w:val="both"/>
      </w:pPr>
    </w:p>
    <w:p w:rsidR="00E56AEA" w:rsidRPr="00797889" w:rsidRDefault="00E56AEA" w:rsidP="00703ED9">
      <w:pPr>
        <w:jc w:val="both"/>
      </w:pPr>
      <w:r w:rsidRPr="00797889">
        <w:t>Wszystkie koszty związane z przygotowaniem oferty oraz dostarczeniem do Urzędu ponosi wnioskodawca.</w:t>
      </w:r>
    </w:p>
    <w:p w:rsidR="00E56AEA" w:rsidRPr="00E56AEA" w:rsidRDefault="00E56AEA" w:rsidP="00703ED9">
      <w:pPr>
        <w:jc w:val="both"/>
      </w:pPr>
    </w:p>
    <w:p w:rsidR="00E56AEA" w:rsidRPr="00E56AEA" w:rsidRDefault="00E56AEA" w:rsidP="00703ED9">
      <w:pPr>
        <w:jc w:val="both"/>
        <w:rPr>
          <w:u w:val="single"/>
        </w:rPr>
      </w:pPr>
      <w:r w:rsidRPr="00E56AEA">
        <w:rPr>
          <w:u w:val="single"/>
        </w:rPr>
        <w:t>11) dodatkowe informacje</w:t>
      </w:r>
    </w:p>
    <w:p w:rsidR="00E56AEA" w:rsidRPr="00E56AEA" w:rsidRDefault="00E56AEA" w:rsidP="00703ED9">
      <w:pPr>
        <w:jc w:val="both"/>
        <w:rPr>
          <w:i/>
          <w:u w:val="single"/>
        </w:rPr>
      </w:pPr>
      <w:r w:rsidRPr="00E56AEA">
        <w:t>W celu uzyskania szczegółowych informacji i pobrania materiałów wraz z warunkami konkursu należy zgłaszać się do Urzędu Miasta i Gminy Piaseczno do Wydziału Spraw Społecznych</w:t>
      </w:r>
      <w:r w:rsidRPr="00E56AEA">
        <w:rPr>
          <w:u w:val="single"/>
        </w:rPr>
        <w:t xml:space="preserve">, pok. Nr 65, lub pobrać w wersji elektronicznej ze strony internetowej: </w:t>
      </w:r>
      <w:hyperlink r:id="rId8" w:tgtFrame="_blank" w:history="1">
        <w:r w:rsidRPr="00E56AEA">
          <w:rPr>
            <w:rStyle w:val="Hipercze"/>
          </w:rPr>
          <w:t>www.piaseczno.eu</w:t>
        </w:r>
      </w:hyperlink>
      <w:r w:rsidRPr="00E56AEA">
        <w:rPr>
          <w:u w:val="single"/>
        </w:rPr>
        <w:t xml:space="preserve"> </w:t>
      </w:r>
    </w:p>
    <w:p w:rsidR="00E56AEA" w:rsidRPr="00E56AEA" w:rsidRDefault="00E56AEA" w:rsidP="00703ED9">
      <w:pPr>
        <w:jc w:val="both"/>
        <w:rPr>
          <w:u w:val="single"/>
        </w:rPr>
      </w:pPr>
      <w:r w:rsidRPr="00E56AEA">
        <w:rPr>
          <w:u w:val="single"/>
        </w:rPr>
        <w:t>Osobą upoważnioną do kontaktu i udzielania informacji jest:</w:t>
      </w:r>
    </w:p>
    <w:p w:rsidR="00E56AEA" w:rsidRPr="00E56AEA" w:rsidRDefault="00E56AEA" w:rsidP="00703ED9">
      <w:pPr>
        <w:jc w:val="both"/>
      </w:pPr>
      <w:r w:rsidRPr="00E56AEA">
        <w:t>Pani Ewa Wiśniewska, tel. (0-22) 70 17 682, pok. nr 65 w godz. 10.00 – 14.00</w:t>
      </w:r>
    </w:p>
    <w:p w:rsidR="00E56AEA" w:rsidRPr="00E56AEA" w:rsidRDefault="00E56AEA" w:rsidP="00703ED9">
      <w:pPr>
        <w:jc w:val="both"/>
      </w:pPr>
      <w:r w:rsidRPr="00E56AEA">
        <w:t>Pani Mirosława Goch, tel. (0-22) 70 17 636, pok. nr 67 w godz. 10.00 –14.00</w:t>
      </w:r>
    </w:p>
    <w:p w:rsidR="00E56AEA" w:rsidRPr="00E56AEA" w:rsidRDefault="00E56AEA" w:rsidP="00703ED9">
      <w:pPr>
        <w:jc w:val="both"/>
      </w:pPr>
    </w:p>
    <w:p w:rsidR="00E56AEA" w:rsidRDefault="00E56AEA" w:rsidP="00703ED9">
      <w:pPr>
        <w:jc w:val="both"/>
      </w:pPr>
    </w:p>
    <w:sectPr w:rsidR="00E56A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5C" w:rsidRDefault="00CF195C" w:rsidP="00E64F6C">
      <w:r>
        <w:separator/>
      </w:r>
    </w:p>
  </w:endnote>
  <w:endnote w:type="continuationSeparator" w:id="0">
    <w:p w:rsidR="00CF195C" w:rsidRDefault="00CF195C" w:rsidP="00E6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721660"/>
      <w:docPartObj>
        <w:docPartGallery w:val="Page Numbers (Bottom of Page)"/>
        <w:docPartUnique/>
      </w:docPartObj>
    </w:sdtPr>
    <w:sdtEndPr/>
    <w:sdtContent>
      <w:p w:rsidR="00E64F6C" w:rsidRDefault="00E64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662">
          <w:rPr>
            <w:noProof/>
          </w:rPr>
          <w:t>1</w:t>
        </w:r>
        <w:r>
          <w:fldChar w:fldCharType="end"/>
        </w:r>
      </w:p>
    </w:sdtContent>
  </w:sdt>
  <w:p w:rsidR="00E64F6C" w:rsidRDefault="00E64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5C" w:rsidRDefault="00CF195C" w:rsidP="00E64F6C">
      <w:r>
        <w:separator/>
      </w:r>
    </w:p>
  </w:footnote>
  <w:footnote w:type="continuationSeparator" w:id="0">
    <w:p w:rsidR="00CF195C" w:rsidRDefault="00CF195C" w:rsidP="00E64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797"/>
    <w:multiLevelType w:val="hybridMultilevel"/>
    <w:tmpl w:val="44583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65986"/>
    <w:multiLevelType w:val="hybridMultilevel"/>
    <w:tmpl w:val="F822D088"/>
    <w:lvl w:ilvl="0" w:tplc="8D962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66D86"/>
    <w:multiLevelType w:val="hybridMultilevel"/>
    <w:tmpl w:val="B29A5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A47CF"/>
    <w:multiLevelType w:val="hybridMultilevel"/>
    <w:tmpl w:val="4E440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A4D31"/>
    <w:multiLevelType w:val="hybridMultilevel"/>
    <w:tmpl w:val="6870F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E4BDD"/>
    <w:multiLevelType w:val="hybridMultilevel"/>
    <w:tmpl w:val="267CE03A"/>
    <w:lvl w:ilvl="0" w:tplc="D7BCC5C4">
      <w:start w:val="3"/>
      <w:numFmt w:val="bullet"/>
      <w:lvlText w:val="-"/>
      <w:lvlJc w:val="left"/>
      <w:pPr>
        <w:ind w:left="13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6" w15:restartNumberingAfterBreak="0">
    <w:nsid w:val="61291E8E"/>
    <w:multiLevelType w:val="hybridMultilevel"/>
    <w:tmpl w:val="B0589A34"/>
    <w:lvl w:ilvl="0" w:tplc="709A5B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5033E7C"/>
    <w:multiLevelType w:val="hybridMultilevel"/>
    <w:tmpl w:val="DA022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3E"/>
    <w:rsid w:val="0006266C"/>
    <w:rsid w:val="00090396"/>
    <w:rsid w:val="00130B6B"/>
    <w:rsid w:val="00275C30"/>
    <w:rsid w:val="0028589F"/>
    <w:rsid w:val="002B38B7"/>
    <w:rsid w:val="002B5FF2"/>
    <w:rsid w:val="0032784F"/>
    <w:rsid w:val="00341CE7"/>
    <w:rsid w:val="00377BE9"/>
    <w:rsid w:val="003B174D"/>
    <w:rsid w:val="003B471C"/>
    <w:rsid w:val="003C3662"/>
    <w:rsid w:val="00453AE8"/>
    <w:rsid w:val="004A3605"/>
    <w:rsid w:val="004F0214"/>
    <w:rsid w:val="004F7A9B"/>
    <w:rsid w:val="005130B8"/>
    <w:rsid w:val="005516B5"/>
    <w:rsid w:val="005B7019"/>
    <w:rsid w:val="005E31B3"/>
    <w:rsid w:val="006068F9"/>
    <w:rsid w:val="00651D0A"/>
    <w:rsid w:val="0065366D"/>
    <w:rsid w:val="00657BE5"/>
    <w:rsid w:val="006C01DB"/>
    <w:rsid w:val="00703ED9"/>
    <w:rsid w:val="0071408A"/>
    <w:rsid w:val="007329DE"/>
    <w:rsid w:val="00770BF4"/>
    <w:rsid w:val="00797889"/>
    <w:rsid w:val="007C23D2"/>
    <w:rsid w:val="007C3D1E"/>
    <w:rsid w:val="008730F4"/>
    <w:rsid w:val="008E4101"/>
    <w:rsid w:val="00A35649"/>
    <w:rsid w:val="00AB21CA"/>
    <w:rsid w:val="00B327CE"/>
    <w:rsid w:val="00B53225"/>
    <w:rsid w:val="00C42F17"/>
    <w:rsid w:val="00CF195C"/>
    <w:rsid w:val="00D3053E"/>
    <w:rsid w:val="00D36AA8"/>
    <w:rsid w:val="00D65F4C"/>
    <w:rsid w:val="00D71781"/>
    <w:rsid w:val="00DF5D42"/>
    <w:rsid w:val="00E23C48"/>
    <w:rsid w:val="00E56AEA"/>
    <w:rsid w:val="00E64F6C"/>
    <w:rsid w:val="00EB26A9"/>
    <w:rsid w:val="00EC2382"/>
    <w:rsid w:val="00EE4E41"/>
    <w:rsid w:val="00EE7884"/>
    <w:rsid w:val="00F92AAC"/>
    <w:rsid w:val="00FB121C"/>
    <w:rsid w:val="00FD190F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A580"/>
  <w15:chartTrackingRefBased/>
  <w15:docId w15:val="{ADE4B72F-9F18-4037-B7AA-20CB1006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D1E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uiPriority w:val="99"/>
    <w:rsid w:val="007C3D1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75C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9DE"/>
    <w:rPr>
      <w:color w:val="0000FF"/>
      <w:u w:val="single"/>
    </w:rPr>
  </w:style>
  <w:style w:type="paragraph" w:styleId="NormalnyWeb">
    <w:name w:val="Normal (Web)"/>
    <w:basedOn w:val="Normalny"/>
    <w:rsid w:val="00797889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64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4F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4F6C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eczn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EAB0-10C3-46C2-8F28-7279C6EB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2806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Wiśniewska</dc:creator>
  <cp:keywords/>
  <dc:description/>
  <cp:lastModifiedBy>Tomasz Pośniak</cp:lastModifiedBy>
  <cp:revision>4</cp:revision>
  <cp:lastPrinted>2021-09-23T08:33:00Z</cp:lastPrinted>
  <dcterms:created xsi:type="dcterms:W3CDTF">2021-11-18T07:57:00Z</dcterms:created>
  <dcterms:modified xsi:type="dcterms:W3CDTF">2021-11-18T13:24:00Z</dcterms:modified>
</cp:coreProperties>
</file>