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1AA" w:rsidRDefault="00260940">
      <w:hyperlink r:id="rId4" w:tgtFrame="_blank" w:history="1">
        <w:r>
          <w:rPr>
            <w:rStyle w:val="Hipercze"/>
          </w:rPr>
          <w:t>https://www.gov.pl/web/rodzina/jednorazowa-zapomoga-z-tytulu-urodzenia-sie-dziecka-tzw-becikowe---wzor</w:t>
        </w:r>
        <w:bookmarkStart w:id="0" w:name="_GoBack"/>
        <w:bookmarkEnd w:id="0"/>
        <w:r>
          <w:rPr>
            <w:rStyle w:val="Hipercze"/>
          </w:rPr>
          <w:t>-wniosku-do-stosowania-od-1-listopada-2021-r</w:t>
        </w:r>
      </w:hyperlink>
    </w:p>
    <w:sectPr w:rsidR="001C7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9B"/>
    <w:rsid w:val="001C71AA"/>
    <w:rsid w:val="001F119B"/>
    <w:rsid w:val="0026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0FB53-B3F5-4546-B702-445FEB56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60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web/rodzina/jednorazowa-zapomoga-z-tytulu-urodzenia-sie-dziecka-tzw-becikowe---wzor-wniosku-do-stosowania-od-1-listopada-2021-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276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Sajpel</dc:creator>
  <cp:keywords/>
  <dc:description/>
  <cp:lastModifiedBy>Monika Sajpel</cp:lastModifiedBy>
  <cp:revision>3</cp:revision>
  <dcterms:created xsi:type="dcterms:W3CDTF">2021-12-06T14:49:00Z</dcterms:created>
  <dcterms:modified xsi:type="dcterms:W3CDTF">2021-12-06T14:49:00Z</dcterms:modified>
</cp:coreProperties>
</file>