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2FA" w:rsidRPr="00BE52FA" w:rsidRDefault="00BE52FA" w:rsidP="00BE52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52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pyt. 1. </w:t>
      </w:r>
    </w:p>
    <w:p w:rsidR="00BE52FA" w:rsidRPr="00BE52FA" w:rsidRDefault="00BE52FA" w:rsidP="00BE52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52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formularzu ofertowym w wartości za wykonanie całości przedmiotu zamówienia Wykonawca wpisuje jedynie wartość konserwacji sygnalizacji świetlnych (zgodnie z pkt. 1 załącznika nr.2), czy łączną wartość za konserwację sygnalizacji świetlnych i usuwania awarii (pkt.1 + pkt.2 załącznika nr 2)?</w:t>
      </w:r>
    </w:p>
    <w:p w:rsidR="00BE52FA" w:rsidRPr="00BE52FA" w:rsidRDefault="00BE52FA" w:rsidP="00BE52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E52FA" w:rsidRPr="00BE52FA" w:rsidRDefault="00BE52FA" w:rsidP="00BE52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52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ODP. </w:t>
      </w:r>
    </w:p>
    <w:p w:rsidR="00BE52FA" w:rsidRPr="00BE52FA" w:rsidRDefault="00BE52FA" w:rsidP="00BE52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52FA">
        <w:rPr>
          <w:rFonts w:ascii="inherit" w:eastAsia="Times New Roman" w:hAnsi="inherit" w:cs="Calibri"/>
          <w:color w:val="C82613"/>
          <w:sz w:val="24"/>
          <w:szCs w:val="24"/>
          <w:bdr w:val="none" w:sz="0" w:space="0" w:color="auto" w:frame="1"/>
          <w:lang w:eastAsia="pl-PL"/>
        </w:rPr>
        <w:t>W formularzu ofertowym Wykonawca podaje kwotę brutto z części 1 załącznika nr. 2 "Bieżące utrzymanie w stałej sprawności technicznej oraz konserwacji sygnalizacji świetlnych zlokalizowanych na skrzyżowaniach i drogach będących w zarządzie Burmistrza Miasta i Gminy Piaseczno</w:t>
      </w:r>
    </w:p>
    <w:p w:rsidR="00BE52FA" w:rsidRPr="00BE52FA" w:rsidRDefault="00BE52FA" w:rsidP="00BE52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E52FA" w:rsidRPr="00BE52FA" w:rsidRDefault="00BE52FA" w:rsidP="00BE52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52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pyt. 2.</w:t>
      </w:r>
    </w:p>
    <w:p w:rsidR="00BE52FA" w:rsidRPr="00BE52FA" w:rsidRDefault="00BE52FA" w:rsidP="00BE52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52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załączniku nr.2 pkt. 1 Wykonawca wpisuje odpowiednio kwotę netto za miesiąc konserwacji, kwotę brutto za miesiąc konserwacji i kwotę za 12 m-</w:t>
      </w:r>
      <w:proofErr w:type="spellStart"/>
      <w:r w:rsidRPr="00BE52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cy</w:t>
      </w:r>
      <w:proofErr w:type="spellEnd"/>
      <w:r w:rsidRPr="00BE52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konserwacji. Czy w ostatniej kolumnie Wykonawca ma wpisać wartość za 12 m-</w:t>
      </w:r>
      <w:proofErr w:type="spellStart"/>
      <w:r w:rsidRPr="00BE52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cy</w:t>
      </w:r>
      <w:proofErr w:type="spellEnd"/>
      <w:r w:rsidRPr="00BE52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konserwacji brutto czy netto?</w:t>
      </w:r>
    </w:p>
    <w:p w:rsidR="00BE52FA" w:rsidRPr="00BE52FA" w:rsidRDefault="00BE52FA" w:rsidP="00BE52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E52FA" w:rsidRPr="00BE52FA" w:rsidRDefault="00BE52FA" w:rsidP="00BE52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52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ODP.</w:t>
      </w:r>
    </w:p>
    <w:p w:rsidR="00BE52FA" w:rsidRPr="00BE52FA" w:rsidRDefault="00BE52FA" w:rsidP="00BE52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52FA">
        <w:rPr>
          <w:rFonts w:ascii="inherit" w:eastAsia="Times New Roman" w:hAnsi="inherit" w:cs="Calibri"/>
          <w:color w:val="C82613"/>
          <w:sz w:val="24"/>
          <w:szCs w:val="24"/>
          <w:bdr w:val="none" w:sz="0" w:space="0" w:color="auto" w:frame="1"/>
          <w:lang w:eastAsia="pl-PL"/>
        </w:rPr>
        <w:t>Wykonawca wpisuje kwotę brutto.</w:t>
      </w:r>
    </w:p>
    <w:p w:rsidR="00BE52FA" w:rsidRPr="00BE52FA" w:rsidRDefault="00BE52FA" w:rsidP="00BE52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E52FA" w:rsidRPr="00BE52FA" w:rsidRDefault="00BE52FA" w:rsidP="00BE52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52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pyt.3</w:t>
      </w:r>
    </w:p>
    <w:p w:rsidR="00BE52FA" w:rsidRPr="00BE52FA" w:rsidRDefault="00BE52FA" w:rsidP="00BE52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52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załączniku nr. 2 w pkt. 2  Wykonawca wpisuje wartość naprawy urządzeń sygnalizacji świetlnej , tj. 30% z kwoty rocznej konserwacji sygnalizacji. Czy wykonawca ma wyliczyć tą wartość z kwoty netto czy brutto?</w:t>
      </w:r>
    </w:p>
    <w:p w:rsidR="00BE52FA" w:rsidRPr="00BE52FA" w:rsidRDefault="00BE52FA" w:rsidP="00BE52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E52FA" w:rsidRPr="00BE52FA" w:rsidRDefault="00BE52FA" w:rsidP="00BE52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52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ODP. </w:t>
      </w:r>
    </w:p>
    <w:p w:rsidR="00BE52FA" w:rsidRPr="00BE52FA" w:rsidRDefault="00BE52FA" w:rsidP="00BE52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52FA">
        <w:rPr>
          <w:rFonts w:ascii="inherit" w:eastAsia="Times New Roman" w:hAnsi="inherit" w:cs="Calibri"/>
          <w:color w:val="C82613"/>
          <w:sz w:val="24"/>
          <w:szCs w:val="24"/>
          <w:bdr w:val="none" w:sz="0" w:space="0" w:color="auto" w:frame="1"/>
          <w:lang w:eastAsia="pl-PL"/>
        </w:rPr>
        <w:t>Kwotę należy wyliczyć z kwoty brutto za 12 m-</w:t>
      </w:r>
      <w:proofErr w:type="spellStart"/>
      <w:r w:rsidRPr="00BE52FA">
        <w:rPr>
          <w:rFonts w:ascii="inherit" w:eastAsia="Times New Roman" w:hAnsi="inherit" w:cs="Calibri"/>
          <w:color w:val="C82613"/>
          <w:sz w:val="24"/>
          <w:szCs w:val="24"/>
          <w:bdr w:val="none" w:sz="0" w:space="0" w:color="auto" w:frame="1"/>
          <w:lang w:eastAsia="pl-PL"/>
        </w:rPr>
        <w:t>cy</w:t>
      </w:r>
      <w:proofErr w:type="spellEnd"/>
      <w:r w:rsidRPr="00BE52FA">
        <w:rPr>
          <w:rFonts w:ascii="inherit" w:eastAsia="Times New Roman" w:hAnsi="inherit" w:cs="Calibri"/>
          <w:color w:val="C82613"/>
          <w:sz w:val="24"/>
          <w:szCs w:val="24"/>
          <w:bdr w:val="none" w:sz="0" w:space="0" w:color="auto" w:frame="1"/>
          <w:lang w:eastAsia="pl-PL"/>
        </w:rPr>
        <w:t xml:space="preserve"> konserwacji.</w:t>
      </w:r>
    </w:p>
    <w:p w:rsidR="0034167A" w:rsidRDefault="00BE52FA"/>
    <w:p w:rsidR="00BE52FA" w:rsidRDefault="00BE52FA"/>
    <w:p w:rsidR="00BE52FA" w:rsidRDefault="00BE52FA"/>
    <w:p w:rsidR="00BE52FA" w:rsidRDefault="00BE52FA" w:rsidP="00BE52FA">
      <w:pPr>
        <w:pStyle w:val="Normalny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inherit" w:hAnsi="inherit"/>
          <w:b/>
          <w:bCs/>
          <w:i/>
          <w:iCs/>
          <w:color w:val="833C0B"/>
          <w:sz w:val="22"/>
          <w:szCs w:val="22"/>
          <w:bdr w:val="none" w:sz="0" w:space="0" w:color="auto" w:frame="1"/>
        </w:rPr>
        <w:t>Michał Baran</w:t>
      </w:r>
    </w:p>
    <w:p w:rsidR="00BE52FA" w:rsidRDefault="00BE52FA" w:rsidP="00BE52FA">
      <w:pPr>
        <w:pStyle w:val="Normalny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inherit" w:hAnsi="inherit"/>
          <w:b/>
          <w:bCs/>
          <w:i/>
          <w:iCs/>
          <w:color w:val="833C0B"/>
          <w:sz w:val="22"/>
          <w:szCs w:val="22"/>
          <w:bdr w:val="none" w:sz="0" w:space="0" w:color="auto" w:frame="1"/>
        </w:rPr>
        <w:t>Główny Specjalista ds. Inżynierii Ruchu</w:t>
      </w:r>
    </w:p>
    <w:p w:rsidR="00BE52FA" w:rsidRDefault="00BE52FA" w:rsidP="00BE52FA">
      <w:pPr>
        <w:pStyle w:val="Normalny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inherit" w:hAnsi="inherit"/>
          <w:i/>
          <w:iCs/>
          <w:color w:val="833C0B"/>
          <w:sz w:val="20"/>
          <w:szCs w:val="20"/>
          <w:bdr w:val="none" w:sz="0" w:space="0" w:color="auto" w:frame="1"/>
        </w:rPr>
        <w:t>Wydział Inwestycji Drogowych i Inżynierii Ruchu</w:t>
      </w:r>
    </w:p>
    <w:p w:rsidR="00BE52FA" w:rsidRDefault="00BE52FA" w:rsidP="00BE52FA">
      <w:pPr>
        <w:pStyle w:val="Normalny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proofErr w:type="spellStart"/>
      <w:r>
        <w:rPr>
          <w:rFonts w:ascii="inherit" w:hAnsi="inherit"/>
          <w:i/>
          <w:iCs/>
          <w:color w:val="833C0B"/>
          <w:sz w:val="20"/>
          <w:szCs w:val="20"/>
          <w:bdr w:val="none" w:sz="0" w:space="0" w:color="auto" w:frame="1"/>
        </w:rPr>
        <w:t>UMiG</w:t>
      </w:r>
      <w:proofErr w:type="spellEnd"/>
      <w:r>
        <w:rPr>
          <w:rFonts w:ascii="inherit" w:hAnsi="inherit"/>
          <w:i/>
          <w:iCs/>
          <w:color w:val="833C0B"/>
          <w:sz w:val="20"/>
          <w:szCs w:val="20"/>
          <w:bdr w:val="none" w:sz="0" w:space="0" w:color="auto" w:frame="1"/>
        </w:rPr>
        <w:t xml:space="preserve"> Piaseczno</w:t>
      </w:r>
    </w:p>
    <w:p w:rsidR="00BE52FA" w:rsidRDefault="00BE52FA" w:rsidP="00BE52FA">
      <w:pPr>
        <w:pStyle w:val="Normalny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hyperlink r:id="rId4" w:history="1">
        <w:r>
          <w:rPr>
            <w:rStyle w:val="Hipercze"/>
            <w:rFonts w:ascii="inherit" w:hAnsi="inherit"/>
            <w:sz w:val="22"/>
            <w:szCs w:val="22"/>
            <w:bdr w:val="none" w:sz="0" w:space="0" w:color="auto" w:frame="1"/>
          </w:rPr>
          <w:t>michal.baran@piaseczno.eu</w:t>
        </w:r>
      </w:hyperlink>
    </w:p>
    <w:p w:rsidR="00BE52FA" w:rsidRDefault="00BE52FA" w:rsidP="00BE52FA">
      <w:pPr>
        <w:pStyle w:val="Normalny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inherit" w:hAnsi="inherit"/>
          <w:color w:val="1F497D"/>
          <w:sz w:val="22"/>
          <w:szCs w:val="22"/>
          <w:bdr w:val="none" w:sz="0" w:space="0" w:color="auto" w:frame="1"/>
        </w:rPr>
        <w:t>(22) 70-17-670</w:t>
      </w:r>
    </w:p>
    <w:p w:rsidR="00BE52FA" w:rsidRDefault="00BE52FA" w:rsidP="00BE52FA">
      <w:pPr>
        <w:pStyle w:val="Normalny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inherit" w:hAnsi="inherit"/>
          <w:color w:val="1F4E79"/>
          <w:sz w:val="20"/>
          <w:szCs w:val="20"/>
          <w:bdr w:val="none" w:sz="0" w:space="0" w:color="auto" w:frame="1"/>
        </w:rPr>
        <w:t>Urząd Miasta i Gminy Piaseczno</w:t>
      </w:r>
    </w:p>
    <w:p w:rsidR="00BE52FA" w:rsidRDefault="00BE52FA" w:rsidP="00BE52FA">
      <w:pPr>
        <w:pStyle w:val="Normalny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inherit" w:hAnsi="inherit"/>
          <w:color w:val="1F4E79"/>
          <w:sz w:val="20"/>
          <w:szCs w:val="20"/>
          <w:bdr w:val="none" w:sz="0" w:space="0" w:color="auto" w:frame="1"/>
        </w:rPr>
        <w:t>Ul. Kościuszki 5</w:t>
      </w:r>
    </w:p>
    <w:p w:rsidR="00BE52FA" w:rsidRDefault="00BE52FA" w:rsidP="00BE52FA">
      <w:pPr>
        <w:pStyle w:val="Normalny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inherit" w:hAnsi="inherit"/>
          <w:color w:val="1F4E79"/>
          <w:sz w:val="20"/>
          <w:szCs w:val="20"/>
          <w:bdr w:val="none" w:sz="0" w:space="0" w:color="auto" w:frame="1"/>
        </w:rPr>
        <w:t>05-500 Piaseczno</w:t>
      </w:r>
    </w:p>
    <w:p w:rsidR="00BE52FA" w:rsidRDefault="00BE52FA" w:rsidP="00BE52FA">
      <w:pPr>
        <w:pStyle w:val="Normalny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hyperlink r:id="rId5" w:history="1">
        <w:r>
          <w:rPr>
            <w:rStyle w:val="Hipercze"/>
            <w:rFonts w:ascii="inherit" w:hAnsi="inherit"/>
            <w:sz w:val="20"/>
            <w:szCs w:val="20"/>
            <w:bdr w:val="none" w:sz="0" w:space="0" w:color="auto" w:frame="1"/>
          </w:rPr>
          <w:t>www.piaseczno.eu</w:t>
        </w:r>
      </w:hyperlink>
    </w:p>
    <w:p w:rsidR="00BE52FA" w:rsidRDefault="00BE52FA">
      <w:bookmarkStart w:id="0" w:name="_GoBack"/>
      <w:bookmarkEnd w:id="0"/>
    </w:p>
    <w:sectPr w:rsidR="00BE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FA"/>
    <w:rsid w:val="001671EA"/>
    <w:rsid w:val="00BE52FA"/>
    <w:rsid w:val="00F4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8B5D"/>
  <w15:chartTrackingRefBased/>
  <w15:docId w15:val="{BA410B85-B9A6-46EC-A59D-34150F61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5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utlook.office.com/mail/www.piaseczno.eu" TargetMode="External"/><Relationship Id="rId4" Type="http://schemas.openxmlformats.org/officeDocument/2006/relationships/hyperlink" Target="mailto:baran@piasec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Piaseczno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Baran</dc:creator>
  <cp:keywords/>
  <dc:description/>
  <cp:lastModifiedBy>Michał Baran</cp:lastModifiedBy>
  <cp:revision>1</cp:revision>
  <dcterms:created xsi:type="dcterms:W3CDTF">2021-12-20T07:49:00Z</dcterms:created>
  <dcterms:modified xsi:type="dcterms:W3CDTF">2021-12-20T07:50:00Z</dcterms:modified>
</cp:coreProperties>
</file>