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6902" w14:textId="67DA24DB" w:rsidR="00693B3A" w:rsidRPr="00693B3A" w:rsidRDefault="00693B3A" w:rsidP="00693B3A">
      <w:pPr>
        <w:pStyle w:val="Nagwek1"/>
        <w:jc w:val="right"/>
        <w:rPr>
          <w:bCs/>
          <w:sz w:val="20"/>
        </w:rPr>
      </w:pPr>
      <w:r w:rsidRPr="00693B3A">
        <w:rPr>
          <w:bCs/>
          <w:sz w:val="20"/>
        </w:rPr>
        <w:t xml:space="preserve">Piaseczno, </w:t>
      </w:r>
      <w:r w:rsidR="00B77764">
        <w:rPr>
          <w:bCs/>
          <w:sz w:val="20"/>
        </w:rPr>
        <w:t>28</w:t>
      </w:r>
      <w:r w:rsidRPr="00693B3A">
        <w:rPr>
          <w:bCs/>
          <w:sz w:val="20"/>
        </w:rPr>
        <w:t>.04.2022 r.</w:t>
      </w:r>
    </w:p>
    <w:p w14:paraId="1CAE97E8" w14:textId="77777777" w:rsidR="00693B3A" w:rsidRDefault="00693B3A" w:rsidP="00693B3A">
      <w:pPr>
        <w:pStyle w:val="Tekstpodstawowy"/>
        <w:jc w:val="right"/>
        <w:rPr>
          <w:sz w:val="20"/>
        </w:rPr>
      </w:pPr>
    </w:p>
    <w:p w14:paraId="2778B308" w14:textId="36C4C624" w:rsidR="00593C61" w:rsidRPr="009779B2" w:rsidRDefault="002F6F7F" w:rsidP="00593C61">
      <w:pPr>
        <w:pStyle w:val="Tekstpodstawowy"/>
        <w:rPr>
          <w:sz w:val="20"/>
        </w:rPr>
      </w:pPr>
      <w:r>
        <w:rPr>
          <w:sz w:val="20"/>
        </w:rPr>
        <w:t>UiA.672</w:t>
      </w:r>
      <w:r w:rsidR="006B2DA6">
        <w:rPr>
          <w:sz w:val="20"/>
        </w:rPr>
        <w:t>1</w:t>
      </w:r>
      <w:r w:rsidR="003F00D2">
        <w:rPr>
          <w:sz w:val="20"/>
        </w:rPr>
        <w:t>.</w:t>
      </w:r>
      <w:r w:rsidR="006B2DA6">
        <w:rPr>
          <w:sz w:val="20"/>
        </w:rPr>
        <w:t>56.8</w:t>
      </w:r>
      <w:r>
        <w:rPr>
          <w:sz w:val="20"/>
        </w:rPr>
        <w:t>.</w:t>
      </w:r>
      <w:r w:rsidR="00593C61" w:rsidRPr="009779B2">
        <w:rPr>
          <w:sz w:val="20"/>
        </w:rPr>
        <w:t>20</w:t>
      </w:r>
      <w:r w:rsidR="004155D5">
        <w:rPr>
          <w:sz w:val="20"/>
        </w:rPr>
        <w:t>15</w:t>
      </w:r>
      <w:r w:rsidR="00593C61" w:rsidRPr="009779B2">
        <w:rPr>
          <w:sz w:val="20"/>
        </w:rPr>
        <w:t>.MKR</w:t>
      </w:r>
      <w:r w:rsidR="004F2A51">
        <w:rPr>
          <w:sz w:val="20"/>
        </w:rPr>
        <w:t xml:space="preserve">                                                                                                               </w:t>
      </w:r>
    </w:p>
    <w:p w14:paraId="28796048" w14:textId="34D95452" w:rsidR="00593C61" w:rsidRPr="00AE6BE2" w:rsidRDefault="00593C61" w:rsidP="00593C61">
      <w:pPr>
        <w:pStyle w:val="Nagwek1"/>
        <w:jc w:val="center"/>
        <w:rPr>
          <w:b/>
          <w:sz w:val="20"/>
        </w:rPr>
      </w:pPr>
      <w:r w:rsidRPr="00AE6BE2">
        <w:rPr>
          <w:b/>
          <w:sz w:val="20"/>
        </w:rPr>
        <w:t>O</w:t>
      </w:r>
      <w:r w:rsidR="00B77764">
        <w:rPr>
          <w:b/>
          <w:sz w:val="20"/>
        </w:rPr>
        <w:t>BWIESZCZENIE</w:t>
      </w:r>
    </w:p>
    <w:p w14:paraId="536F6CD7" w14:textId="77777777" w:rsidR="00593C61" w:rsidRPr="00AE6BE2" w:rsidRDefault="00593C61" w:rsidP="00593C61">
      <w:pPr>
        <w:rPr>
          <w:b/>
        </w:rPr>
      </w:pPr>
    </w:p>
    <w:p w14:paraId="0A56A156" w14:textId="77777777" w:rsidR="008F1BDE" w:rsidRDefault="008F1BDE" w:rsidP="008F1BDE">
      <w:pPr>
        <w:jc w:val="center"/>
        <w:rPr>
          <w:b/>
        </w:rPr>
      </w:pPr>
      <w:r w:rsidRPr="00AE6BE2">
        <w:rPr>
          <w:b/>
        </w:rPr>
        <w:t>Stosownie do art. 43 ustawy z dnia 3 października 2008 r. o udostępnianiu informacji o środowisku i jego ochronie, udziale społeczeństwa w ochronie środowiska oraz o ocenach oddziaływania n</w:t>
      </w:r>
      <w:r>
        <w:rPr>
          <w:b/>
        </w:rPr>
        <w:t>a środowisko (</w:t>
      </w:r>
      <w:proofErr w:type="spellStart"/>
      <w:r>
        <w:rPr>
          <w:b/>
        </w:rPr>
        <w:t>t.j</w:t>
      </w:r>
      <w:proofErr w:type="spellEnd"/>
      <w:r>
        <w:rPr>
          <w:b/>
        </w:rPr>
        <w:t>. Dz. U. z 2021 r.  poz. 2373 ze zm.</w:t>
      </w:r>
      <w:r w:rsidRPr="00AE6BE2">
        <w:rPr>
          <w:b/>
        </w:rPr>
        <w:t xml:space="preserve">) zawiadamiam o zatwierdzeniu Uchwałą Nr </w:t>
      </w:r>
      <w:r w:rsidRPr="00024995">
        <w:rPr>
          <w:b/>
        </w:rPr>
        <w:t>992/XLIX/2022</w:t>
      </w:r>
      <w:r>
        <w:rPr>
          <w:b/>
        </w:rPr>
        <w:t xml:space="preserve"> </w:t>
      </w:r>
      <w:r w:rsidRPr="00AE6BE2">
        <w:rPr>
          <w:b/>
        </w:rPr>
        <w:t xml:space="preserve">Rady Miejskiej w Piasecznie z dnia </w:t>
      </w:r>
      <w:r>
        <w:rPr>
          <w:b/>
        </w:rPr>
        <w:t>23.02.2022</w:t>
      </w:r>
      <w:r w:rsidRPr="00AE6BE2">
        <w:rPr>
          <w:b/>
        </w:rPr>
        <w:t xml:space="preserve"> r. miejscowego planu zagospodarowania przestrzennego </w:t>
      </w:r>
      <w:bookmarkStart w:id="0" w:name="_Hlk102121015"/>
      <w:r w:rsidRPr="00024995">
        <w:rPr>
          <w:b/>
        </w:rPr>
        <w:t xml:space="preserve">dla terenu w obrębach ewidencyjnych Jazgarzew i Wólka </w:t>
      </w:r>
      <w:proofErr w:type="spellStart"/>
      <w:r w:rsidRPr="00024995">
        <w:rPr>
          <w:b/>
        </w:rPr>
        <w:t>Pęcherska</w:t>
      </w:r>
      <w:proofErr w:type="spellEnd"/>
      <w:r w:rsidRPr="00024995">
        <w:rPr>
          <w:b/>
        </w:rPr>
        <w:t xml:space="preserve"> PGR – </w:t>
      </w:r>
      <w:r>
        <w:rPr>
          <w:b/>
        </w:rPr>
        <w:t>etap</w:t>
      </w:r>
      <w:r w:rsidRPr="00024995">
        <w:rPr>
          <w:b/>
        </w:rPr>
        <w:t xml:space="preserve"> VIII</w:t>
      </w:r>
      <w:r>
        <w:rPr>
          <w:b/>
        </w:rPr>
        <w:t xml:space="preserve"> </w:t>
      </w:r>
      <w:bookmarkEnd w:id="0"/>
      <w:r>
        <w:rPr>
          <w:b/>
        </w:rPr>
        <w:t xml:space="preserve">(Dz. Urz. Woj. </w:t>
      </w:r>
      <w:proofErr w:type="spellStart"/>
      <w:r>
        <w:rPr>
          <w:b/>
        </w:rPr>
        <w:t>Maz</w:t>
      </w:r>
      <w:proofErr w:type="spellEnd"/>
      <w:r>
        <w:rPr>
          <w:b/>
        </w:rPr>
        <w:t>. Poz. 3836 z dnia 1.04.2022 r.)</w:t>
      </w:r>
    </w:p>
    <w:p w14:paraId="3878227B" w14:textId="77777777" w:rsidR="008F1BDE" w:rsidRPr="00AE6BE2" w:rsidRDefault="008F1BDE" w:rsidP="008F1BDE">
      <w:pPr>
        <w:jc w:val="center"/>
        <w:rPr>
          <w:b/>
        </w:rPr>
      </w:pPr>
    </w:p>
    <w:p w14:paraId="73CF9209" w14:textId="77777777" w:rsidR="008F1BDE" w:rsidRPr="00AE6BE2" w:rsidRDefault="008F1BDE" w:rsidP="008F1BDE">
      <w:pPr>
        <w:jc w:val="both"/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E1973" wp14:editId="03C30B60">
                <wp:simplePos x="0" y="0"/>
                <wp:positionH relativeFrom="column">
                  <wp:posOffset>4872932</wp:posOffset>
                </wp:positionH>
                <wp:positionV relativeFrom="page">
                  <wp:posOffset>2918691</wp:posOffset>
                </wp:positionV>
                <wp:extent cx="933450" cy="895927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95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740D1" w14:textId="77777777" w:rsidR="008F1BDE" w:rsidRPr="00507E4C" w:rsidRDefault="008F1BDE" w:rsidP="008F1BDE">
                            <w:pPr>
                              <w:spacing w:after="240" w:line="276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A4173A" wp14:editId="4C1C09E0">
                                  <wp:extent cx="725170" cy="725170"/>
                                  <wp:effectExtent l="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Pr="00271741">
                              <w:rPr>
                                <w:sz w:val="24"/>
                                <w:szCs w:val="24"/>
                              </w:rPr>
                              <w:t>sers\</w:t>
                            </w:r>
                            <w:proofErr w:type="spellStart"/>
                            <w:r w:rsidRPr="00271741">
                              <w:rPr>
                                <w:sz w:val="24"/>
                                <w:szCs w:val="24"/>
                              </w:rPr>
                              <w:t>mwi</w:t>
                            </w:r>
                            <w:proofErr w:type="spellEnd"/>
                            <w:r w:rsidRPr="00271741">
                              <w:rPr>
                                <w:sz w:val="24"/>
                                <w:szCs w:val="24"/>
                              </w:rPr>
                              <w:t>\D</w:t>
                            </w:r>
                            <w:r w:rsidRPr="006830C7"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Pr="00271741">
                              <w:rPr>
                                <w:sz w:val="24"/>
                                <w:szCs w:val="24"/>
                              </w:rPr>
                              <w:t xml:space="preserve"> ownloads\274ced9dbc92f20284a98651d3d5820e.pngsers\mwi\Downloads\274ced9dbc92f20284a98651d3d5820e.pngmwi\Downloads\274ced9dbc92f20284a98651d3d5820e.png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Q-R </w:t>
                            </w:r>
                          </w:p>
                          <w:p w14:paraId="083E8C96" w14:textId="77777777" w:rsidR="008F1BDE" w:rsidRDefault="008F1BDE" w:rsidP="008F1BDE">
                            <w:pPr>
                              <w:jc w:val="center"/>
                            </w:pPr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E1973" id="Prostokąt 5" o:spid="_x0000_s1026" style="position:absolute;left:0;text-align:left;margin-left:383.7pt;margin-top:229.8pt;width:73.5pt;height:7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" filled="f" stroked="f" strokeweight="2pt">
                <v:textbox>
                  <w:txbxContent>
                    <w:p w14:paraId="63B740D1" w14:textId="77777777" w:rsidR="008F1BDE" w:rsidRPr="00507E4C" w:rsidRDefault="008F1BDE" w:rsidP="008F1BDE">
                      <w:pPr>
                        <w:spacing w:after="240" w:line="276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A4173A" wp14:editId="4C1C09E0">
                            <wp:extent cx="725170" cy="725170"/>
                            <wp:effectExtent l="0" t="0" r="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725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Pr="00271741">
                        <w:rPr>
                          <w:sz w:val="24"/>
                          <w:szCs w:val="24"/>
                        </w:rPr>
                        <w:t>sers\</w:t>
                      </w:r>
                      <w:proofErr w:type="spellStart"/>
                      <w:r w:rsidRPr="00271741">
                        <w:rPr>
                          <w:sz w:val="24"/>
                          <w:szCs w:val="24"/>
                        </w:rPr>
                        <w:t>mwi</w:t>
                      </w:r>
                      <w:proofErr w:type="spellEnd"/>
                      <w:r w:rsidRPr="00271741">
                        <w:rPr>
                          <w:sz w:val="24"/>
                          <w:szCs w:val="24"/>
                        </w:rPr>
                        <w:t>\D</w:t>
                      </w:r>
                      <w:r w:rsidRPr="006830C7"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Pr="00271741">
                        <w:rPr>
                          <w:sz w:val="24"/>
                          <w:szCs w:val="24"/>
                        </w:rPr>
                        <w:t xml:space="preserve"> ownloads\274ced9dbc92f20284a98651d3d5820e.pngsers\mwi\Downloads\274ced9dbc92f20284a98651d3d5820e.pngmwi\Downloads\274ced9dbc92f20284a98651d3d5820e.png</w:t>
                      </w:r>
                      <w:r>
                        <w:rPr>
                          <w:sz w:val="24"/>
                          <w:szCs w:val="24"/>
                        </w:rPr>
                        <w:t xml:space="preserve">Q-R </w:t>
                      </w:r>
                    </w:p>
                    <w:p w14:paraId="083E8C96" w14:textId="77777777" w:rsidR="008F1BDE" w:rsidRDefault="008F1BDE" w:rsidP="008F1BDE">
                      <w:pPr>
                        <w:jc w:val="center"/>
                      </w:pPr>
                      <w:r>
                        <w:t>q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AE6BE2">
        <w:t>Możliwość zapoznania s</w:t>
      </w:r>
      <w:r>
        <w:t>ię treścią przyjętego dokumentu znajduje się na stronie internetowej Gminy Piaseczno:</w:t>
      </w:r>
    </w:p>
    <w:p w14:paraId="7D225CCD" w14:textId="77777777" w:rsidR="008F1BDE" w:rsidRDefault="008F1BDE" w:rsidP="008F1BDE">
      <w:pPr>
        <w:pStyle w:val="Tekstpodstawowy"/>
        <w:tabs>
          <w:tab w:val="left" w:pos="330"/>
        </w:tabs>
        <w:spacing w:line="200" w:lineRule="atLeast"/>
        <w:rPr>
          <w:b/>
          <w:color w:val="000000"/>
          <w:sz w:val="20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82280" wp14:editId="237068AC">
                <wp:simplePos x="0" y="0"/>
                <wp:positionH relativeFrom="column">
                  <wp:posOffset>-31750</wp:posOffset>
                </wp:positionH>
                <wp:positionV relativeFrom="paragraph">
                  <wp:posOffset>120015</wp:posOffset>
                </wp:positionV>
                <wp:extent cx="4834255" cy="755015"/>
                <wp:effectExtent l="0" t="0" r="0" b="0"/>
                <wp:wrapTopAndBottom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25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3AF3D" w14:textId="77777777" w:rsidR="008F1BDE" w:rsidRPr="006830C7" w:rsidRDefault="008F1BDE" w:rsidP="008F1BD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830C7">
                              <w:rPr>
                                <w:color w:val="000000" w:themeColor="text1"/>
                              </w:rPr>
                              <w:t>piaseczno.eu &gt; Biuletynie Informacji Publicznej (BIP) &gt; planowanie przestrzenne &gt; rejestr planów&gt;uchwała nr 992/XLIX/2022</w:t>
                            </w:r>
                            <w:r w:rsidRPr="006830C7">
                              <w:rPr>
                                <w:color w:val="000000" w:themeColor="text1"/>
                                <w:u w:val="single"/>
                              </w:rPr>
                              <w:fldChar w:fldCharType="begin"/>
                            </w:r>
                            <w:r w:rsidRPr="006830C7">
                              <w:rPr>
                                <w:color w:val="000000" w:themeColor="text1"/>
                                <w:u w:val="single"/>
                              </w:rPr>
                              <w:instrText xml:space="preserve"> ASK   \* MERGEFORMAT </w:instrText>
                            </w:r>
                            <w:r w:rsidRPr="006830C7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982280" id="Prostokąt 2" o:spid="_x0000_s1027" style="position:absolute;margin-left:-2.5pt;margin-top:9.45pt;width:380.65pt;height:59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" filled="f" stroked="f" strokeweight="2pt">
                <v:textbox>
                  <w:txbxContent>
                    <w:p w14:paraId="6AB3AF3D" w14:textId="77777777" w:rsidR="008F1BDE" w:rsidRPr="006830C7" w:rsidRDefault="008F1BDE" w:rsidP="008F1BDE">
                      <w:pPr>
                        <w:rPr>
                          <w:color w:val="000000" w:themeColor="text1"/>
                        </w:rPr>
                      </w:pPr>
                      <w:r w:rsidRPr="006830C7">
                        <w:rPr>
                          <w:color w:val="000000" w:themeColor="text1"/>
                        </w:rPr>
                        <w:t>piaseczno.eu &gt; Biuletynie Informacji Publicznej (BIP) &gt; planowanie przestrzenne &gt; rejestr planów&gt;uchwała nr 992/XLIX/2022</w:t>
                      </w:r>
                      <w:r w:rsidRPr="006830C7">
                        <w:rPr>
                          <w:color w:val="000000" w:themeColor="text1"/>
                          <w:u w:val="single"/>
                        </w:rPr>
                        <w:fldChar w:fldCharType="begin"/>
                      </w:r>
                      <w:r w:rsidRPr="006830C7">
                        <w:rPr>
                          <w:color w:val="000000" w:themeColor="text1"/>
                          <w:u w:val="single"/>
                        </w:rPr>
                        <w:instrText xml:space="preserve"> ASK   \* MERGEFORMAT </w:instrText>
                      </w:r>
                      <w:r w:rsidRPr="006830C7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A4F164A" w14:textId="77777777" w:rsidR="008F1BDE" w:rsidRDefault="008F1BDE" w:rsidP="008F1BDE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</w:p>
    <w:p w14:paraId="3716EB6D" w14:textId="77777777" w:rsidR="008F1BDE" w:rsidRPr="00AE6BE2" w:rsidRDefault="008F1BDE" w:rsidP="008F1BDE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  <w:r w:rsidRPr="00AE6BE2">
        <w:rPr>
          <w:b/>
          <w:color w:val="000000"/>
          <w:sz w:val="20"/>
          <w:u w:val="single"/>
        </w:rPr>
        <w:t>Uzasadnienie</w:t>
      </w:r>
    </w:p>
    <w:p w14:paraId="05528693" w14:textId="77777777" w:rsidR="008F1BDE" w:rsidRPr="005D18E0" w:rsidRDefault="008F1BDE" w:rsidP="008F1BDE">
      <w:pPr>
        <w:pStyle w:val="Tekstpodstawowy"/>
        <w:jc w:val="both"/>
        <w:rPr>
          <w:sz w:val="20"/>
        </w:rPr>
      </w:pPr>
      <w:r w:rsidRPr="00AE6BE2">
        <w:rPr>
          <w:sz w:val="20"/>
        </w:rPr>
        <w:t>Zgodnie z art. 14 pkt 1 i 2 Ustawy o planowaniu i zagospodarowaniu przestrzennym z dnia 27 marca 2003 r</w:t>
      </w:r>
      <w:r w:rsidRPr="00133766">
        <w:rPr>
          <w:sz w:val="20"/>
        </w:rPr>
        <w:t>. (</w:t>
      </w:r>
      <w:proofErr w:type="spellStart"/>
      <w:r w:rsidRPr="00133766">
        <w:rPr>
          <w:sz w:val="20"/>
        </w:rPr>
        <w:t>t.j</w:t>
      </w:r>
      <w:proofErr w:type="spellEnd"/>
      <w:r w:rsidRPr="00133766">
        <w:rPr>
          <w:sz w:val="20"/>
        </w:rPr>
        <w:t>. Dz. U. z 20</w:t>
      </w:r>
      <w:r>
        <w:rPr>
          <w:sz w:val="20"/>
        </w:rPr>
        <w:t>15</w:t>
      </w:r>
      <w:r w:rsidRPr="00133766">
        <w:rPr>
          <w:sz w:val="20"/>
        </w:rPr>
        <w:t xml:space="preserve">  poz.</w:t>
      </w:r>
      <w:r>
        <w:rPr>
          <w:sz w:val="20"/>
        </w:rPr>
        <w:t xml:space="preserve"> 199</w:t>
      </w:r>
      <w:r w:rsidRPr="00133766">
        <w:rPr>
          <w:sz w:val="20"/>
        </w:rPr>
        <w:t xml:space="preserve">)  </w:t>
      </w:r>
      <w:r w:rsidRPr="00AE6BE2">
        <w:rPr>
          <w:sz w:val="20"/>
        </w:rPr>
        <w:t xml:space="preserve">Rada Miejska w Piasecznie podjęła </w:t>
      </w:r>
      <w:r w:rsidRPr="00330B96">
        <w:rPr>
          <w:sz w:val="20"/>
        </w:rPr>
        <w:t>Uchwałę N</w:t>
      </w:r>
      <w:r>
        <w:rPr>
          <w:sz w:val="20"/>
        </w:rPr>
        <w:t>r</w:t>
      </w:r>
      <w:r w:rsidRPr="007A66E7">
        <w:rPr>
          <w:sz w:val="20"/>
        </w:rPr>
        <w:t xml:space="preserve">160/VIII/2015 </w:t>
      </w:r>
      <w:r>
        <w:rPr>
          <w:sz w:val="20"/>
        </w:rPr>
        <w:t>w</w:t>
      </w:r>
      <w:r w:rsidRPr="007A66E7">
        <w:rPr>
          <w:sz w:val="20"/>
        </w:rPr>
        <w:t xml:space="preserve"> dni</w:t>
      </w:r>
      <w:r>
        <w:rPr>
          <w:sz w:val="20"/>
        </w:rPr>
        <w:t>u</w:t>
      </w:r>
      <w:r w:rsidRPr="007A66E7">
        <w:rPr>
          <w:sz w:val="20"/>
        </w:rPr>
        <w:t xml:space="preserve"> 13 maja 2015  r. w sprawie  przystąpienia  do sporządzenia miejscowego planu zagospodarowania przestrzennego dla terenu w obrębach ewidencyjnych Jazgarzew i Wólka </w:t>
      </w:r>
      <w:proofErr w:type="spellStart"/>
      <w:r w:rsidRPr="007A66E7">
        <w:rPr>
          <w:sz w:val="20"/>
        </w:rPr>
        <w:t>Pęcherska</w:t>
      </w:r>
      <w:proofErr w:type="spellEnd"/>
      <w:r w:rsidRPr="007A66E7">
        <w:rPr>
          <w:sz w:val="20"/>
        </w:rPr>
        <w:t xml:space="preserve"> PGR, zmienionej Uchwałą Nr 863/XLIII/2021 Rady Miejskiej w Piasecznie z dnia 22.09.2021 r.  </w:t>
      </w:r>
    </w:p>
    <w:p w14:paraId="4A015DF0" w14:textId="77777777" w:rsidR="008F1BDE" w:rsidRDefault="008F1BDE" w:rsidP="008F1BDE">
      <w:pPr>
        <w:tabs>
          <w:tab w:val="left" w:pos="142"/>
        </w:tabs>
        <w:jc w:val="both"/>
      </w:pPr>
      <w:r w:rsidRPr="00AE6BE2">
        <w:t>Zgodnie z</w:t>
      </w:r>
      <w:r>
        <w:t xml:space="preserve"> wymogami ustawowymi podano do wiadomości informacje o udziale społeczeństwa w postępowaniu: </w:t>
      </w:r>
      <w:r w:rsidRPr="00AE6BE2">
        <w:t xml:space="preserve"> </w:t>
      </w:r>
    </w:p>
    <w:p w14:paraId="317DA44B" w14:textId="77777777" w:rsidR="008F1BDE" w:rsidRDefault="008F1BDE" w:rsidP="008F1BDE">
      <w:pPr>
        <w:pStyle w:val="Akapitzlist"/>
        <w:numPr>
          <w:ilvl w:val="0"/>
          <w:numId w:val="6"/>
        </w:numPr>
        <w:tabs>
          <w:tab w:val="left" w:pos="142"/>
        </w:tabs>
        <w:ind w:left="0" w:firstLine="0"/>
        <w:jc w:val="both"/>
      </w:pPr>
      <w:r>
        <w:t>o</w:t>
      </w:r>
      <w:r w:rsidRPr="00AE6BE2">
        <w:t>głoszono w prasie lokalnej</w:t>
      </w:r>
      <w:r>
        <w:t xml:space="preserve"> oraz</w:t>
      </w:r>
      <w:r w:rsidRPr="00AE6BE2">
        <w:t xml:space="preserve"> poprzez obwieszczenia </w:t>
      </w:r>
      <w:r>
        <w:t xml:space="preserve">o </w:t>
      </w:r>
      <w:r w:rsidRPr="00AE6BE2">
        <w:t xml:space="preserve">podjęciu uchwały o przystąpieniu do sporządzenia planu i możliwości składania wniosków do realizowanego projektu planu w terminie 21 dni od dnia ogłoszenia. </w:t>
      </w:r>
    </w:p>
    <w:p w14:paraId="3C149E7F" w14:textId="77777777" w:rsidR="008F1BDE" w:rsidRPr="00AE6BE2" w:rsidRDefault="008F1BDE" w:rsidP="008F1BDE">
      <w:pPr>
        <w:pStyle w:val="Akapitzlist"/>
        <w:numPr>
          <w:ilvl w:val="0"/>
          <w:numId w:val="6"/>
        </w:numPr>
        <w:tabs>
          <w:tab w:val="left" w:pos="142"/>
        </w:tabs>
        <w:ind w:left="142" w:hanging="142"/>
        <w:jc w:val="both"/>
      </w:pPr>
      <w:r>
        <w:t>o</w:t>
      </w:r>
      <w:r w:rsidRPr="00AE6BE2">
        <w:t>głoszono w prasie lokalnej</w:t>
      </w:r>
      <w:r>
        <w:t xml:space="preserve">, </w:t>
      </w:r>
      <w:r w:rsidRPr="00AE6BE2">
        <w:t>poprzez obwieszczenia</w:t>
      </w:r>
      <w:r>
        <w:t xml:space="preserve"> oraz na stronie internetowej Gminy Piaseczno www.piaseczno.eu</w:t>
      </w:r>
      <w:r w:rsidRPr="00AE6BE2">
        <w:t xml:space="preserve"> </w:t>
      </w:r>
      <w:r>
        <w:t>o wyłożeniu</w:t>
      </w:r>
      <w:r w:rsidRPr="00AE6BE2">
        <w:t xml:space="preserve"> do publicznego wglądu projektu planu</w:t>
      </w:r>
      <w:r>
        <w:t xml:space="preserve"> wraz z prognozą oddziaływania na środowisko</w:t>
      </w:r>
      <w:r w:rsidRPr="00AE6BE2">
        <w:t xml:space="preserve"> i możliwości składania uwag. </w:t>
      </w:r>
    </w:p>
    <w:p w14:paraId="7E115263" w14:textId="77777777" w:rsidR="008F1BDE" w:rsidRPr="00405F9D" w:rsidRDefault="008F1BDE" w:rsidP="008F1BDE">
      <w:pPr>
        <w:pStyle w:val="Tekstpodstawowy"/>
        <w:tabs>
          <w:tab w:val="left" w:pos="330"/>
        </w:tabs>
        <w:spacing w:line="200" w:lineRule="atLeast"/>
        <w:rPr>
          <w:b/>
          <w:color w:val="000000"/>
          <w:sz w:val="16"/>
          <w:szCs w:val="16"/>
          <w:u w:val="single"/>
        </w:rPr>
      </w:pPr>
    </w:p>
    <w:p w14:paraId="7992A183" w14:textId="77777777" w:rsidR="008F1BDE" w:rsidRPr="00AE6BE2" w:rsidRDefault="008F1BDE" w:rsidP="008F1BDE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  <w:r w:rsidRPr="00AE6BE2">
        <w:rPr>
          <w:b/>
          <w:color w:val="000000"/>
          <w:sz w:val="20"/>
          <w:u w:val="single"/>
        </w:rPr>
        <w:t>Podsumowanie</w:t>
      </w:r>
    </w:p>
    <w:p w14:paraId="094B210B" w14:textId="77777777" w:rsidR="008F1BDE" w:rsidRDefault="008F1BDE" w:rsidP="008F1BDE">
      <w:pPr>
        <w:pStyle w:val="Tekstpodstawowy"/>
        <w:ind w:firstLine="567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</w:t>
      </w:r>
      <w:r w:rsidRPr="00F666B3">
        <w:rPr>
          <w:i/>
          <w:color w:val="000000"/>
          <w:sz w:val="22"/>
          <w:szCs w:val="22"/>
        </w:rPr>
        <w:t>porządzone stosownie do art. 55 ust. 3 ustawy z dnia 3 października 2008 r. o udostępnianiu informacji o środowisku i jego ochronie, udziale społeczeństwa w ochronie środowiska oraz o ocenach oddziaływania na środowisko</w:t>
      </w:r>
      <w:r>
        <w:rPr>
          <w:i/>
          <w:color w:val="000000"/>
          <w:sz w:val="22"/>
          <w:szCs w:val="22"/>
        </w:rPr>
        <w:t>.</w:t>
      </w:r>
    </w:p>
    <w:p w14:paraId="223F5F9D" w14:textId="77777777" w:rsidR="008F1BDE" w:rsidRDefault="008F1BDE" w:rsidP="008F1BDE">
      <w:pPr>
        <w:pStyle w:val="Tekstpodstawowy"/>
        <w:ind w:firstLine="567"/>
        <w:jc w:val="both"/>
        <w:rPr>
          <w:sz w:val="20"/>
        </w:rPr>
      </w:pPr>
      <w:r w:rsidRPr="00F666B3">
        <w:rPr>
          <w:i/>
          <w:color w:val="000000"/>
          <w:sz w:val="22"/>
          <w:szCs w:val="22"/>
        </w:rPr>
        <w:t xml:space="preserve"> </w:t>
      </w:r>
      <w:r w:rsidRPr="00AE6BE2">
        <w:rPr>
          <w:sz w:val="20"/>
        </w:rPr>
        <w:t>Przy opracowywaniu miejscowego planu zagospodarowania przestrzennego analizowano możliwości rozwiązań alternatywnych. Podstawą sformułowania zasad zagospodarowania terenu w planie była gruntowna analiza występujących uwarunkowań, w tym stanu środowiska. W realizowanym planie zapewniono warunki do</w:t>
      </w:r>
      <w:r>
        <w:rPr>
          <w:sz w:val="20"/>
        </w:rPr>
        <w:t> </w:t>
      </w:r>
      <w:r w:rsidRPr="00AE6BE2">
        <w:rPr>
          <w:sz w:val="20"/>
        </w:rPr>
        <w:t xml:space="preserve">ochrony środowiska. </w:t>
      </w:r>
    </w:p>
    <w:p w14:paraId="7443E1D9" w14:textId="77777777" w:rsidR="008F1BDE" w:rsidRPr="00AE6BE2" w:rsidRDefault="008F1BDE" w:rsidP="008F1BDE">
      <w:pPr>
        <w:pStyle w:val="Tekstpodstawowy"/>
        <w:ind w:firstLine="567"/>
        <w:jc w:val="both"/>
        <w:rPr>
          <w:color w:val="000000"/>
          <w:sz w:val="20"/>
        </w:rPr>
      </w:pPr>
      <w:r w:rsidRPr="00AE6BE2">
        <w:rPr>
          <w:sz w:val="20"/>
        </w:rPr>
        <w:t>Projekt ww. miejscowego planu z</w:t>
      </w:r>
      <w:r>
        <w:rPr>
          <w:sz w:val="20"/>
        </w:rPr>
        <w:t xml:space="preserve">agospodarowania przestrzennego </w:t>
      </w:r>
      <w:r w:rsidRPr="00AE6BE2">
        <w:rPr>
          <w:color w:val="000000"/>
          <w:sz w:val="20"/>
        </w:rPr>
        <w:t>został pozytywnie zaopiniowany przez Regionalnego Dyrektora Ochrony Środowiska oraz Państwowego Powiatowego Inspektora Sanitarnego. Skutki ustaleń planu nie będą miały zasięgu transgranicznego.</w:t>
      </w:r>
    </w:p>
    <w:p w14:paraId="6B3C3D89" w14:textId="77777777" w:rsidR="008F1BDE" w:rsidRDefault="008F1BDE" w:rsidP="008F1BDE">
      <w:pPr>
        <w:jc w:val="both"/>
      </w:pPr>
      <w:r w:rsidRPr="00AE6BE2">
        <w:t xml:space="preserve">Ustalenia </w:t>
      </w:r>
      <w:r>
        <w:t xml:space="preserve">miejscowego planu zagospodarowania przestrzennego </w:t>
      </w:r>
      <w:r w:rsidRPr="00CF2294">
        <w:t xml:space="preserve">dla terenu w obrębach ewidencyjnych Jazgarzew i Wólka </w:t>
      </w:r>
      <w:proofErr w:type="spellStart"/>
      <w:r w:rsidRPr="00CF2294">
        <w:t>Pęcherska</w:t>
      </w:r>
      <w:proofErr w:type="spellEnd"/>
      <w:r w:rsidRPr="00CF2294">
        <w:t xml:space="preserve"> PGR – etap VIII </w:t>
      </w:r>
      <w:r w:rsidRPr="00AE6BE2">
        <w:t xml:space="preserve">pozwalają na realizację założeń polityki przestrzennej miasta i gminy Piaseczno określonej w </w:t>
      </w:r>
      <w:r>
        <w:t>S</w:t>
      </w:r>
      <w:r w:rsidRPr="00AE6BE2">
        <w:t>tudium uwarunkowań i</w:t>
      </w:r>
      <w:r>
        <w:t> </w:t>
      </w:r>
      <w:r w:rsidRPr="00AE6BE2">
        <w:t>kierunków zagospodarowania przestrzennego.</w:t>
      </w:r>
      <w:r>
        <w:t xml:space="preserve"> </w:t>
      </w:r>
    </w:p>
    <w:p w14:paraId="0111ACC8" w14:textId="77777777" w:rsidR="008F1BDE" w:rsidRPr="00971B0C" w:rsidRDefault="008F1BDE" w:rsidP="008F1BDE">
      <w:pPr>
        <w:jc w:val="both"/>
        <w:rPr>
          <w:sz w:val="22"/>
          <w:szCs w:val="22"/>
        </w:rPr>
      </w:pPr>
      <w:r w:rsidRPr="00971B0C">
        <w:rPr>
          <w:sz w:val="22"/>
          <w:szCs w:val="22"/>
        </w:rPr>
        <w:t xml:space="preserve">Zastosowanie zasad zawartych w ustaleniach planu pozwoli na rozwój </w:t>
      </w:r>
      <w:r>
        <w:rPr>
          <w:sz w:val="22"/>
          <w:szCs w:val="22"/>
        </w:rPr>
        <w:t>gminy</w:t>
      </w:r>
      <w:r w:rsidRPr="00971B0C">
        <w:rPr>
          <w:sz w:val="22"/>
          <w:szCs w:val="22"/>
        </w:rPr>
        <w:t xml:space="preserve"> Piaseczna w przyszłości z zachowaniem zasad ładu przestrzennego.  </w:t>
      </w:r>
    </w:p>
    <w:p w14:paraId="2588CA91" w14:textId="77777777" w:rsidR="000A3AE5" w:rsidRDefault="000A3AE5" w:rsidP="00593C61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</w:p>
    <w:p w14:paraId="0BCFDE64" w14:textId="77777777" w:rsidR="000A3AE5" w:rsidRDefault="000A3AE5" w:rsidP="00593C61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</w:p>
    <w:p w14:paraId="40936145" w14:textId="77777777" w:rsidR="000A3AE5" w:rsidRDefault="000A3AE5" w:rsidP="00593C61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</w:p>
    <w:p w14:paraId="2A382B6C" w14:textId="77777777" w:rsidR="00DF5515" w:rsidRPr="00871CCA" w:rsidRDefault="00DF5515" w:rsidP="00DF5515">
      <w:pPr>
        <w:jc w:val="center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</w:t>
      </w:r>
      <w:r w:rsidRPr="00871CCA">
        <w:rPr>
          <w:rFonts w:asciiTheme="minorHAnsi" w:hAnsiTheme="minorHAnsi" w:cstheme="minorHAnsi"/>
        </w:rPr>
        <w:t>Z up. Burmistrza Miasta i Gminy Piaseczno</w:t>
      </w:r>
    </w:p>
    <w:p w14:paraId="47E6A11B" w14:textId="77777777" w:rsidR="00DF5515" w:rsidRPr="00871CCA" w:rsidRDefault="00DF5515" w:rsidP="00DF5515">
      <w:pPr>
        <w:jc w:val="center"/>
        <w:rPr>
          <w:rFonts w:asciiTheme="minorHAnsi" w:hAnsiTheme="minorHAnsi" w:cstheme="minorHAnsi"/>
        </w:rPr>
      </w:pPr>
      <w:r w:rsidRPr="00871CCA">
        <w:rPr>
          <w:rFonts w:asciiTheme="minorHAnsi" w:hAnsiTheme="minorHAnsi" w:cstheme="minorHAnsi"/>
        </w:rPr>
        <w:t xml:space="preserve">                                                                                                             mgr inż. arch. Anna </w:t>
      </w:r>
      <w:proofErr w:type="spellStart"/>
      <w:r w:rsidRPr="00871CCA">
        <w:rPr>
          <w:rFonts w:asciiTheme="minorHAnsi" w:hAnsiTheme="minorHAnsi" w:cstheme="minorHAnsi"/>
        </w:rPr>
        <w:t>Pakulińska-Attia</w:t>
      </w:r>
      <w:proofErr w:type="spellEnd"/>
    </w:p>
    <w:p w14:paraId="75BF5E99" w14:textId="77777777" w:rsidR="00DF5515" w:rsidRDefault="00DF5515" w:rsidP="00DF551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NACZELNIK</w:t>
      </w:r>
      <w:r w:rsidRPr="00871CCA">
        <w:rPr>
          <w:rFonts w:asciiTheme="minorHAnsi" w:hAnsiTheme="minorHAnsi" w:cstheme="minorHAnsi"/>
        </w:rPr>
        <w:t xml:space="preserve"> </w:t>
      </w:r>
    </w:p>
    <w:p w14:paraId="499D12F6" w14:textId="77777777" w:rsidR="00DF5515" w:rsidRDefault="00DF5515" w:rsidP="00DF551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Pr="00871CCA">
        <w:rPr>
          <w:rFonts w:asciiTheme="minorHAnsi" w:hAnsiTheme="minorHAnsi" w:cstheme="minorHAnsi"/>
        </w:rPr>
        <w:t>Wydziału Urbanistyki i Architektury</w:t>
      </w:r>
    </w:p>
    <w:p w14:paraId="71075DB8" w14:textId="77777777" w:rsidR="000A3AE5" w:rsidRDefault="000A3AE5" w:rsidP="00593C61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</w:p>
    <w:p w14:paraId="42A34AE3" w14:textId="77777777" w:rsidR="000A3AE5" w:rsidRDefault="000A3AE5" w:rsidP="00593C61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</w:p>
    <w:p w14:paraId="7CE8B621" w14:textId="05134887" w:rsidR="003F58FB" w:rsidRPr="00DF5515" w:rsidRDefault="003F58FB" w:rsidP="00854D2C">
      <w:pPr>
        <w:rPr>
          <w:rFonts w:asciiTheme="minorHAnsi" w:hAnsiTheme="minorHAnsi" w:cstheme="minorHAnsi"/>
        </w:rPr>
      </w:pPr>
    </w:p>
    <w:sectPr w:rsidR="003F58FB" w:rsidRPr="00DF5515" w:rsidSect="00AC0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7CB"/>
    <w:multiLevelType w:val="hybridMultilevel"/>
    <w:tmpl w:val="B058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526"/>
    <w:multiLevelType w:val="hybridMultilevel"/>
    <w:tmpl w:val="230C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4F7"/>
    <w:multiLevelType w:val="hybridMultilevel"/>
    <w:tmpl w:val="31B8B6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2B774AB"/>
    <w:multiLevelType w:val="hybridMultilevel"/>
    <w:tmpl w:val="AE78AE4A"/>
    <w:lvl w:ilvl="0" w:tplc="F9F85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00C04"/>
    <w:multiLevelType w:val="hybridMultilevel"/>
    <w:tmpl w:val="46325D50"/>
    <w:lvl w:ilvl="0" w:tplc="23442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B2C46"/>
    <w:multiLevelType w:val="hybridMultilevel"/>
    <w:tmpl w:val="21A61EEC"/>
    <w:lvl w:ilvl="0" w:tplc="B464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9D3842"/>
    <w:multiLevelType w:val="hybridMultilevel"/>
    <w:tmpl w:val="DEE6D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35556"/>
    <w:multiLevelType w:val="hybridMultilevel"/>
    <w:tmpl w:val="2F729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93679">
    <w:abstractNumId w:val="4"/>
  </w:num>
  <w:num w:numId="2" w16cid:durableId="1411081764">
    <w:abstractNumId w:val="3"/>
  </w:num>
  <w:num w:numId="3" w16cid:durableId="404957376">
    <w:abstractNumId w:val="6"/>
  </w:num>
  <w:num w:numId="4" w16cid:durableId="1731920754">
    <w:abstractNumId w:val="7"/>
  </w:num>
  <w:num w:numId="5" w16cid:durableId="195198827">
    <w:abstractNumId w:val="1"/>
  </w:num>
  <w:num w:numId="6" w16cid:durableId="2117753165">
    <w:abstractNumId w:val="0"/>
  </w:num>
  <w:num w:numId="7" w16cid:durableId="405734848">
    <w:abstractNumId w:val="2"/>
  </w:num>
  <w:num w:numId="8" w16cid:durableId="1273130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B7"/>
    <w:rsid w:val="000013ED"/>
    <w:rsid w:val="00003586"/>
    <w:rsid w:val="00024995"/>
    <w:rsid w:val="00043084"/>
    <w:rsid w:val="0007008A"/>
    <w:rsid w:val="000A3AE5"/>
    <w:rsid w:val="000B349F"/>
    <w:rsid w:val="000D00A4"/>
    <w:rsid w:val="000E2B89"/>
    <w:rsid w:val="00102F17"/>
    <w:rsid w:val="00133766"/>
    <w:rsid w:val="00204CEC"/>
    <w:rsid w:val="00243B71"/>
    <w:rsid w:val="00261371"/>
    <w:rsid w:val="00271741"/>
    <w:rsid w:val="00286409"/>
    <w:rsid w:val="002F6F7F"/>
    <w:rsid w:val="00330B96"/>
    <w:rsid w:val="003800DC"/>
    <w:rsid w:val="003E62D7"/>
    <w:rsid w:val="003F00D2"/>
    <w:rsid w:val="003F2A17"/>
    <w:rsid w:val="003F58FB"/>
    <w:rsid w:val="004155D5"/>
    <w:rsid w:val="004B517B"/>
    <w:rsid w:val="004D4A36"/>
    <w:rsid w:val="004F2A51"/>
    <w:rsid w:val="0053133C"/>
    <w:rsid w:val="005745B7"/>
    <w:rsid w:val="00593C61"/>
    <w:rsid w:val="0060054D"/>
    <w:rsid w:val="006366AB"/>
    <w:rsid w:val="006830C7"/>
    <w:rsid w:val="00693B3A"/>
    <w:rsid w:val="006B011F"/>
    <w:rsid w:val="006B2DA6"/>
    <w:rsid w:val="007A66E7"/>
    <w:rsid w:val="007B3B91"/>
    <w:rsid w:val="007B78F9"/>
    <w:rsid w:val="007E243B"/>
    <w:rsid w:val="008302C7"/>
    <w:rsid w:val="00850234"/>
    <w:rsid w:val="00854D2C"/>
    <w:rsid w:val="008674F9"/>
    <w:rsid w:val="008808E7"/>
    <w:rsid w:val="008B1111"/>
    <w:rsid w:val="008F1BDE"/>
    <w:rsid w:val="00956591"/>
    <w:rsid w:val="009A1E54"/>
    <w:rsid w:val="00AB0DE3"/>
    <w:rsid w:val="00AC094C"/>
    <w:rsid w:val="00AE6BE2"/>
    <w:rsid w:val="00B16535"/>
    <w:rsid w:val="00B5029F"/>
    <w:rsid w:val="00B77764"/>
    <w:rsid w:val="00B96F7A"/>
    <w:rsid w:val="00CF2294"/>
    <w:rsid w:val="00D11A9C"/>
    <w:rsid w:val="00D7123F"/>
    <w:rsid w:val="00D87E88"/>
    <w:rsid w:val="00D93388"/>
    <w:rsid w:val="00DA3180"/>
    <w:rsid w:val="00DF5515"/>
    <w:rsid w:val="00E47F81"/>
    <w:rsid w:val="00E8711C"/>
    <w:rsid w:val="00F60D39"/>
    <w:rsid w:val="00F77025"/>
    <w:rsid w:val="00F96638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E1C0"/>
  <w15:docId w15:val="{DE5E23AC-0AF3-4688-9774-FB84D00E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5B7"/>
    <w:pPr>
      <w:keepNext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5B7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45B7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5745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rsid w:val="005745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45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B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BE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3">
    <w:name w:val="Font Style23"/>
    <w:basedOn w:val="Domylnaczcionkaakapitu"/>
    <w:uiPriority w:val="99"/>
    <w:rsid w:val="003E62D7"/>
    <w:rPr>
      <w:rFonts w:ascii="Bookman Old Style" w:hAnsi="Bookman Old Style" w:cs="Bookman Old Style"/>
      <w:sz w:val="10"/>
      <w:szCs w:val="1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3084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30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Magdalena Kabala-Rybacka</cp:lastModifiedBy>
  <cp:revision>6</cp:revision>
  <cp:lastPrinted>2021-05-25T07:54:00Z</cp:lastPrinted>
  <dcterms:created xsi:type="dcterms:W3CDTF">2022-04-29T08:39:00Z</dcterms:created>
  <dcterms:modified xsi:type="dcterms:W3CDTF">2022-05-02T06:24:00Z</dcterms:modified>
</cp:coreProperties>
</file>