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1B" w:rsidRDefault="003E4690" w:rsidP="00467353">
      <w:pPr>
        <w:keepNext/>
        <w:spacing w:before="120" w:after="120"/>
        <w:ind w:left="5715"/>
        <w:jc w:val="left"/>
        <w:rPr>
          <w:color w:val="000000"/>
          <w:sz w:val="16"/>
          <w:u w:color="000000"/>
        </w:rPr>
      </w:pPr>
      <w:bookmarkStart w:id="0" w:name="_GoBack"/>
      <w:bookmarkEnd w:id="0"/>
      <w:r>
        <w:rPr>
          <w:color w:val="000000"/>
          <w:sz w:val="16"/>
          <w:u w:color="000000"/>
        </w:rPr>
        <w:t xml:space="preserve">Wzór </w:t>
      </w:r>
      <w:r w:rsidR="00EA6E23" w:rsidRPr="003E4690">
        <w:rPr>
          <w:color w:val="000000"/>
          <w:sz w:val="16"/>
          <w:u w:color="000000"/>
        </w:rPr>
        <w:fldChar w:fldCharType="begin"/>
      </w:r>
      <w:r w:rsidR="00EA6E23" w:rsidRPr="003E4690">
        <w:rPr>
          <w:color w:val="000000"/>
          <w:sz w:val="16"/>
          <w:u w:color="000000"/>
        </w:rPr>
        <w:fldChar w:fldCharType="end"/>
      </w:r>
      <w:r>
        <w:rPr>
          <w:color w:val="000000"/>
          <w:sz w:val="16"/>
          <w:u w:color="000000"/>
        </w:rPr>
        <w:t>wniosku</w:t>
      </w:r>
      <w:r w:rsidR="00EA6E23" w:rsidRPr="003E4690">
        <w:rPr>
          <w:color w:val="000000"/>
          <w:sz w:val="16"/>
          <w:u w:color="000000"/>
        </w:rPr>
        <w:t xml:space="preserve"> </w:t>
      </w:r>
    </w:p>
    <w:p w:rsidR="00A77B3E" w:rsidRPr="003E4690" w:rsidRDefault="003E4690">
      <w:pPr>
        <w:keepNext/>
        <w:spacing w:before="120" w:after="120" w:line="360" w:lineRule="auto"/>
        <w:ind w:left="5713"/>
        <w:jc w:val="left"/>
        <w:rPr>
          <w:color w:val="000000"/>
          <w:sz w:val="16"/>
          <w:u w:color="000000"/>
        </w:rPr>
      </w:pPr>
      <w:proofErr w:type="gramStart"/>
      <w:r>
        <w:rPr>
          <w:color w:val="000000"/>
          <w:sz w:val="16"/>
          <w:u w:color="000000"/>
        </w:rPr>
        <w:t>na</w:t>
      </w:r>
      <w:proofErr w:type="gramEnd"/>
      <w:r>
        <w:rPr>
          <w:color w:val="000000"/>
          <w:sz w:val="16"/>
          <w:u w:color="000000"/>
        </w:rPr>
        <w:t xml:space="preserve"> podstawie </w:t>
      </w:r>
      <w:r w:rsidR="00EA6E23" w:rsidRPr="003E4690">
        <w:rPr>
          <w:color w:val="000000"/>
          <w:sz w:val="16"/>
          <w:u w:color="000000"/>
        </w:rPr>
        <w:t xml:space="preserve">uchwały </w:t>
      </w:r>
      <w:r>
        <w:rPr>
          <w:color w:val="000000"/>
          <w:sz w:val="16"/>
          <w:u w:color="000000"/>
        </w:rPr>
        <w:t>n</w:t>
      </w:r>
      <w:r w:rsidR="00EA6E23" w:rsidRPr="003E4690">
        <w:rPr>
          <w:color w:val="000000"/>
          <w:sz w:val="16"/>
          <w:u w:color="000000"/>
        </w:rPr>
        <w:t>r</w:t>
      </w:r>
      <w:r w:rsidR="00041C5C">
        <w:rPr>
          <w:color w:val="000000"/>
          <w:sz w:val="16"/>
          <w:u w:color="000000"/>
        </w:rPr>
        <w:t> </w:t>
      </w:r>
      <w:r w:rsidRPr="003E4690">
        <w:rPr>
          <w:b/>
          <w:color w:val="000000"/>
          <w:sz w:val="16"/>
          <w:u w:color="000000"/>
        </w:rPr>
        <w:t>1402/LXXIV/2023</w:t>
      </w:r>
      <w:r w:rsidR="00EA6E23" w:rsidRPr="003E4690">
        <w:rPr>
          <w:color w:val="000000"/>
          <w:sz w:val="16"/>
          <w:u w:color="000000"/>
        </w:rPr>
        <w:br/>
        <w:t>Rady Miejskiej w Piasecznie</w:t>
      </w:r>
      <w:r w:rsidR="00C71D1B">
        <w:rPr>
          <w:color w:val="000000"/>
          <w:sz w:val="16"/>
          <w:u w:color="000000"/>
        </w:rPr>
        <w:t xml:space="preserve"> </w:t>
      </w:r>
      <w:r w:rsidR="00EA6E23" w:rsidRPr="003E4690">
        <w:rPr>
          <w:color w:val="000000"/>
          <w:sz w:val="16"/>
          <w:u w:color="000000"/>
        </w:rPr>
        <w:t xml:space="preserve">z dnia </w:t>
      </w:r>
      <w:r w:rsidRPr="003E4690">
        <w:rPr>
          <w:color w:val="000000"/>
          <w:sz w:val="16"/>
          <w:u w:color="000000"/>
        </w:rPr>
        <w:t>30</w:t>
      </w:r>
      <w:r w:rsidR="00EA6E23" w:rsidRPr="003E4690">
        <w:rPr>
          <w:color w:val="000000"/>
          <w:sz w:val="16"/>
          <w:u w:color="000000"/>
        </w:rPr>
        <w:t> sierpnia 2023 r.</w:t>
      </w:r>
    </w:p>
    <w:p w:rsidR="00A77B3E" w:rsidRDefault="00EA6E2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udzielanie dotacji na sfinansowanie prac konserwatorskich, restauratorskich lub robót budowlanych przy zabytku wpisanym do rejestru lub znajdującym się w gminnej ewidencji zabytków, znajdujących się na terenie Gminy Piaseczno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podmiotu ubiegającego się o dotację:</w:t>
      </w:r>
      <w:r>
        <w:rPr>
          <w:color w:val="000000"/>
          <w:u w:color="000000"/>
        </w:rPr>
        <w:t> 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Pełna nazwa podmiotu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NIP, Nr REGON (jeśli podmiot posiada)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Adres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Nr telefonu oraz adres </w:t>
      </w:r>
      <w:r>
        <w:rPr>
          <w:i/>
          <w:color w:val="000000"/>
          <w:u w:color="000000"/>
        </w:rPr>
        <w:t xml:space="preserve">e-mail </w:t>
      </w:r>
      <w:r>
        <w:rPr>
          <w:color w:val="000000"/>
          <w:u w:color="000000"/>
        </w:rPr>
        <w:t>(dane fakultatywnie podać)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Nazwa banku i numer rachunku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Nazwisko i imiona oraz funkcje osób statutowo upoważnionych do reprezentowania podmiotu w kontaktach zewnętrznych i zawierania umów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zabytku: 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Pełna nazwa zabytku (w przypadku części składowej zabytku wchodzącej w skład zabytku należy określić jej nazwę)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zabytku uwidocznione w Rejestrze Zabytków (m.in. nr rejestru i data wpisu) jeśli jest wpisany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 ............... ........... 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zabytku uwidocznione w Gminnej Ewidencji Zabytków (m.in. nr karty adresowej zabytku i data wpisu)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 ............... ........... 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Tytuł do władania zabytkiem: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 ............................. ....................... ..................... ........................ ................ .............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Pozwolenia: 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Uzyskane pozwolenie na przeprowadzenie </w:t>
      </w:r>
      <w:r>
        <w:rPr>
          <w:color w:val="000000"/>
          <w:u w:val="single" w:color="000000"/>
        </w:rPr>
        <w:t>prac konserwatorskich,</w:t>
      </w:r>
      <w:r>
        <w:rPr>
          <w:color w:val="000000"/>
          <w:u w:color="000000"/>
        </w:rPr>
        <w:t xml:space="preserve"> restauratorskich lub robót budowlanych przy zabytku wydane przez </w:t>
      </w:r>
      <w:r>
        <w:rPr>
          <w:i/>
          <w:color w:val="000000"/>
          <w:u w:color="000000"/>
        </w:rPr>
        <w:t>właściwy organ ochrony zabytków</w:t>
      </w:r>
      <w:r>
        <w:rPr>
          <w:color w:val="000000"/>
          <w:u w:color="000000"/>
        </w:rPr>
        <w:t>: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wydane przez 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data wydania 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nr zezwolenia ................................................................................................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Uzyskane pozwolenie na przeprowadzenie </w:t>
      </w:r>
      <w:r>
        <w:rPr>
          <w:color w:val="000000"/>
          <w:u w:val="single" w:color="000000"/>
        </w:rPr>
        <w:t>prac budowlanych</w:t>
      </w:r>
      <w:r>
        <w:rPr>
          <w:color w:val="000000"/>
          <w:u w:color="000000"/>
        </w:rPr>
        <w:t xml:space="preserve"> przy zabytku: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wydane przez 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data wydania 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nr zezwolenia 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zgłoszenie robót budowlanych do (organ/data/nr): ............................................................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Kalkulacja przewidywanych kosztów realizacji prac lub robót budowlanych.: 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CAŁKOWITY docelowy koszt planowanych prac przy zabytku: 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 realizacji planowanego zadania mieszczący się w jednym roku budżetowym na podstawie złożonego wniosku ..............................................................................................................................: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tym wnioskowana wielkość dotacji z budżetu Gminy Piaseczno: 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tym wielkość środków własnych: ...................................................................................................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tym wielkość środków pozyskanych z innych źródeł: ....................................................................</w:t>
      </w:r>
    </w:p>
    <w:p w:rsidR="00A77B3E" w:rsidRDefault="00EA6E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 ................... .......................... ...................... ................. ............................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Szczegółowe informacje o pracach lub robotach budowlanych: 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Zakres rzeczowy planowanych prac lub robót budowlanych: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 ....... ......... ........ ........... ................ ............. .............. .................... ............... .............. .............. ................... 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Uzasadnienie celowości wydatku podając której kategorii nakładów koniecznych z art. 77 ustawy o ochronie zabytków i opiece nad zabytkami dotyczy:</w:t>
      </w:r>
    </w:p>
    <w:p w:rsidR="00A77B3E" w:rsidRDefault="00EA6E2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Terminy: 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Wnioskowany termin przekazania dotacji:</w:t>
      </w:r>
    </w:p>
    <w:p w:rsidR="00A77B3E" w:rsidRDefault="00EA6E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 ..................... ................ ...................... ................. ............... .............. ............... 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Planowany termin rozpoczęcia prac:</w:t>
      </w:r>
    </w:p>
    <w:p w:rsidR="00A77B3E" w:rsidRDefault="00EA6E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 ............ ............ ............. ................. ...................... .................. .............. ............. 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Planowany termin zakończenia prac:</w:t>
      </w:r>
    </w:p>
    <w:p w:rsidR="00A77B3E" w:rsidRDefault="00EA6E2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 ............... ................... ..................... ................ ..................... ............... .............. 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Harmonogram prac wraz z kosztorysem i wskazaniem przewidywanych źródeł ich finansowania: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22"/>
        <w:gridCol w:w="2238"/>
        <w:gridCol w:w="2692"/>
        <w:gridCol w:w="2514"/>
      </w:tblGrid>
      <w:tr w:rsidR="00A94083"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6E23">
            <w:pPr>
              <w:jc w:val="center"/>
              <w:rPr>
                <w:color w:val="000000"/>
                <w:u w:color="000000"/>
              </w:rPr>
            </w:pPr>
            <w:r>
              <w:t>Lp.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6E23">
            <w:pPr>
              <w:jc w:val="center"/>
              <w:rPr>
                <w:color w:val="000000"/>
                <w:u w:color="000000"/>
              </w:rPr>
            </w:pPr>
            <w:r>
              <w:t>Przewidywany okres rozpoczęcia i zakończenia prac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6E23">
            <w:pPr>
              <w:jc w:val="center"/>
              <w:rPr>
                <w:color w:val="000000"/>
                <w:u w:color="000000"/>
              </w:rPr>
            </w:pPr>
            <w:r>
              <w:t>Rodzaj prac lub robót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6E23">
            <w:pPr>
              <w:jc w:val="center"/>
              <w:rPr>
                <w:color w:val="000000"/>
                <w:u w:color="000000"/>
              </w:rPr>
            </w:pPr>
            <w:r>
              <w:t>Przewidywany koszt wykonania prac lub robót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A6E23">
            <w:pPr>
              <w:jc w:val="center"/>
              <w:rPr>
                <w:color w:val="000000"/>
                <w:u w:color="000000"/>
              </w:rPr>
            </w:pPr>
            <w:r>
              <w:t>Przewidywane źródło/źródła finansowania prac lub robót </w:t>
            </w:r>
          </w:p>
        </w:tc>
      </w:tr>
      <w:tr w:rsidR="00A94083"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A94083">
        <w:trPr>
          <w:trHeight w:val="870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A94083">
        <w:trPr>
          <w:trHeight w:val="900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Oświadczenia: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oświadczam, że wszystkie podane we wniosku informacje są zgodne z aktualnym stanem prawnym i faktycznym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wnioskach o udzielenie dotacji na prace lub roboty objęte wnioskiem skierowanych do innych organów;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wysokości środków publicznych przyznanych z innych źródeł.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Załączniki: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kopia decyzji o wpisie do Rejestru Zabytków - dotyczy jedynie obiektów znajdujących się w Rejestrze Zabytków;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kopia karty adresowej z Gminnej Ewidencji Zabytków dla obiektu, którego dotyczą prace konserwatorskie, restauratorskie lub roboty budowlane;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kopia dokumentu potwierdzającego tytuł władania zabytkiem lub upoważnienie do występowania w imieniu właściciela zabytku;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>kopia prawomocnej decyzji właściwego organu ochrony zabytków zezwalającą na przeprowadzenie prac konserwatorskich, restauratorskich lub robót budowlanych;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kopia prawomocnej decyzji pozwolenia na budowę wraz z kopią zatwierdzonego projektu wydane przez właściwy organ;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oświadczenie o wnioskach o udzielenie dotacji na prace lub roboty objęte wnioskiem skierowanych do innych organów;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ab/>
        <w:t>oświadczenie o wysokości środków publicznych przyznanych z innych źródeł;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ab/>
        <w:t>kopia kosztorysu i programu prac konserwatorskich, restauratorskich lub robót budowlanych przy zabytku (na całość prac przy zabytku oraz na etap wnioskowany w ramach dotacji);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ab/>
        <w:t>dokumentację fotograficzną przedstawiającą aktualny stan zabytku (minimum 4 wyraźne zdjęcia);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przypadku gdy wnioskodawcą jest podmiot prowadzący działalność gospodarczą, w tym działalność w zakresie rolnictwa i rybołówstwa, do wniosku o udzielenie dotacji powinien załączyć: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 roku, w którym ubiega się o pomoc, oraz w ciągu dwóch poprzedzających go latach podatkowych, albo oświadczenia o wielkości tej pomocy otrzymanej w tym okresie , albo oświadczenia o nieotrzymaniu takiej pomocy w tym okresie,</w:t>
      </w:r>
    </w:p>
    <w:p w:rsidR="00A77B3E" w:rsidRDefault="00EA6E23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informacje określone w rozporządzeniu Rady Ministrów z dnia 29 marca 2010r. w sprawie zakresu informacji przedstawionych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(Dz.U. z 2010 r. Nr 53, poz. 311 ze zm.) albo w rozporządzeniu Rady Ministrów z dnia 11 czerwca 2010r.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(Dz.U. z 2010 r. Nr 121, poz. 810).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</w:t>
      </w:r>
    </w:p>
    <w:p w:rsidR="00A77B3E" w:rsidRDefault="00EA6E23">
      <w:pPr>
        <w:spacing w:before="120" w:after="120"/>
        <w:ind w:left="340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</w:t>
      </w:r>
    </w:p>
    <w:p w:rsidR="00A77B3E" w:rsidRDefault="00EA6E23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Data i Podpis/y 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75" w:rsidRDefault="00790575">
      <w:r>
        <w:separator/>
      </w:r>
    </w:p>
  </w:endnote>
  <w:endnote w:type="continuationSeparator" w:id="0">
    <w:p w:rsidR="00790575" w:rsidRDefault="0079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94083" w:rsidRPr="003E469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083" w:rsidRPr="003E4690" w:rsidRDefault="003E4690" w:rsidP="00CF013B">
          <w:pPr>
            <w:jc w:val="left"/>
            <w:rPr>
              <w:sz w:val="12"/>
            </w:rPr>
          </w:pPr>
          <w:r>
            <w:rPr>
              <w:sz w:val="12"/>
            </w:rPr>
            <w:t xml:space="preserve">Wzór </w:t>
          </w:r>
          <w:r w:rsidR="00421699">
            <w:rPr>
              <w:sz w:val="12"/>
            </w:rPr>
            <w:t xml:space="preserve">wniosku </w:t>
          </w:r>
          <w:r>
            <w:rPr>
              <w:sz w:val="12"/>
            </w:rPr>
            <w:t xml:space="preserve">na podstawie </w:t>
          </w:r>
          <w:r w:rsidRPr="003E4690">
            <w:rPr>
              <w:sz w:val="12"/>
            </w:rPr>
            <w:t>uchwał</w:t>
          </w:r>
          <w:r>
            <w:rPr>
              <w:sz w:val="12"/>
            </w:rPr>
            <w:t>y</w:t>
          </w:r>
          <w:r w:rsidRPr="003E4690">
            <w:rPr>
              <w:sz w:val="12"/>
            </w:rPr>
            <w:t xml:space="preserve"> </w:t>
          </w:r>
          <w:r>
            <w:rPr>
              <w:sz w:val="12"/>
            </w:rPr>
            <w:t>nr</w:t>
          </w:r>
          <w:r w:rsidRPr="003E4690">
            <w:rPr>
              <w:sz w:val="12"/>
            </w:rPr>
            <w:t xml:space="preserve"> 1402/LXXIV/2023 Rady Miejskiej </w:t>
          </w:r>
          <w:r>
            <w:rPr>
              <w:sz w:val="12"/>
            </w:rPr>
            <w:t>w</w:t>
          </w:r>
          <w:r w:rsidRPr="003E4690">
            <w:rPr>
              <w:sz w:val="12"/>
            </w:rPr>
            <w:t xml:space="preserve"> Piasecznie z dnia 30 sierpnia 2023 r. w sprawie określenia zasad udzielania dotacji na sfinansowanie prac konserwatorskich, restauratorskich lub robót budowlanych przy zabytku wpisanym do rejestru lub znajdującym się w gminnej ewidencji zabytków, znajdujących się na terenie Gminy Piaseczno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94083" w:rsidRPr="003E4690" w:rsidRDefault="00EA6E23">
          <w:pPr>
            <w:jc w:val="right"/>
            <w:rPr>
              <w:sz w:val="12"/>
            </w:rPr>
          </w:pPr>
          <w:r w:rsidRPr="003E4690">
            <w:rPr>
              <w:sz w:val="12"/>
            </w:rPr>
            <w:t xml:space="preserve">Strona </w:t>
          </w:r>
          <w:r w:rsidRPr="003E4690">
            <w:rPr>
              <w:sz w:val="12"/>
            </w:rPr>
            <w:fldChar w:fldCharType="begin"/>
          </w:r>
          <w:r w:rsidRPr="003E4690">
            <w:rPr>
              <w:sz w:val="12"/>
            </w:rPr>
            <w:instrText>PAGE</w:instrText>
          </w:r>
          <w:r w:rsidRPr="003E4690">
            <w:rPr>
              <w:sz w:val="12"/>
            </w:rPr>
            <w:fldChar w:fldCharType="separate"/>
          </w:r>
          <w:r w:rsidR="00936A1D">
            <w:rPr>
              <w:noProof/>
              <w:sz w:val="12"/>
            </w:rPr>
            <w:t>4</w:t>
          </w:r>
          <w:r w:rsidRPr="003E4690">
            <w:rPr>
              <w:sz w:val="12"/>
            </w:rPr>
            <w:fldChar w:fldCharType="end"/>
          </w:r>
        </w:p>
      </w:tc>
    </w:tr>
  </w:tbl>
  <w:p w:rsidR="00A94083" w:rsidRPr="003E4690" w:rsidRDefault="00A94083" w:rsidP="003E4690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75" w:rsidRDefault="00790575">
      <w:r>
        <w:separator/>
      </w:r>
    </w:p>
  </w:footnote>
  <w:footnote w:type="continuationSeparator" w:id="0">
    <w:p w:rsidR="00790575" w:rsidRDefault="0079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C5C"/>
    <w:rsid w:val="003E4690"/>
    <w:rsid w:val="00421699"/>
    <w:rsid w:val="00467353"/>
    <w:rsid w:val="00790575"/>
    <w:rsid w:val="00936A1D"/>
    <w:rsid w:val="00A77B3E"/>
    <w:rsid w:val="00A94083"/>
    <w:rsid w:val="00C71D1B"/>
    <w:rsid w:val="00CA2A55"/>
    <w:rsid w:val="00CF013B"/>
    <w:rsid w:val="00E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D3A87F-C6CD-40E4-AFA7-C5422A0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69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E4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4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1609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sierpnia 2023 r.</vt:lpstr>
      <vt:lpstr/>
    </vt:vector>
  </TitlesOfParts>
  <Company>Rada Miejska w Piasecznie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sierpnia 2023 r.</dc:title>
  <dc:subject>w sprawie określenia zasad udzielania dotacji na sfinansowanie prac konserwatorskich, restauratorskich lub robót budowlanych przy zabytku wpisanym do rejestru lub znajdującym się w^gminnej ewidencji zabytków, znajdujących się na terenie Gminy Piaseczno</dc:subject>
  <dc:creator>pka</dc:creator>
  <cp:lastModifiedBy>Piotr Kalbarczyk</cp:lastModifiedBy>
  <cp:revision>8</cp:revision>
  <dcterms:created xsi:type="dcterms:W3CDTF">2023-09-29T08:37:00Z</dcterms:created>
  <dcterms:modified xsi:type="dcterms:W3CDTF">2023-09-29T06:51:00Z</dcterms:modified>
  <cp:category>Akt prawny</cp:category>
</cp:coreProperties>
</file>