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43FA" w14:textId="3096C3D7" w:rsidR="00A9764D" w:rsidRPr="00F51E73" w:rsidRDefault="00A9764D" w:rsidP="00A9764D">
      <w:pPr>
        <w:spacing w:after="120"/>
        <w:jc w:val="right"/>
        <w:rPr>
          <w:rFonts w:cs="Times New Roman"/>
        </w:rPr>
      </w:pPr>
      <w:r w:rsidRPr="00F51E73">
        <w:rPr>
          <w:rFonts w:cs="Times New Roman"/>
        </w:rPr>
        <w:t xml:space="preserve">Piaseczno, </w:t>
      </w:r>
      <w:r w:rsidR="00300589">
        <w:rPr>
          <w:rFonts w:cs="Times New Roman"/>
        </w:rPr>
        <w:t>29</w:t>
      </w:r>
      <w:r w:rsidR="002A5029" w:rsidRPr="00F51E73">
        <w:rPr>
          <w:rFonts w:cs="Times New Roman"/>
        </w:rPr>
        <w:t xml:space="preserve"> listopada </w:t>
      </w:r>
      <w:r w:rsidRPr="00F51E73">
        <w:rPr>
          <w:rFonts w:cs="Times New Roman"/>
        </w:rPr>
        <w:t>202</w:t>
      </w:r>
      <w:r w:rsidR="00540EEE" w:rsidRPr="00F51E73">
        <w:rPr>
          <w:rFonts w:cs="Times New Roman"/>
        </w:rPr>
        <w:t>3</w:t>
      </w:r>
      <w:r w:rsidRPr="00F51E73">
        <w:rPr>
          <w:rFonts w:cs="Times New Roman"/>
        </w:rPr>
        <w:t xml:space="preserve"> r.</w:t>
      </w:r>
    </w:p>
    <w:p w14:paraId="430C89FD" w14:textId="77777777" w:rsidR="00A9764D" w:rsidRDefault="00207645" w:rsidP="00207645">
      <w:pPr>
        <w:spacing w:after="120"/>
        <w:rPr>
          <w:rFonts w:cs="Times New Roman"/>
          <w:b/>
          <w:bCs/>
        </w:rPr>
      </w:pPr>
      <w:r w:rsidRPr="00F51E73">
        <w:rPr>
          <w:rFonts w:cs="Times New Roman"/>
          <w:b/>
          <w:bCs/>
        </w:rPr>
        <w:t>BURMISTRZ MIASTA I GMINY PIASECZNO</w:t>
      </w:r>
    </w:p>
    <w:p w14:paraId="49F278A4" w14:textId="77777777" w:rsidR="00F51E73" w:rsidRPr="00D64053" w:rsidRDefault="00F51E73" w:rsidP="00F51E73">
      <w:pPr>
        <w:tabs>
          <w:tab w:val="left" w:pos="5505"/>
        </w:tabs>
        <w:spacing w:after="120" w:line="276" w:lineRule="auto"/>
        <w:rPr>
          <w:rFonts w:cs="Times New Roman"/>
        </w:rPr>
      </w:pPr>
      <w:r w:rsidRPr="00B2280E">
        <w:rPr>
          <w:rFonts w:cs="Times New Roman"/>
        </w:rPr>
        <w:t>UiA.6721.13.1.2017.AA</w:t>
      </w:r>
    </w:p>
    <w:p w14:paraId="3DF70E75" w14:textId="77777777" w:rsidR="00F51E73" w:rsidRPr="00F51E73" w:rsidRDefault="00F51E73" w:rsidP="00207645">
      <w:pPr>
        <w:spacing w:after="120"/>
        <w:rPr>
          <w:rFonts w:cs="Times New Roman"/>
          <w:b/>
          <w:bCs/>
        </w:rPr>
      </w:pPr>
    </w:p>
    <w:p w14:paraId="53168347" w14:textId="77777777" w:rsidR="00A9764D" w:rsidRPr="00F51E73" w:rsidRDefault="00A9764D">
      <w:pPr>
        <w:pStyle w:val="Textbody"/>
        <w:jc w:val="center"/>
        <w:rPr>
          <w:rStyle w:val="StrongEmphasis"/>
          <w:rFonts w:cs="Times New Roman"/>
          <w:sz w:val="36"/>
          <w:szCs w:val="36"/>
        </w:rPr>
      </w:pPr>
    </w:p>
    <w:p w14:paraId="21B728DD" w14:textId="77777777" w:rsidR="00FC237C" w:rsidRPr="00F51E73" w:rsidRDefault="00B76948">
      <w:pPr>
        <w:pStyle w:val="Textbody"/>
        <w:jc w:val="center"/>
        <w:rPr>
          <w:rFonts w:cs="Times New Roman"/>
        </w:rPr>
      </w:pPr>
      <w:r w:rsidRPr="00F51E73">
        <w:rPr>
          <w:rStyle w:val="StrongEmphasis"/>
          <w:rFonts w:cs="Times New Roman"/>
          <w:sz w:val="36"/>
          <w:szCs w:val="36"/>
        </w:rPr>
        <w:t>OBWIESZCZENIE</w:t>
      </w:r>
    </w:p>
    <w:p w14:paraId="0AA7799C" w14:textId="77777777" w:rsidR="00FC237C" w:rsidRPr="00F51E73" w:rsidRDefault="00B76948">
      <w:pPr>
        <w:pStyle w:val="Textbody"/>
        <w:spacing w:after="0"/>
        <w:jc w:val="center"/>
        <w:rPr>
          <w:rFonts w:cs="Times New Roman"/>
        </w:rPr>
      </w:pPr>
      <w:r w:rsidRPr="00F51E73">
        <w:rPr>
          <w:rStyle w:val="StrongEmphasis"/>
          <w:rFonts w:cs="Times New Roman"/>
          <w:sz w:val="28"/>
          <w:szCs w:val="28"/>
        </w:rPr>
        <w:t>o przyjęciu dokumentów wymagających udziału społeczeństwa</w:t>
      </w:r>
    </w:p>
    <w:p w14:paraId="55F1088C" w14:textId="77777777" w:rsidR="00FC237C" w:rsidRPr="00F51E73" w:rsidRDefault="00B76948">
      <w:pPr>
        <w:pStyle w:val="Textbody"/>
        <w:spacing w:after="0"/>
        <w:jc w:val="center"/>
        <w:rPr>
          <w:rFonts w:cs="Times New Roman"/>
        </w:rPr>
      </w:pPr>
      <w:r w:rsidRPr="00F51E73">
        <w:rPr>
          <w:rStyle w:val="StrongEmphasis"/>
          <w:rFonts w:cs="Times New Roman"/>
          <w:sz w:val="28"/>
          <w:szCs w:val="28"/>
        </w:rPr>
        <w:t>oraz możliwości zapoznania się z ich treścią</w:t>
      </w:r>
    </w:p>
    <w:p w14:paraId="1AE1C984" w14:textId="77777777" w:rsidR="00FC237C" w:rsidRPr="00F51E73" w:rsidRDefault="00FC237C">
      <w:pPr>
        <w:pStyle w:val="Textbody"/>
        <w:jc w:val="both"/>
        <w:rPr>
          <w:rFonts w:cs="Times New Roman"/>
        </w:rPr>
      </w:pPr>
    </w:p>
    <w:p w14:paraId="62FC7A95" w14:textId="6E276C36" w:rsidR="00A9764D" w:rsidRPr="00F51E73" w:rsidRDefault="00B76948" w:rsidP="00A9764D">
      <w:pPr>
        <w:pStyle w:val="Textbody"/>
        <w:jc w:val="both"/>
        <w:rPr>
          <w:rStyle w:val="StrongEmphasis"/>
          <w:rFonts w:cs="Times New Roman"/>
          <w:b w:val="0"/>
          <w:bCs w:val="0"/>
          <w:strike/>
        </w:rPr>
      </w:pPr>
      <w:r w:rsidRPr="00F51E73">
        <w:rPr>
          <w:rFonts w:cs="Times New Roman"/>
        </w:rPr>
        <w:t xml:space="preserve">Na podstawie art. 43 ustawy z dnia 3 października 2008 r. o udostępnianiu informacji o środowisku i jego ochronie, udziale społeczeństwa w ochronie środowiska oraz o ocenach oddziaływania na środowisko </w:t>
      </w:r>
      <w:r w:rsidRPr="00F51E73">
        <w:rPr>
          <w:rStyle w:val="StrongEmphasis"/>
          <w:rFonts w:cs="Times New Roman"/>
          <w:b w:val="0"/>
          <w:bCs w:val="0"/>
        </w:rPr>
        <w:t>zawiadamiam o przyjęciu dokumentów wymagających udziału społeczeństwa</w:t>
      </w:r>
      <w:r w:rsidR="002A5029" w:rsidRPr="00F51E73">
        <w:rPr>
          <w:rStyle w:val="StrongEmphasis"/>
          <w:rFonts w:cs="Times New Roman"/>
          <w:b w:val="0"/>
          <w:bCs w:val="0"/>
        </w:rPr>
        <w:t>:</w:t>
      </w:r>
    </w:p>
    <w:p w14:paraId="4A01AC5E" w14:textId="5330712F" w:rsidR="002A5029" w:rsidRPr="00AA4E78" w:rsidRDefault="002A5029" w:rsidP="00A9764D">
      <w:pPr>
        <w:pStyle w:val="Textbody"/>
        <w:jc w:val="both"/>
        <w:rPr>
          <w:rFonts w:cs="Times New Roman"/>
          <w:b/>
          <w:bCs/>
        </w:rPr>
      </w:pPr>
      <w:r w:rsidRPr="00AA4E78">
        <w:rPr>
          <w:rFonts w:cs="Times New Roman"/>
          <w:b/>
          <w:bCs/>
        </w:rPr>
        <w:t xml:space="preserve">zmiany miejscowego planu zagospodarowania przestrzennego części miasta Piaseczna zatwierdzonego Uchwałą Rady Miejskiej w Piasecznie Nr 1340/XLIV/2010 z dnia 24.02.2010 ( Dz .Urz. Woj. Maz. Nr 96 poz. 1717 z dnia 13.05.2010 r. ) w granicach terenów urbanistycznych oznaczonych w obowiązującym mpzp symbolami; 1 P-S, 2 P-S, 3P-S/U, 4P-S/U, 5 P-S/U, 1KD-TSsp, 1U/MW, 1I-T/I-E, 2I-W, 2I-E, 3KD-p – ETAP I </w:t>
      </w:r>
      <w:r w:rsidR="003D3E3E">
        <w:rPr>
          <w:rFonts w:cs="Times New Roman"/>
          <w:b/>
          <w:bCs/>
        </w:rPr>
        <w:t xml:space="preserve">uchwalonego uchwałą Nr </w:t>
      </w:r>
      <w:bookmarkStart w:id="0" w:name="_Hlk152075502"/>
      <w:r w:rsidRPr="00AA4E78">
        <w:rPr>
          <w:rFonts w:cs="Times New Roman"/>
          <w:b/>
          <w:bCs/>
        </w:rPr>
        <w:t>1415/LXXV/2023 Rady Miejskiej w Piasecznie z dnia 20 września  2023r</w:t>
      </w:r>
      <w:r w:rsidR="003D3E3E">
        <w:rPr>
          <w:rFonts w:cs="Times New Roman"/>
          <w:b/>
          <w:bCs/>
        </w:rPr>
        <w:t>.</w:t>
      </w:r>
      <w:bookmarkEnd w:id="0"/>
    </w:p>
    <w:p w14:paraId="30A98DE6" w14:textId="77777777" w:rsidR="002A5029" w:rsidRPr="00AA4E78" w:rsidRDefault="002A5029" w:rsidP="00AB3C7A">
      <w:pPr>
        <w:pStyle w:val="Textbody"/>
        <w:jc w:val="center"/>
        <w:rPr>
          <w:rFonts w:cs="Times New Roman"/>
          <w:noProof/>
          <w:color w:val="0070C0"/>
          <w:lang w:eastAsia="pl-PL" w:bidi="ar-SA"/>
        </w:rPr>
      </w:pPr>
      <w:r w:rsidRPr="00AA4E78">
        <w:rPr>
          <w:rFonts w:cs="Times New Roman"/>
          <w:noProof/>
        </w:rPr>
        <w:drawing>
          <wp:inline distT="0" distB="0" distL="0" distR="0" wp14:anchorId="4556D704" wp14:editId="2D24913F">
            <wp:extent cx="1114425" cy="1114425"/>
            <wp:effectExtent l="0" t="0" r="9525" b="9525"/>
            <wp:docPr id="83061124" name="Obraz 1" descr="Obraz zawierający wzór, ścieg, materia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1124" name="Obraz 1" descr="Obraz zawierający wzór, ścieg, materiał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97B9" w14:textId="77777777" w:rsidR="00A9764D" w:rsidRPr="00AA4E78" w:rsidRDefault="00A9764D" w:rsidP="00A9764D">
      <w:pPr>
        <w:pStyle w:val="Textbody"/>
        <w:spacing w:before="119" w:after="0"/>
        <w:jc w:val="both"/>
        <w:rPr>
          <w:rStyle w:val="StrongEmphasis"/>
          <w:rFonts w:cs="Times New Roman"/>
          <w:b w:val="0"/>
          <w:bCs w:val="0"/>
        </w:rPr>
      </w:pPr>
      <w:r w:rsidRPr="00AA4E78">
        <w:rPr>
          <w:rStyle w:val="StrongEmphasis"/>
          <w:rFonts w:cs="Times New Roman"/>
          <w:b w:val="0"/>
          <w:bCs w:val="0"/>
        </w:rPr>
        <w:t xml:space="preserve">Jednocześnie informuję o możliwości zapoznania się z treścią wymienionych poniżej dokumentów, a także z uzasadnieniem, o którym mowa w art. 42 pkt 2 ww. ustawy oraz z podsumowaniem, o którym mowa w art. 55 ust. 3 ww. ustawy na stronie Biuletynu Informacji Publicznej Gminy Piaseczno pod adresem </w:t>
      </w:r>
      <w:hyperlink r:id="rId8" w:history="1">
        <w:r w:rsidRPr="00AA4E78">
          <w:rPr>
            <w:rStyle w:val="StrongEmphasis"/>
            <w:rFonts w:cs="Times New Roman"/>
            <w:b w:val="0"/>
            <w:bCs w:val="0"/>
          </w:rPr>
          <w:t>bip.piaseczno.eu</w:t>
        </w:r>
      </w:hyperlink>
      <w:r w:rsidRPr="00AA4E78">
        <w:rPr>
          <w:rStyle w:val="StrongEmphasis"/>
          <w:rFonts w:cs="Times New Roman"/>
          <w:b w:val="0"/>
          <w:bCs w:val="0"/>
        </w:rPr>
        <w:t xml:space="preserve"> w zakładce Planowanie przestrzenne &gt; Rejestr planów.</w:t>
      </w:r>
    </w:p>
    <w:p w14:paraId="17D19A5E" w14:textId="77777777" w:rsidR="002A5029" w:rsidRPr="00AA4E78" w:rsidRDefault="002A5029" w:rsidP="00A9764D">
      <w:pPr>
        <w:pStyle w:val="Textbody"/>
        <w:spacing w:before="119" w:after="0"/>
        <w:jc w:val="both"/>
        <w:rPr>
          <w:rFonts w:cs="Times New Roman"/>
          <w:color w:val="0070C0"/>
        </w:rPr>
      </w:pPr>
    </w:p>
    <w:p w14:paraId="17431A80" w14:textId="54BF4529" w:rsidR="00207645" w:rsidRPr="00AA4E78" w:rsidRDefault="00207645" w:rsidP="00AA4E78">
      <w:pPr>
        <w:pStyle w:val="Textbody"/>
        <w:spacing w:before="119" w:after="0"/>
        <w:ind w:left="3969"/>
        <w:jc w:val="center"/>
        <w:rPr>
          <w:rFonts w:cs="Times New Roman"/>
        </w:rPr>
      </w:pPr>
      <w:r w:rsidRPr="00AA4E78">
        <w:rPr>
          <w:rFonts w:cs="Times New Roman"/>
        </w:rPr>
        <w:t>Z up. Burmistrza Miasta i Gminy Piaseczno</w:t>
      </w:r>
    </w:p>
    <w:p w14:paraId="045C510F" w14:textId="77777777" w:rsidR="00207645" w:rsidRPr="00AA4E78" w:rsidRDefault="00207645" w:rsidP="00AA4E78">
      <w:pPr>
        <w:ind w:left="3969"/>
        <w:jc w:val="center"/>
        <w:rPr>
          <w:rFonts w:cs="Times New Roman"/>
        </w:rPr>
      </w:pPr>
      <w:r w:rsidRPr="00AA4E78">
        <w:rPr>
          <w:rFonts w:cs="Times New Roman"/>
        </w:rPr>
        <w:t>mgr inż. arch. Anna Pakulińska-Attia</w:t>
      </w:r>
    </w:p>
    <w:p w14:paraId="649E5489" w14:textId="48CD1B59" w:rsidR="00207645" w:rsidRPr="00AA4E78" w:rsidRDefault="00207645" w:rsidP="00AA4E78">
      <w:pPr>
        <w:ind w:left="3969"/>
        <w:jc w:val="center"/>
        <w:rPr>
          <w:rFonts w:cs="Times New Roman"/>
        </w:rPr>
      </w:pPr>
      <w:r w:rsidRPr="00AA4E78">
        <w:rPr>
          <w:rFonts w:cs="Times New Roman"/>
        </w:rPr>
        <w:t>NACZELNIK</w:t>
      </w:r>
    </w:p>
    <w:p w14:paraId="291DEC6E" w14:textId="77777777" w:rsidR="004B1FE8" w:rsidRPr="00AA4E78" w:rsidRDefault="00207645" w:rsidP="00AA4E78">
      <w:pPr>
        <w:ind w:left="3969"/>
        <w:jc w:val="center"/>
        <w:rPr>
          <w:rFonts w:cs="Times New Roman"/>
          <w:b/>
          <w:bCs/>
        </w:rPr>
      </w:pPr>
      <w:r w:rsidRPr="00AA4E78">
        <w:rPr>
          <w:rFonts w:cs="Times New Roman"/>
        </w:rPr>
        <w:t>Wydziału Urbanistyki i Architektury</w:t>
      </w:r>
    </w:p>
    <w:sectPr w:rsidR="004B1FE8" w:rsidRPr="00AA4E78" w:rsidSect="00AA3B2A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A084" w14:textId="77777777" w:rsidR="00AC4287" w:rsidRDefault="00B76948">
      <w:r>
        <w:separator/>
      </w:r>
    </w:p>
  </w:endnote>
  <w:endnote w:type="continuationSeparator" w:id="0">
    <w:p w14:paraId="1553FD15" w14:textId="77777777" w:rsidR="00AC4287" w:rsidRDefault="00B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C058" w14:textId="77777777" w:rsidR="00AC4287" w:rsidRDefault="00B76948">
      <w:r>
        <w:rPr>
          <w:color w:val="000000"/>
        </w:rPr>
        <w:separator/>
      </w:r>
    </w:p>
  </w:footnote>
  <w:footnote w:type="continuationSeparator" w:id="0">
    <w:p w14:paraId="4EE40753" w14:textId="77777777" w:rsidR="00AC4287" w:rsidRDefault="00B7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183E"/>
    <w:multiLevelType w:val="multilevel"/>
    <w:tmpl w:val="7A6ABD16"/>
    <w:styleLink w:val="WW8Num2"/>
    <w:lvl w:ilvl="0">
      <w:start w:val="1"/>
      <w:numFmt w:val="decimal"/>
      <w:lvlText w:val="%1."/>
      <w:lvlJc w:val="left"/>
      <w:pPr>
        <w:ind w:left="607" w:hanging="247"/>
      </w:pPr>
      <w:rPr>
        <w:rFonts w:cs="TimesNewRomanPS-Bold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28943371">
    <w:abstractNumId w:val="0"/>
  </w:num>
  <w:num w:numId="2" w16cid:durableId="20245462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7C"/>
    <w:rsid w:val="00207645"/>
    <w:rsid w:val="002A5029"/>
    <w:rsid w:val="00300589"/>
    <w:rsid w:val="003D3E3E"/>
    <w:rsid w:val="004B1FE8"/>
    <w:rsid w:val="004D427C"/>
    <w:rsid w:val="00540EEE"/>
    <w:rsid w:val="00822F20"/>
    <w:rsid w:val="00934C7F"/>
    <w:rsid w:val="0095211C"/>
    <w:rsid w:val="00A9764D"/>
    <w:rsid w:val="00AA3B2A"/>
    <w:rsid w:val="00AA4E78"/>
    <w:rsid w:val="00AB3C7A"/>
    <w:rsid w:val="00AB4A32"/>
    <w:rsid w:val="00AC4287"/>
    <w:rsid w:val="00B76948"/>
    <w:rsid w:val="00C6266A"/>
    <w:rsid w:val="00C73106"/>
    <w:rsid w:val="00EE4D92"/>
    <w:rsid w:val="00F51E73"/>
    <w:rsid w:val="00FC237C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076B"/>
  <w15:docId w15:val="{9BE977B1-ACFB-4645-B0D2-D665275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NewRomanPS-BoldM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A976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731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06"/>
    <w:rPr>
      <w:rFonts w:ascii="Segoe UI" w:hAnsi="Segoe UI" w:cs="Mangal"/>
      <w:sz w:val="18"/>
      <w:szCs w:val="16"/>
    </w:rPr>
  </w:style>
  <w:style w:type="character" w:customStyle="1" w:styleId="ng-binding">
    <w:name w:val="ng-binding"/>
    <w:basedOn w:val="Domylnaczcionkaakapitu"/>
    <w:rsid w:val="004B1FE8"/>
  </w:style>
  <w:style w:type="character" w:customStyle="1" w:styleId="type">
    <w:name w:val="type"/>
    <w:basedOn w:val="Domylnaczcionkaakapitu"/>
    <w:rsid w:val="004B1FE8"/>
  </w:style>
  <w:style w:type="character" w:customStyle="1" w:styleId="nr">
    <w:name w:val="nr"/>
    <w:basedOn w:val="Domylnaczcionkaakapitu"/>
    <w:rsid w:val="004B1FE8"/>
  </w:style>
  <w:style w:type="character" w:customStyle="1" w:styleId="publisher">
    <w:name w:val="publisher"/>
    <w:basedOn w:val="Domylnaczcionkaakapitu"/>
    <w:rsid w:val="004B1FE8"/>
  </w:style>
  <w:style w:type="character" w:customStyle="1" w:styleId="day">
    <w:name w:val="day"/>
    <w:basedOn w:val="Domylnaczcionkaakapitu"/>
    <w:rsid w:val="004B1FE8"/>
  </w:style>
  <w:style w:type="character" w:styleId="Hipercze">
    <w:name w:val="Hyperlink"/>
    <w:basedOn w:val="Domylnaczcionkaakapitu"/>
    <w:uiPriority w:val="99"/>
    <w:semiHidden/>
    <w:unhideWhenUsed/>
    <w:rsid w:val="004B1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mow.bip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Walczak</dc:creator>
  <cp:lastModifiedBy>Anna Alberska</cp:lastModifiedBy>
  <cp:revision>8</cp:revision>
  <cp:lastPrinted>2023-11-28T13:46:00Z</cp:lastPrinted>
  <dcterms:created xsi:type="dcterms:W3CDTF">2023-11-28T12:19:00Z</dcterms:created>
  <dcterms:modified xsi:type="dcterms:W3CDTF">2023-11-29T12:41:00Z</dcterms:modified>
</cp:coreProperties>
</file>