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279F" w14:textId="1490311D" w:rsidR="001F3E2A" w:rsidRPr="009A79F6" w:rsidRDefault="001F3E2A" w:rsidP="00223B49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  <w:t xml:space="preserve">WZÓR </w:t>
      </w:r>
    </w:p>
    <w:p w14:paraId="1167E86A" w14:textId="7525CADC" w:rsidR="001F3E2A" w:rsidRPr="009A79F6" w:rsidRDefault="001F3E2A" w:rsidP="00223B4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 xml:space="preserve">UMOWA  Nr  </w:t>
      </w:r>
      <w:r w:rsidRPr="009A79F6">
        <w:rPr>
          <w:rFonts w:ascii="Arial" w:hAnsi="Arial" w:cs="Arial"/>
          <w:sz w:val="24"/>
          <w:szCs w:val="24"/>
        </w:rPr>
        <w:t>........................</w:t>
      </w:r>
    </w:p>
    <w:p w14:paraId="5A4BE27A" w14:textId="77777777" w:rsidR="001F3E2A" w:rsidRPr="009A79F6" w:rsidRDefault="001F3E2A" w:rsidP="00223B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3C5676" w14:textId="77777777" w:rsidR="001F3E2A" w:rsidRPr="009A79F6" w:rsidRDefault="001F3E2A" w:rsidP="00223B4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zawarta w Piasecznie, w dniu  ...................... pomiędzy:</w:t>
      </w:r>
    </w:p>
    <w:p w14:paraId="21CDB52D" w14:textId="77777777" w:rsidR="001F3E2A" w:rsidRPr="009A79F6" w:rsidRDefault="001F3E2A" w:rsidP="00223B4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AC3DB0" w14:textId="77777777" w:rsidR="001F3E2A" w:rsidRPr="009A79F6" w:rsidRDefault="001F3E2A" w:rsidP="00223B4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>Gminą  Piaseczno</w:t>
      </w:r>
      <w:r w:rsidRPr="009A79F6">
        <w:rPr>
          <w:rFonts w:ascii="Arial" w:hAnsi="Arial" w:cs="Arial"/>
          <w:sz w:val="24"/>
          <w:szCs w:val="24"/>
        </w:rPr>
        <w:t xml:space="preserve">,  ul. Kościuszki 5, 05-500 Piaseczno, NIP 123-12-10-962, REGON  015891289, zwaną dalej </w:t>
      </w:r>
      <w:r w:rsidRPr="009A79F6">
        <w:rPr>
          <w:rFonts w:ascii="Arial" w:hAnsi="Arial" w:cs="Arial"/>
          <w:b/>
          <w:sz w:val="24"/>
          <w:szCs w:val="24"/>
        </w:rPr>
        <w:t>Zamawiającym</w:t>
      </w:r>
      <w:r w:rsidRPr="009A79F6">
        <w:rPr>
          <w:rFonts w:ascii="Arial" w:hAnsi="Arial" w:cs="Arial"/>
          <w:sz w:val="24"/>
          <w:szCs w:val="24"/>
        </w:rPr>
        <w:t>, reprezentowaną przez:</w:t>
      </w:r>
    </w:p>
    <w:p w14:paraId="49C76792" w14:textId="77777777" w:rsidR="001F3E2A" w:rsidRPr="009A79F6" w:rsidRDefault="001F3E2A" w:rsidP="00223B4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ab/>
      </w:r>
    </w:p>
    <w:p w14:paraId="051B2078" w14:textId="77777777" w:rsidR="00305FCF" w:rsidRPr="00541611" w:rsidRDefault="00305FCF" w:rsidP="00223B4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1611">
        <w:rPr>
          <w:rFonts w:ascii="Arial" w:hAnsi="Arial" w:cs="Arial"/>
          <w:b/>
          <w:sz w:val="24"/>
          <w:szCs w:val="24"/>
        </w:rPr>
        <w:t>II Zastępcę Burmistrza Miasta  i Gminy Piaseczno mgr inż. Roberta Widza</w:t>
      </w:r>
    </w:p>
    <w:p w14:paraId="0B9D185C" w14:textId="77777777" w:rsidR="001F3E2A" w:rsidRPr="009A79F6" w:rsidRDefault="001F3E2A" w:rsidP="00223B49">
      <w:pPr>
        <w:pStyle w:val="Tekstpodstawowywcity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a</w:t>
      </w:r>
    </w:p>
    <w:p w14:paraId="7592F892" w14:textId="77777777" w:rsidR="00A4754E" w:rsidRPr="009A79F6" w:rsidRDefault="00A4754E" w:rsidP="00A4754E">
      <w:pPr>
        <w:jc w:val="both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..........................................................................................................................................................,</w:t>
      </w:r>
    </w:p>
    <w:p w14:paraId="2256EBFB" w14:textId="77777777" w:rsidR="00A4754E" w:rsidRPr="009A79F6" w:rsidRDefault="00A4754E" w:rsidP="00A4754E">
      <w:pPr>
        <w:jc w:val="both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color w:val="000000"/>
          <w:sz w:val="22"/>
          <w:szCs w:val="22"/>
        </w:rPr>
        <w:t>prowadzącym/ą działalność gospodarczą pod nazwą…….........………….. z siedzibą przy ..............................................., NIP……….., REGON……….,/ wpisaną do rejestru przedsiębiorców Krajowego Rejestru Sądowego prowadzonego przez ………………………..…...…… pod numerem KRS: …………, NIP: .................., REGON: ..............., kapitał zakładowy: ....……………....., zwaną dalej Jednostką Projektową, reprezentowaną przez: .........................................................................……………....,</w:t>
      </w:r>
    </w:p>
    <w:p w14:paraId="6179F956" w14:textId="10967086" w:rsidR="00A4249E" w:rsidRPr="009A79F6" w:rsidRDefault="00A4249E" w:rsidP="00223B49">
      <w:pPr>
        <w:pStyle w:val="Tekstpodstawowywcity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   </w:t>
      </w:r>
    </w:p>
    <w:p w14:paraId="4E6B4E92" w14:textId="7CE172A5" w:rsidR="00643A19" w:rsidRDefault="006F73E9" w:rsidP="00FA10F8">
      <w:pPr>
        <w:jc w:val="both"/>
        <w:rPr>
          <w:rFonts w:ascii="Arial" w:hAnsi="Arial" w:cs="Arial"/>
          <w:sz w:val="24"/>
          <w:szCs w:val="24"/>
        </w:rPr>
      </w:pPr>
      <w:r w:rsidRPr="00CE285F">
        <w:rPr>
          <w:rFonts w:ascii="Arial" w:hAnsi="Arial" w:cs="Arial"/>
          <w:sz w:val="24"/>
          <w:szCs w:val="24"/>
        </w:rPr>
        <w:t xml:space="preserve">zawarta z pominięciem przepisów ustawy z </w:t>
      </w:r>
      <w:r>
        <w:rPr>
          <w:rFonts w:ascii="Arial" w:hAnsi="Arial" w:cs="Arial"/>
          <w:sz w:val="24"/>
          <w:szCs w:val="24"/>
        </w:rPr>
        <w:t>dnia 11 września 2019 r. Prawo zamówień p</w:t>
      </w:r>
      <w:r w:rsidRPr="00CE285F">
        <w:rPr>
          <w:rFonts w:ascii="Arial" w:hAnsi="Arial" w:cs="Arial"/>
          <w:sz w:val="24"/>
          <w:szCs w:val="24"/>
        </w:rPr>
        <w:t>ublicznych, (wartość zamówienia poniżej kwoty</w:t>
      </w:r>
      <w:r>
        <w:rPr>
          <w:rFonts w:ascii="Arial" w:hAnsi="Arial" w:cs="Arial"/>
          <w:sz w:val="24"/>
          <w:szCs w:val="24"/>
        </w:rPr>
        <w:t xml:space="preserve">, o której mowa w art. 2 ust. 1 pkt 1 tej ustawy) </w:t>
      </w:r>
      <w:r w:rsidRPr="009A79F6">
        <w:rPr>
          <w:rFonts w:ascii="Arial" w:hAnsi="Arial" w:cs="Arial"/>
          <w:sz w:val="24"/>
          <w:szCs w:val="24"/>
        </w:rPr>
        <w:t>o następującej treści</w:t>
      </w:r>
      <w:r>
        <w:rPr>
          <w:rFonts w:ascii="Arial" w:hAnsi="Arial" w:cs="Arial"/>
          <w:sz w:val="24"/>
          <w:szCs w:val="24"/>
        </w:rPr>
        <w:t>:</w:t>
      </w:r>
    </w:p>
    <w:p w14:paraId="12403BCB" w14:textId="77777777" w:rsidR="006F73E9" w:rsidRDefault="006F73E9" w:rsidP="006F73E9">
      <w:pPr>
        <w:rPr>
          <w:rFonts w:ascii="Arial" w:hAnsi="Arial" w:cs="Arial"/>
          <w:b/>
          <w:sz w:val="24"/>
          <w:szCs w:val="24"/>
        </w:rPr>
      </w:pPr>
    </w:p>
    <w:p w14:paraId="64CADA36" w14:textId="6776AA2C" w:rsidR="001F3E2A" w:rsidRDefault="001F3E2A" w:rsidP="00A7525D">
      <w:pPr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>§ 1</w:t>
      </w:r>
    </w:p>
    <w:p w14:paraId="269F4E91" w14:textId="5CEDC6A2" w:rsidR="00535732" w:rsidRDefault="00643A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umowy</w:t>
      </w:r>
    </w:p>
    <w:p w14:paraId="28EA162F" w14:textId="77777777" w:rsidR="00E777D8" w:rsidRPr="00643A19" w:rsidRDefault="00E777D8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1C6FF9F3" w14:textId="68CA789C" w:rsidR="00AC3084" w:rsidRPr="009A79F6" w:rsidRDefault="00535732" w:rsidP="00E55EC9">
      <w:pPr>
        <w:pStyle w:val="Tekstpodstawowywcity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3E2A" w:rsidRPr="009A79F6">
        <w:rPr>
          <w:rFonts w:ascii="Arial" w:hAnsi="Arial" w:cs="Arial"/>
          <w:sz w:val="24"/>
          <w:szCs w:val="24"/>
        </w:rPr>
        <w:t>Zamawiający</w:t>
      </w:r>
      <w:r w:rsidR="008C4BF2">
        <w:rPr>
          <w:rFonts w:ascii="Arial" w:hAnsi="Arial" w:cs="Arial"/>
          <w:sz w:val="24"/>
          <w:szCs w:val="24"/>
        </w:rPr>
        <w:t xml:space="preserve"> w ramach zadania pn. </w:t>
      </w:r>
      <w:r w:rsidR="008C4BF2" w:rsidRPr="002038EF">
        <w:rPr>
          <w:rFonts w:ascii="Arial" w:hAnsi="Arial" w:cs="Arial"/>
          <w:b/>
          <w:sz w:val="24"/>
          <w:szCs w:val="24"/>
        </w:rPr>
        <w:t>„</w:t>
      </w:r>
      <w:r w:rsidR="00D96D24">
        <w:rPr>
          <w:rFonts w:ascii="Arial" w:hAnsi="Arial" w:cs="Arial"/>
          <w:b/>
          <w:sz w:val="24"/>
          <w:szCs w:val="24"/>
        </w:rPr>
        <w:t>………………………………….</w:t>
      </w:r>
      <w:r w:rsidR="008C4BF2" w:rsidRPr="002038EF">
        <w:rPr>
          <w:rFonts w:ascii="Arial" w:hAnsi="Arial" w:cs="Arial"/>
          <w:b/>
          <w:sz w:val="24"/>
          <w:szCs w:val="24"/>
        </w:rPr>
        <w:t>”</w:t>
      </w:r>
      <w:r w:rsidR="001F3E2A" w:rsidRPr="009A79F6">
        <w:rPr>
          <w:rFonts w:ascii="Arial" w:hAnsi="Arial" w:cs="Arial"/>
          <w:sz w:val="24"/>
          <w:szCs w:val="24"/>
        </w:rPr>
        <w:t xml:space="preserve"> powierza, </w:t>
      </w:r>
      <w:r w:rsidR="00130BAB">
        <w:rPr>
          <w:rFonts w:ascii="Arial" w:hAnsi="Arial" w:cs="Arial"/>
          <w:sz w:val="24"/>
          <w:szCs w:val="24"/>
        </w:rPr>
        <w:br/>
      </w:r>
      <w:r w:rsidR="001F3E2A" w:rsidRPr="009A79F6">
        <w:rPr>
          <w:rFonts w:ascii="Arial" w:hAnsi="Arial" w:cs="Arial"/>
          <w:sz w:val="24"/>
          <w:szCs w:val="24"/>
        </w:rPr>
        <w:t>a Jednostka Projektowa przyjmuje do wykonania „Przedmiot Umowy”, polegający na</w:t>
      </w:r>
      <w:r w:rsidR="00130BAB">
        <w:rPr>
          <w:rFonts w:ascii="Arial" w:hAnsi="Arial" w:cs="Arial"/>
          <w:sz w:val="24"/>
          <w:szCs w:val="24"/>
        </w:rPr>
        <w:t xml:space="preserve"> opracowaniu wielobranżowej dokumentacji projektowej celem legalizacji obiektu liniowego stanowiącego sięgacz ulicy Geodetów położonego na działce nr ew. 127/35 </w:t>
      </w:r>
      <w:r w:rsidR="00130BAB">
        <w:rPr>
          <w:rFonts w:ascii="Arial" w:hAnsi="Arial" w:cs="Arial"/>
          <w:sz w:val="24"/>
          <w:szCs w:val="24"/>
        </w:rPr>
        <w:br/>
        <w:t>z obrębu 0019 w miejscowości Józefosław, Gmina Piaseczno z podziałem na etapy</w:t>
      </w:r>
      <w:r w:rsidR="00AC3084" w:rsidRPr="009A79F6">
        <w:rPr>
          <w:rFonts w:ascii="Arial" w:hAnsi="Arial" w:cs="Arial"/>
          <w:sz w:val="24"/>
          <w:szCs w:val="24"/>
        </w:rPr>
        <w:t>:</w:t>
      </w:r>
    </w:p>
    <w:p w14:paraId="5285BDEE" w14:textId="7D688634" w:rsidR="00AC3084" w:rsidRPr="009A79F6" w:rsidRDefault="00AC3084" w:rsidP="00535732">
      <w:pPr>
        <w:pStyle w:val="Tekstpodstawowywcity"/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1.</w:t>
      </w:r>
      <w:r w:rsidRPr="009A79F6">
        <w:rPr>
          <w:rFonts w:ascii="Arial" w:hAnsi="Arial" w:cs="Arial"/>
          <w:sz w:val="24"/>
          <w:szCs w:val="24"/>
        </w:rPr>
        <w:tab/>
      </w:r>
      <w:r w:rsidR="00580018" w:rsidRPr="009A79F6">
        <w:rPr>
          <w:rFonts w:ascii="Arial" w:hAnsi="Arial" w:cs="Arial"/>
          <w:sz w:val="24"/>
          <w:szCs w:val="24"/>
        </w:rPr>
        <w:t>Opracowani</w:t>
      </w:r>
      <w:r w:rsidR="00CB1963">
        <w:rPr>
          <w:rFonts w:ascii="Arial" w:hAnsi="Arial" w:cs="Arial"/>
          <w:sz w:val="24"/>
          <w:szCs w:val="24"/>
        </w:rPr>
        <w:t xml:space="preserve">e projektu zagospodarowania terenu, projektu technicznego oraz projektu architektoniczno-budowlanego oraz uzyskanie decyzji o legalizacji obiektu budowlanego </w:t>
      </w:r>
      <w:r w:rsidR="002038EF" w:rsidRPr="009A79F6">
        <w:rPr>
          <w:rFonts w:ascii="Arial" w:hAnsi="Arial" w:cs="Arial"/>
          <w:sz w:val="24"/>
          <w:szCs w:val="24"/>
        </w:rPr>
        <w:t>–</w:t>
      </w:r>
      <w:r w:rsidR="00580018" w:rsidRPr="009A79F6">
        <w:rPr>
          <w:rFonts w:ascii="Arial" w:hAnsi="Arial" w:cs="Arial"/>
          <w:sz w:val="24"/>
          <w:szCs w:val="24"/>
        </w:rPr>
        <w:t xml:space="preserve"> </w:t>
      </w:r>
      <w:r w:rsidRPr="00A7525D">
        <w:rPr>
          <w:rFonts w:ascii="Arial" w:hAnsi="Arial" w:cs="Arial"/>
          <w:b/>
          <w:sz w:val="24"/>
          <w:szCs w:val="24"/>
          <w:u w:val="single"/>
        </w:rPr>
        <w:t>etap I</w:t>
      </w:r>
      <w:r w:rsidRPr="009A79F6">
        <w:rPr>
          <w:rFonts w:ascii="Arial" w:hAnsi="Arial" w:cs="Arial"/>
          <w:sz w:val="24"/>
          <w:szCs w:val="24"/>
        </w:rPr>
        <w:t>.</w:t>
      </w:r>
    </w:p>
    <w:p w14:paraId="6FD42FD8" w14:textId="488B8B21" w:rsidR="00AC3084" w:rsidRPr="009A79F6" w:rsidRDefault="00AC3084" w:rsidP="00535732">
      <w:pPr>
        <w:pStyle w:val="Tekstpodstawowywcity"/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2.</w:t>
      </w:r>
      <w:r w:rsidRPr="009A79F6">
        <w:rPr>
          <w:rFonts w:ascii="Arial" w:hAnsi="Arial" w:cs="Arial"/>
          <w:sz w:val="24"/>
          <w:szCs w:val="24"/>
        </w:rPr>
        <w:tab/>
      </w:r>
      <w:r w:rsidR="00CB1963">
        <w:rPr>
          <w:rFonts w:ascii="Arial" w:hAnsi="Arial" w:cs="Arial"/>
          <w:sz w:val="24"/>
          <w:szCs w:val="24"/>
        </w:rPr>
        <w:t>Opracowanie projektów wykonawczych, przedmiarów, kosztorysów, specyfikacji technicznych wykonania i odbioru robót etc.</w:t>
      </w:r>
      <w:r w:rsidR="00580018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 xml:space="preserve">– </w:t>
      </w:r>
      <w:r w:rsidRPr="00A7525D">
        <w:rPr>
          <w:rFonts w:ascii="Arial" w:hAnsi="Arial" w:cs="Arial"/>
          <w:b/>
          <w:sz w:val="24"/>
          <w:szCs w:val="24"/>
          <w:u w:val="single"/>
        </w:rPr>
        <w:t>etap II</w:t>
      </w:r>
      <w:r w:rsidRPr="009A79F6">
        <w:rPr>
          <w:rFonts w:ascii="Arial" w:hAnsi="Arial" w:cs="Arial"/>
          <w:sz w:val="24"/>
          <w:szCs w:val="24"/>
        </w:rPr>
        <w:t>.</w:t>
      </w:r>
    </w:p>
    <w:p w14:paraId="0E536DAA" w14:textId="3B975385" w:rsidR="00AC3084" w:rsidRPr="009A79F6" w:rsidRDefault="00AC3084" w:rsidP="00535732">
      <w:pPr>
        <w:pStyle w:val="Tekstpodstawowywcity"/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3</w:t>
      </w:r>
      <w:r w:rsidR="00580018" w:rsidRPr="009A79F6">
        <w:rPr>
          <w:rFonts w:ascii="Arial" w:hAnsi="Arial" w:cs="Arial"/>
          <w:sz w:val="24"/>
          <w:szCs w:val="24"/>
        </w:rPr>
        <w:t>. Pełnieni</w:t>
      </w:r>
      <w:r w:rsidR="00E55B07">
        <w:rPr>
          <w:rFonts w:ascii="Arial" w:hAnsi="Arial" w:cs="Arial"/>
          <w:sz w:val="24"/>
          <w:szCs w:val="24"/>
        </w:rPr>
        <w:t>u</w:t>
      </w:r>
      <w:r w:rsidR="00580018" w:rsidRPr="009A79F6">
        <w:rPr>
          <w:rFonts w:ascii="Arial" w:hAnsi="Arial" w:cs="Arial"/>
          <w:sz w:val="24"/>
          <w:szCs w:val="24"/>
        </w:rPr>
        <w:t xml:space="preserve"> nadzoru autorskiego</w:t>
      </w:r>
      <w:r w:rsidR="002038EF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 xml:space="preserve">– </w:t>
      </w:r>
      <w:r w:rsidRPr="00A7525D">
        <w:rPr>
          <w:rFonts w:ascii="Arial" w:hAnsi="Arial" w:cs="Arial"/>
          <w:b/>
          <w:sz w:val="24"/>
          <w:szCs w:val="24"/>
          <w:u w:val="single"/>
        </w:rPr>
        <w:t>etap III</w:t>
      </w:r>
      <w:r w:rsidRPr="009A79F6">
        <w:rPr>
          <w:rFonts w:ascii="Arial" w:hAnsi="Arial" w:cs="Arial"/>
          <w:sz w:val="24"/>
          <w:szCs w:val="24"/>
        </w:rPr>
        <w:t>.</w:t>
      </w:r>
    </w:p>
    <w:p w14:paraId="6753F5F8" w14:textId="035E5C5E" w:rsidR="003224EA" w:rsidRDefault="00730E9C" w:rsidP="00535732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- szczegółowo opisany </w:t>
      </w:r>
      <w:r w:rsidR="009518F2">
        <w:rPr>
          <w:rFonts w:ascii="Arial" w:hAnsi="Arial" w:cs="Arial"/>
          <w:sz w:val="24"/>
          <w:szCs w:val="24"/>
        </w:rPr>
        <w:t>w opisie przedmiotu zamówienia -</w:t>
      </w:r>
      <w:r w:rsidR="00E55EC9">
        <w:rPr>
          <w:rFonts w:ascii="Arial" w:hAnsi="Arial" w:cs="Arial"/>
          <w:sz w:val="24"/>
          <w:szCs w:val="24"/>
        </w:rPr>
        <w:t xml:space="preserve"> </w:t>
      </w:r>
      <w:r w:rsidR="009518F2">
        <w:rPr>
          <w:rFonts w:ascii="Arial" w:hAnsi="Arial" w:cs="Arial"/>
          <w:sz w:val="24"/>
          <w:szCs w:val="24"/>
        </w:rPr>
        <w:t>załącznik nr 1 do umowy.</w:t>
      </w:r>
    </w:p>
    <w:p w14:paraId="47F16C2C" w14:textId="77777777" w:rsidR="00535732" w:rsidRPr="009A79F6" w:rsidRDefault="00535732" w:rsidP="00535732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1B10187E" w14:textId="7F0C9732" w:rsidR="00924617" w:rsidRDefault="00AD41FF" w:rsidP="00A7525D">
      <w:pPr>
        <w:pStyle w:val="Tekstpodstawowywcity31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9A79F6">
        <w:rPr>
          <w:rFonts w:ascii="Arial" w:hAnsi="Arial" w:cs="Arial"/>
          <w:b/>
          <w:szCs w:val="24"/>
        </w:rPr>
        <w:t xml:space="preserve">§ </w:t>
      </w:r>
      <w:r w:rsidR="00924617" w:rsidRPr="009A79F6">
        <w:rPr>
          <w:rFonts w:ascii="Arial" w:hAnsi="Arial" w:cs="Arial"/>
          <w:b/>
          <w:szCs w:val="24"/>
        </w:rPr>
        <w:t>2</w:t>
      </w:r>
    </w:p>
    <w:p w14:paraId="4B261468" w14:textId="46FD8E29" w:rsidR="00535732" w:rsidRDefault="00427FA5">
      <w:pPr>
        <w:pStyle w:val="Tekstpodstawowywcity31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</w:t>
      </w:r>
      <w:r w:rsidR="00535732">
        <w:rPr>
          <w:rFonts w:ascii="Arial" w:hAnsi="Arial" w:cs="Arial"/>
          <w:b/>
          <w:szCs w:val="24"/>
        </w:rPr>
        <w:t>ynagrodzenie</w:t>
      </w:r>
      <w:r>
        <w:rPr>
          <w:rFonts w:ascii="Arial" w:hAnsi="Arial" w:cs="Arial"/>
          <w:b/>
          <w:szCs w:val="24"/>
        </w:rPr>
        <w:t>,</w:t>
      </w:r>
      <w:r w:rsidR="00535732">
        <w:rPr>
          <w:rFonts w:ascii="Arial" w:hAnsi="Arial" w:cs="Arial"/>
          <w:b/>
          <w:szCs w:val="24"/>
        </w:rPr>
        <w:t xml:space="preserve"> warunki płatności</w:t>
      </w:r>
      <w:r>
        <w:rPr>
          <w:rFonts w:ascii="Arial" w:hAnsi="Arial" w:cs="Arial"/>
          <w:b/>
          <w:szCs w:val="24"/>
        </w:rPr>
        <w:t xml:space="preserve"> i terminy realizacji umowy</w:t>
      </w:r>
    </w:p>
    <w:p w14:paraId="5D569061" w14:textId="77777777" w:rsidR="00E777D8" w:rsidRPr="009A79F6" w:rsidRDefault="00E777D8" w:rsidP="00A7525D">
      <w:pPr>
        <w:pStyle w:val="Tekstpodstawowywcity31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7EE5F34A" w14:textId="77777777" w:rsidR="00406AB9" w:rsidRPr="009A79F6" w:rsidRDefault="00607BCA" w:rsidP="009C320D">
      <w:pPr>
        <w:pStyle w:val="Tekstpodstawowywcity31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Wysokość wynagrodzenia za wykonanie Przedm</w:t>
      </w:r>
      <w:r w:rsidR="004246BE" w:rsidRPr="009A79F6">
        <w:rPr>
          <w:rFonts w:ascii="Arial" w:hAnsi="Arial" w:cs="Arial"/>
          <w:szCs w:val="24"/>
        </w:rPr>
        <w:t>iotu Umowy, o którym mowa w § 1</w:t>
      </w:r>
      <w:r w:rsidRPr="009A79F6">
        <w:rPr>
          <w:rFonts w:ascii="Arial" w:hAnsi="Arial" w:cs="Arial"/>
          <w:szCs w:val="24"/>
        </w:rPr>
        <w:t>,</w:t>
      </w:r>
      <w:r w:rsidR="00804A4E" w:rsidRPr="009A79F6">
        <w:rPr>
          <w:rFonts w:ascii="Arial" w:hAnsi="Arial" w:cs="Arial"/>
          <w:szCs w:val="24"/>
        </w:rPr>
        <w:t xml:space="preserve"> </w:t>
      </w:r>
    </w:p>
    <w:p w14:paraId="2BCE0C03" w14:textId="08389CD9" w:rsidR="00607BCA" w:rsidRPr="009A79F6" w:rsidRDefault="00607BCA" w:rsidP="00406AB9">
      <w:pPr>
        <w:pStyle w:val="Tekstpodstawowywcity31"/>
        <w:spacing w:line="276" w:lineRule="auto"/>
        <w:ind w:firstLine="0"/>
        <w:jc w:val="left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Strony ustalają na kwotę ryczałtową brutto: ………………</w:t>
      </w:r>
      <w:r w:rsidR="00EC20FB" w:rsidRPr="009A79F6">
        <w:rPr>
          <w:rFonts w:ascii="Arial" w:hAnsi="Arial" w:cs="Arial"/>
          <w:szCs w:val="24"/>
        </w:rPr>
        <w:t>………………………….</w:t>
      </w:r>
    </w:p>
    <w:p w14:paraId="1AAF9706" w14:textId="08439470" w:rsidR="00607BCA" w:rsidRPr="009A79F6" w:rsidRDefault="00607BCA" w:rsidP="00223B49">
      <w:pPr>
        <w:pStyle w:val="Tekstpodstawowywcity31"/>
        <w:spacing w:line="276" w:lineRule="auto"/>
        <w:jc w:val="left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     słownie: ……………………………………………</w:t>
      </w:r>
      <w:r w:rsidR="005139D8">
        <w:rPr>
          <w:rFonts w:ascii="Arial" w:hAnsi="Arial" w:cs="Arial"/>
          <w:szCs w:val="24"/>
        </w:rPr>
        <w:t>……………………………………</w:t>
      </w:r>
    </w:p>
    <w:p w14:paraId="5D41830A" w14:textId="77777777" w:rsidR="00607BCA" w:rsidRPr="009A79F6" w:rsidRDefault="00607BCA" w:rsidP="00223B49">
      <w:pPr>
        <w:pStyle w:val="Tekstpodstawowywcity31"/>
        <w:spacing w:line="276" w:lineRule="auto"/>
        <w:jc w:val="left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     w tym VAT (23%) kwota</w:t>
      </w:r>
      <w:r w:rsidRPr="009A79F6">
        <w:rPr>
          <w:rFonts w:ascii="Arial" w:hAnsi="Arial" w:cs="Arial"/>
          <w:b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……………………………………..</w:t>
      </w:r>
    </w:p>
    <w:p w14:paraId="354D09E0" w14:textId="23A2427D" w:rsidR="00607BCA" w:rsidRPr="002A79D9" w:rsidRDefault="001459ED" w:rsidP="00223B49">
      <w:pPr>
        <w:pStyle w:val="Tekstpodstawowywcity31"/>
        <w:spacing w:line="276" w:lineRule="auto"/>
        <w:jc w:val="left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     </w:t>
      </w:r>
      <w:r w:rsidR="00607BCA" w:rsidRPr="009A79F6">
        <w:rPr>
          <w:rFonts w:ascii="Arial" w:hAnsi="Arial" w:cs="Arial"/>
          <w:szCs w:val="24"/>
        </w:rPr>
        <w:t xml:space="preserve">słownie: </w:t>
      </w:r>
      <w:r w:rsidR="00607BCA" w:rsidRPr="002A79D9">
        <w:rPr>
          <w:rFonts w:ascii="Arial" w:hAnsi="Arial" w:cs="Arial"/>
          <w:szCs w:val="24"/>
        </w:rPr>
        <w:t>………………………………………………………………</w:t>
      </w:r>
      <w:r w:rsidR="005139D8" w:rsidRPr="002A79D9">
        <w:rPr>
          <w:rFonts w:ascii="Arial" w:hAnsi="Arial" w:cs="Arial"/>
          <w:szCs w:val="24"/>
        </w:rPr>
        <w:t>………………....</w:t>
      </w:r>
      <w:r w:rsidR="00AC28B7" w:rsidRPr="002A79D9">
        <w:rPr>
          <w:rFonts w:ascii="Arial" w:hAnsi="Arial" w:cs="Arial"/>
          <w:szCs w:val="24"/>
        </w:rPr>
        <w:t xml:space="preserve"> </w:t>
      </w:r>
    </w:p>
    <w:p w14:paraId="54679F47" w14:textId="5C1FF4E2" w:rsidR="002E385D" w:rsidRPr="009A79F6" w:rsidRDefault="00F96F4B" w:rsidP="009C320D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2A79D9">
        <w:rPr>
          <w:rFonts w:ascii="Arial" w:hAnsi="Arial" w:cs="Arial"/>
          <w:kern w:val="1"/>
          <w:szCs w:val="24"/>
        </w:rPr>
        <w:t>Wynagrodzenie, o którym mowa w ust. 1 ma charakter ryczałtowy i nie podlega</w:t>
      </w:r>
      <w:r w:rsidR="00C27627" w:rsidRPr="002A79D9">
        <w:rPr>
          <w:rFonts w:ascii="Arial" w:hAnsi="Arial" w:cs="Arial"/>
          <w:kern w:val="1"/>
          <w:szCs w:val="24"/>
        </w:rPr>
        <w:t xml:space="preserve"> podwyższeniu</w:t>
      </w:r>
      <w:r w:rsidRPr="002A79D9">
        <w:rPr>
          <w:rFonts w:ascii="Arial" w:hAnsi="Arial" w:cs="Arial"/>
          <w:kern w:val="1"/>
          <w:szCs w:val="24"/>
        </w:rPr>
        <w:t xml:space="preserve"> z jakiegokolwiek tytułu za wyjątkiem </w:t>
      </w:r>
      <w:r w:rsidR="002A79D9" w:rsidRPr="002A79D9">
        <w:rPr>
          <w:rFonts w:ascii="Arial" w:hAnsi="Arial" w:cs="Arial"/>
          <w:kern w:val="1"/>
          <w:szCs w:val="24"/>
        </w:rPr>
        <w:t>zmiany ustawowej stawki VAT</w:t>
      </w:r>
      <w:r w:rsidR="00C27627" w:rsidRPr="002A79D9">
        <w:rPr>
          <w:rFonts w:ascii="Arial" w:hAnsi="Arial" w:cs="Arial"/>
          <w:kern w:val="1"/>
          <w:szCs w:val="24"/>
        </w:rPr>
        <w:t xml:space="preserve"> </w:t>
      </w:r>
      <w:r w:rsidR="0097476A" w:rsidRPr="002A79D9">
        <w:rPr>
          <w:rFonts w:ascii="Arial" w:hAnsi="Arial" w:cs="Arial"/>
          <w:szCs w:val="24"/>
        </w:rPr>
        <w:t xml:space="preserve">tzn. </w:t>
      </w:r>
      <w:r w:rsidR="002E385D" w:rsidRPr="002A79D9">
        <w:rPr>
          <w:rFonts w:ascii="Arial" w:hAnsi="Arial" w:cs="Arial"/>
          <w:szCs w:val="24"/>
        </w:rPr>
        <w:lastRenderedPageBreak/>
        <w:t>obejmuje wszystkie koszty związane z opracowaniem dokumentacji,</w:t>
      </w:r>
      <w:r w:rsidR="00AC3084" w:rsidRPr="002A79D9">
        <w:rPr>
          <w:rFonts w:ascii="Arial" w:hAnsi="Arial" w:cs="Arial"/>
          <w:szCs w:val="24"/>
        </w:rPr>
        <w:t xml:space="preserve"> uzyskaniem </w:t>
      </w:r>
      <w:r w:rsidR="00AC3084" w:rsidRPr="009A79F6">
        <w:rPr>
          <w:rFonts w:ascii="Arial" w:hAnsi="Arial" w:cs="Arial"/>
          <w:szCs w:val="24"/>
        </w:rPr>
        <w:t>wszystkich niezbędnych decyzj</w:t>
      </w:r>
      <w:r w:rsidR="004A0467" w:rsidRPr="009A79F6">
        <w:rPr>
          <w:rFonts w:ascii="Arial" w:hAnsi="Arial" w:cs="Arial"/>
          <w:szCs w:val="24"/>
        </w:rPr>
        <w:t>i</w:t>
      </w:r>
      <w:r w:rsidR="00AC3084" w:rsidRPr="009A79F6">
        <w:rPr>
          <w:rFonts w:ascii="Arial" w:hAnsi="Arial" w:cs="Arial"/>
          <w:szCs w:val="24"/>
        </w:rPr>
        <w:t xml:space="preserve">, opinii i uzgodnień, opracowaniem projektów, szczegółowych specyfikacji technicznych wykonania i odbioru robót, przedmiarów </w:t>
      </w:r>
      <w:r w:rsidR="002038EF">
        <w:rPr>
          <w:rFonts w:ascii="Arial" w:hAnsi="Arial" w:cs="Arial"/>
          <w:szCs w:val="24"/>
        </w:rPr>
        <w:br/>
      </w:r>
      <w:r w:rsidR="00AC3084" w:rsidRPr="009A79F6">
        <w:rPr>
          <w:rFonts w:ascii="Arial" w:hAnsi="Arial" w:cs="Arial"/>
          <w:szCs w:val="24"/>
        </w:rPr>
        <w:t xml:space="preserve">i kosztorysów inwestorskich, wymaganych przepisami prawa koniecznych do zrealizowania przedmiotu zamówienia. </w:t>
      </w:r>
      <w:r w:rsidR="002E385D" w:rsidRPr="009A79F6">
        <w:rPr>
          <w:rFonts w:ascii="Arial" w:hAnsi="Arial" w:cs="Arial"/>
          <w:szCs w:val="24"/>
        </w:rPr>
        <w:t>Niedoszacowanie, pominięcie oraz brak rozpoznania zakresu Przedmiotu Umowy nie może być podstawą do żądania zmiany wynagrodzenia ryczałtowego określonego w ust. 1 niniejszego paragrafu.</w:t>
      </w:r>
    </w:p>
    <w:p w14:paraId="4B4BE9D0" w14:textId="304E4A28" w:rsidR="00607BCA" w:rsidRPr="009A79F6" w:rsidRDefault="00607BCA" w:rsidP="009C320D">
      <w:pPr>
        <w:pStyle w:val="Akapitzlist"/>
        <w:numPr>
          <w:ilvl w:val="0"/>
          <w:numId w:val="14"/>
        </w:numPr>
        <w:tabs>
          <w:tab w:val="left" w:leader="dot" w:pos="0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Strony dokonały podziału Przedmiotu Um</w:t>
      </w:r>
      <w:r w:rsidR="004246BE" w:rsidRPr="009A79F6">
        <w:rPr>
          <w:rFonts w:ascii="Arial" w:hAnsi="Arial" w:cs="Arial"/>
          <w:szCs w:val="24"/>
        </w:rPr>
        <w:t>owy, (o którym mowa w § 1)</w:t>
      </w:r>
      <w:r w:rsidR="001537D2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na poszczególne      przedmioty odbioru (etapy):</w:t>
      </w:r>
    </w:p>
    <w:p w14:paraId="215BB0A8" w14:textId="138BC875" w:rsidR="00524F0D" w:rsidRPr="00A12367" w:rsidRDefault="00524F0D" w:rsidP="00A12367">
      <w:pPr>
        <w:pStyle w:val="Akapitzlist"/>
        <w:numPr>
          <w:ilvl w:val="1"/>
          <w:numId w:val="24"/>
        </w:numPr>
        <w:spacing w:before="120" w:line="276" w:lineRule="auto"/>
        <w:ind w:left="851" w:hanging="567"/>
        <w:rPr>
          <w:rFonts w:ascii="Arial" w:hAnsi="Arial" w:cs="Arial"/>
          <w:szCs w:val="24"/>
          <w:u w:val="single"/>
        </w:rPr>
      </w:pPr>
      <w:r w:rsidRPr="00A12367">
        <w:rPr>
          <w:rFonts w:ascii="Arial" w:hAnsi="Arial" w:cs="Arial"/>
          <w:szCs w:val="24"/>
          <w:u w:val="single"/>
        </w:rPr>
        <w:t xml:space="preserve">ETAP I: </w:t>
      </w:r>
    </w:p>
    <w:p w14:paraId="0E35810E" w14:textId="54DCD7BE" w:rsidR="00580018" w:rsidRPr="009A79F6" w:rsidRDefault="00580018" w:rsidP="00136CF5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bookmarkStart w:id="0" w:name="_Hlk26173677"/>
      <w:r w:rsidRPr="009A79F6">
        <w:rPr>
          <w:rFonts w:ascii="Arial" w:hAnsi="Arial" w:cs="Arial"/>
          <w:sz w:val="24"/>
          <w:szCs w:val="24"/>
        </w:rPr>
        <w:t>a)</w:t>
      </w:r>
      <w:r w:rsidRPr="009A79F6">
        <w:rPr>
          <w:rFonts w:ascii="Arial" w:hAnsi="Arial" w:cs="Arial"/>
          <w:sz w:val="24"/>
          <w:szCs w:val="24"/>
        </w:rPr>
        <w:tab/>
      </w:r>
      <w:r w:rsidR="00FB2F97">
        <w:rPr>
          <w:rFonts w:ascii="Arial" w:hAnsi="Arial" w:cs="Arial"/>
          <w:sz w:val="24"/>
          <w:szCs w:val="24"/>
        </w:rPr>
        <w:t xml:space="preserve">Opracowanie i przekazanie </w:t>
      </w:r>
      <w:r w:rsidR="00A12367">
        <w:rPr>
          <w:rFonts w:ascii="Arial" w:hAnsi="Arial" w:cs="Arial"/>
          <w:sz w:val="24"/>
          <w:szCs w:val="24"/>
        </w:rPr>
        <w:t>do uzgodnienia z Zamawiającym</w:t>
      </w:r>
      <w:r w:rsidR="00136CF5">
        <w:rPr>
          <w:rFonts w:ascii="Arial" w:hAnsi="Arial" w:cs="Arial"/>
          <w:sz w:val="24"/>
          <w:szCs w:val="24"/>
        </w:rPr>
        <w:t xml:space="preserve"> projektu zagospodarowania terenu, projektu technicznego oraz projektu architektoniczno-budowlanego</w:t>
      </w:r>
      <w:r w:rsidR="00492959">
        <w:rPr>
          <w:rFonts w:ascii="Arial" w:hAnsi="Arial" w:cs="Arial"/>
          <w:sz w:val="24"/>
          <w:szCs w:val="24"/>
        </w:rPr>
        <w:t xml:space="preserve"> -</w:t>
      </w:r>
      <w:r w:rsidR="009779E6" w:rsidRPr="009A79F6">
        <w:rPr>
          <w:rFonts w:ascii="Arial" w:hAnsi="Arial" w:cs="Arial"/>
          <w:sz w:val="24"/>
          <w:szCs w:val="24"/>
        </w:rPr>
        <w:t xml:space="preserve"> </w:t>
      </w:r>
      <w:r w:rsidR="00136CF5" w:rsidRPr="00136CF5">
        <w:rPr>
          <w:rFonts w:ascii="Arial" w:hAnsi="Arial" w:cs="Arial"/>
          <w:b/>
          <w:sz w:val="24"/>
          <w:szCs w:val="24"/>
        </w:rPr>
        <w:t xml:space="preserve">do </w:t>
      </w:r>
      <w:r w:rsidR="00136CF5" w:rsidRPr="00136CF5">
        <w:rPr>
          <w:rFonts w:ascii="Arial" w:hAnsi="Arial" w:cs="Arial"/>
          <w:b/>
          <w:sz w:val="24"/>
          <w:szCs w:val="24"/>
          <w:u w:val="single"/>
        </w:rPr>
        <w:t>16 tygodni od daty zawarcia umowy</w:t>
      </w:r>
      <w:r w:rsidR="00136CF5" w:rsidRPr="009A79F6">
        <w:rPr>
          <w:rFonts w:ascii="Arial" w:hAnsi="Arial" w:cs="Arial"/>
          <w:sz w:val="24"/>
          <w:szCs w:val="24"/>
        </w:rPr>
        <w:t xml:space="preserve"> tj. do dnia …………………………</w:t>
      </w:r>
      <w:r w:rsidR="00136CF5">
        <w:rPr>
          <w:rFonts w:ascii="Arial" w:hAnsi="Arial" w:cs="Arial"/>
          <w:sz w:val="24"/>
          <w:szCs w:val="24"/>
        </w:rPr>
        <w:t>………..</w:t>
      </w:r>
      <w:r w:rsidR="00136CF5" w:rsidRPr="009A79F6">
        <w:rPr>
          <w:rFonts w:ascii="Arial" w:hAnsi="Arial" w:cs="Arial"/>
          <w:sz w:val="24"/>
          <w:szCs w:val="24"/>
        </w:rPr>
        <w:t>…</w:t>
      </w:r>
      <w:r w:rsidR="00136CF5">
        <w:rPr>
          <w:rFonts w:ascii="Arial" w:hAnsi="Arial" w:cs="Arial"/>
          <w:sz w:val="24"/>
          <w:szCs w:val="24"/>
        </w:rPr>
        <w:t>……………</w:t>
      </w:r>
      <w:r w:rsidR="00136CF5" w:rsidRPr="009A79F6">
        <w:rPr>
          <w:rFonts w:ascii="Arial" w:hAnsi="Arial" w:cs="Arial"/>
          <w:sz w:val="24"/>
          <w:szCs w:val="24"/>
        </w:rPr>
        <w:t>,</w:t>
      </w:r>
    </w:p>
    <w:p w14:paraId="6B5DDBC3" w14:textId="03A7E293" w:rsidR="00136CF5" w:rsidRPr="009A79F6" w:rsidRDefault="00492959" w:rsidP="00136CF5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80018" w:rsidRPr="009A79F6">
        <w:rPr>
          <w:rFonts w:ascii="Arial" w:hAnsi="Arial" w:cs="Arial"/>
          <w:sz w:val="24"/>
          <w:szCs w:val="24"/>
        </w:rPr>
        <w:t>)</w:t>
      </w:r>
      <w:r w:rsidR="00580018" w:rsidRPr="009A79F6">
        <w:rPr>
          <w:rFonts w:ascii="Arial" w:hAnsi="Arial" w:cs="Arial"/>
          <w:sz w:val="24"/>
          <w:szCs w:val="24"/>
        </w:rPr>
        <w:tab/>
      </w:r>
      <w:r w:rsidR="00136CF5">
        <w:rPr>
          <w:rFonts w:ascii="Arial" w:hAnsi="Arial" w:cs="Arial"/>
          <w:sz w:val="24"/>
          <w:szCs w:val="24"/>
        </w:rPr>
        <w:t>Uzyskanie decyzji o legalizacji obiektu budowlanego</w:t>
      </w:r>
      <w:r w:rsidR="00580018" w:rsidRPr="009A79F6">
        <w:rPr>
          <w:rFonts w:ascii="Arial" w:hAnsi="Arial" w:cs="Arial"/>
          <w:sz w:val="24"/>
          <w:szCs w:val="24"/>
        </w:rPr>
        <w:t xml:space="preserve"> </w:t>
      </w:r>
      <w:r w:rsidR="00FB2F9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136CF5" w:rsidRPr="00136CF5">
        <w:rPr>
          <w:rFonts w:ascii="Arial" w:hAnsi="Arial" w:cs="Arial"/>
          <w:b/>
          <w:sz w:val="24"/>
          <w:szCs w:val="24"/>
        </w:rPr>
        <w:t xml:space="preserve">do </w:t>
      </w:r>
      <w:r w:rsidR="00136CF5">
        <w:rPr>
          <w:rFonts w:ascii="Arial" w:hAnsi="Arial" w:cs="Arial"/>
          <w:b/>
          <w:sz w:val="24"/>
          <w:szCs w:val="24"/>
          <w:u w:val="single"/>
        </w:rPr>
        <w:t>2</w:t>
      </w:r>
      <w:r w:rsidR="00D96D24">
        <w:rPr>
          <w:rFonts w:ascii="Arial" w:hAnsi="Arial" w:cs="Arial"/>
          <w:b/>
          <w:sz w:val="24"/>
          <w:szCs w:val="24"/>
          <w:u w:val="single"/>
        </w:rPr>
        <w:t>8</w:t>
      </w:r>
      <w:r w:rsidR="00136CF5" w:rsidRPr="00136CF5">
        <w:rPr>
          <w:rFonts w:ascii="Arial" w:hAnsi="Arial" w:cs="Arial"/>
          <w:b/>
          <w:sz w:val="24"/>
          <w:szCs w:val="24"/>
          <w:u w:val="single"/>
        </w:rPr>
        <w:t xml:space="preserve"> tygodni od daty zawarcia umowy</w:t>
      </w:r>
      <w:r w:rsidR="00136CF5" w:rsidRPr="009A79F6">
        <w:rPr>
          <w:rFonts w:ascii="Arial" w:hAnsi="Arial" w:cs="Arial"/>
          <w:sz w:val="24"/>
          <w:szCs w:val="24"/>
        </w:rPr>
        <w:t xml:space="preserve"> tj. do dnia …………………………</w:t>
      </w:r>
      <w:r w:rsidR="00136CF5">
        <w:rPr>
          <w:rFonts w:ascii="Arial" w:hAnsi="Arial" w:cs="Arial"/>
          <w:sz w:val="24"/>
          <w:szCs w:val="24"/>
        </w:rPr>
        <w:t>………..</w:t>
      </w:r>
      <w:r w:rsidR="00136CF5" w:rsidRPr="009A79F6">
        <w:rPr>
          <w:rFonts w:ascii="Arial" w:hAnsi="Arial" w:cs="Arial"/>
          <w:sz w:val="24"/>
          <w:szCs w:val="24"/>
        </w:rPr>
        <w:t>…</w:t>
      </w:r>
      <w:r w:rsidR="00136CF5">
        <w:rPr>
          <w:rFonts w:ascii="Arial" w:hAnsi="Arial" w:cs="Arial"/>
          <w:sz w:val="24"/>
          <w:szCs w:val="24"/>
        </w:rPr>
        <w:t>……………</w:t>
      </w:r>
      <w:r w:rsidR="00136CF5" w:rsidRPr="009A79F6">
        <w:rPr>
          <w:rFonts w:ascii="Arial" w:hAnsi="Arial" w:cs="Arial"/>
          <w:sz w:val="24"/>
          <w:szCs w:val="24"/>
        </w:rPr>
        <w:t>,</w:t>
      </w:r>
    </w:p>
    <w:p w14:paraId="0B91977A" w14:textId="159406B5" w:rsidR="002065BF" w:rsidRPr="009A79F6" w:rsidRDefault="00524F0D" w:rsidP="00136CF5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  <w:u w:val="single"/>
        </w:rPr>
        <w:t>Wynagrodzenie:</w:t>
      </w:r>
      <w:r w:rsidRPr="009A79F6">
        <w:rPr>
          <w:rFonts w:ascii="Arial" w:hAnsi="Arial" w:cs="Arial"/>
          <w:sz w:val="24"/>
          <w:szCs w:val="24"/>
        </w:rPr>
        <w:t xml:space="preserve"> </w:t>
      </w:r>
      <w:bookmarkStart w:id="1" w:name="_Hlk25923745"/>
      <w:r w:rsidR="00A12367">
        <w:rPr>
          <w:rFonts w:ascii="Arial" w:hAnsi="Arial" w:cs="Arial"/>
          <w:b/>
          <w:sz w:val="24"/>
          <w:szCs w:val="24"/>
        </w:rPr>
        <w:t>60</w:t>
      </w:r>
      <w:r w:rsidRPr="009A79F6">
        <w:rPr>
          <w:rFonts w:ascii="Arial" w:hAnsi="Arial" w:cs="Arial"/>
          <w:b/>
          <w:sz w:val="24"/>
          <w:szCs w:val="24"/>
        </w:rPr>
        <w:t>% wartości kwoty wynagrodzenia ryczałtowego brutto</w:t>
      </w:r>
      <w:r w:rsidRPr="009A79F6">
        <w:rPr>
          <w:rFonts w:ascii="Arial" w:hAnsi="Arial" w:cs="Arial"/>
          <w:sz w:val="24"/>
          <w:szCs w:val="24"/>
        </w:rPr>
        <w:t xml:space="preserve"> określonej w ust. 1.  </w:t>
      </w:r>
      <w:proofErr w:type="spellStart"/>
      <w:r w:rsidRPr="009A79F6">
        <w:rPr>
          <w:rFonts w:ascii="Arial" w:hAnsi="Arial" w:cs="Arial"/>
          <w:sz w:val="24"/>
          <w:szCs w:val="24"/>
        </w:rPr>
        <w:t>tj</w:t>
      </w:r>
      <w:proofErr w:type="spellEnd"/>
      <w:r w:rsidRPr="009A79F6">
        <w:rPr>
          <w:rFonts w:ascii="Arial" w:hAnsi="Arial" w:cs="Arial"/>
          <w:sz w:val="24"/>
          <w:szCs w:val="24"/>
        </w:rPr>
        <w:t>……………..……. słownie:…………………………...……</w:t>
      </w:r>
      <w:bookmarkEnd w:id="1"/>
      <w:r w:rsidR="005C5AFD" w:rsidRPr="009A79F6">
        <w:rPr>
          <w:rFonts w:ascii="Arial" w:hAnsi="Arial" w:cs="Arial"/>
          <w:sz w:val="24"/>
          <w:szCs w:val="24"/>
        </w:rPr>
        <w:t xml:space="preserve"> </w:t>
      </w:r>
      <w:r w:rsidR="001F21D5" w:rsidRPr="009A79F6">
        <w:rPr>
          <w:rFonts w:ascii="Arial" w:hAnsi="Arial" w:cs="Arial"/>
          <w:sz w:val="24"/>
          <w:szCs w:val="24"/>
        </w:rPr>
        <w:t>- płat</w:t>
      </w:r>
      <w:r w:rsidR="00905869">
        <w:rPr>
          <w:rFonts w:ascii="Arial" w:hAnsi="Arial" w:cs="Arial"/>
          <w:sz w:val="24"/>
          <w:szCs w:val="24"/>
        </w:rPr>
        <w:t xml:space="preserve">ne po przekazaniu kompletnych, </w:t>
      </w:r>
      <w:r w:rsidR="001F21D5" w:rsidRPr="009A79F6">
        <w:rPr>
          <w:rFonts w:ascii="Arial" w:hAnsi="Arial" w:cs="Arial"/>
          <w:sz w:val="24"/>
          <w:szCs w:val="24"/>
        </w:rPr>
        <w:t>uzgodnionych z Zamawiającym</w:t>
      </w:r>
      <w:r w:rsidR="00905869">
        <w:rPr>
          <w:rFonts w:ascii="Arial" w:hAnsi="Arial" w:cs="Arial"/>
          <w:sz w:val="24"/>
          <w:szCs w:val="24"/>
        </w:rPr>
        <w:t>, a także zatwierdzonych przez organ architektoniczno-budowlany</w:t>
      </w:r>
      <w:r w:rsidR="001F21D5" w:rsidRPr="009A79F6">
        <w:rPr>
          <w:rFonts w:ascii="Arial" w:hAnsi="Arial" w:cs="Arial"/>
          <w:sz w:val="24"/>
          <w:szCs w:val="24"/>
        </w:rPr>
        <w:t xml:space="preserve"> projektów </w:t>
      </w:r>
      <w:r w:rsidR="00905869">
        <w:rPr>
          <w:rFonts w:ascii="Arial" w:hAnsi="Arial" w:cs="Arial"/>
          <w:sz w:val="24"/>
          <w:szCs w:val="24"/>
        </w:rPr>
        <w:t>zagospodarowania terenu, projektów technicznych oraz projektów architektoniczno-budowlanych oraz oryginału ostatecznej decyzji o legalizacji obiektu budowlanego</w:t>
      </w:r>
      <w:r w:rsidR="00FB2F97">
        <w:rPr>
          <w:rFonts w:ascii="Arial" w:hAnsi="Arial" w:cs="Arial"/>
          <w:sz w:val="24"/>
          <w:szCs w:val="24"/>
        </w:rPr>
        <w:t>.</w:t>
      </w:r>
    </w:p>
    <w:p w14:paraId="7964D9DA" w14:textId="5D99E0A4" w:rsidR="00524F0D" w:rsidRPr="00A12367" w:rsidRDefault="00524F0D" w:rsidP="00A12367">
      <w:pPr>
        <w:pStyle w:val="Akapitzlist"/>
        <w:numPr>
          <w:ilvl w:val="1"/>
          <w:numId w:val="24"/>
        </w:numPr>
        <w:spacing w:before="120" w:line="276" w:lineRule="auto"/>
        <w:ind w:left="851" w:hanging="567"/>
        <w:rPr>
          <w:rFonts w:ascii="Arial" w:hAnsi="Arial" w:cs="Arial"/>
          <w:szCs w:val="24"/>
          <w:u w:val="single"/>
        </w:rPr>
      </w:pPr>
      <w:r w:rsidRPr="00A12367">
        <w:rPr>
          <w:rFonts w:ascii="Arial" w:hAnsi="Arial" w:cs="Arial"/>
          <w:szCs w:val="24"/>
          <w:u w:val="single"/>
        </w:rPr>
        <w:t>ETAP II:</w:t>
      </w:r>
    </w:p>
    <w:p w14:paraId="22AE6543" w14:textId="3A591A96" w:rsidR="00905869" w:rsidRPr="009A79F6" w:rsidRDefault="00905869" w:rsidP="00905869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Opracowanie projektów wykonawczych, przedmiarów, kosztorysów, specyfikacji technicznych wykonania i odbioru robót etc.</w:t>
      </w:r>
      <w:r w:rsidR="00255F5F" w:rsidRPr="009A79F6">
        <w:rPr>
          <w:rFonts w:ascii="Arial" w:hAnsi="Arial" w:cs="Arial"/>
          <w:b/>
          <w:sz w:val="24"/>
          <w:szCs w:val="24"/>
        </w:rPr>
        <w:t xml:space="preserve"> </w:t>
      </w:r>
      <w:r w:rsidR="00255F5F" w:rsidRPr="00FB2F97">
        <w:rPr>
          <w:rFonts w:ascii="Arial" w:hAnsi="Arial" w:cs="Arial"/>
          <w:sz w:val="24"/>
          <w:szCs w:val="24"/>
        </w:rPr>
        <w:t>–</w:t>
      </w:r>
      <w:r w:rsidR="00492959">
        <w:rPr>
          <w:rFonts w:ascii="Arial" w:hAnsi="Arial" w:cs="Arial"/>
          <w:sz w:val="24"/>
          <w:szCs w:val="24"/>
        </w:rPr>
        <w:t xml:space="preserve"> </w:t>
      </w:r>
      <w:r w:rsidRPr="00136CF5">
        <w:rPr>
          <w:rFonts w:ascii="Arial" w:hAnsi="Arial" w:cs="Arial"/>
          <w:b/>
          <w:sz w:val="24"/>
          <w:szCs w:val="24"/>
        </w:rPr>
        <w:t xml:space="preserve">do </w:t>
      </w:r>
      <w:r w:rsidR="00D96D24">
        <w:rPr>
          <w:rFonts w:ascii="Arial" w:hAnsi="Arial" w:cs="Arial"/>
          <w:b/>
          <w:sz w:val="24"/>
          <w:szCs w:val="24"/>
          <w:u w:val="single"/>
        </w:rPr>
        <w:t>32</w:t>
      </w:r>
      <w:r w:rsidRPr="00136CF5">
        <w:rPr>
          <w:rFonts w:ascii="Arial" w:hAnsi="Arial" w:cs="Arial"/>
          <w:b/>
          <w:sz w:val="24"/>
          <w:szCs w:val="24"/>
          <w:u w:val="single"/>
        </w:rPr>
        <w:t xml:space="preserve"> tygodni od daty zawarcia umowy</w:t>
      </w:r>
      <w:r w:rsidRPr="009A79F6">
        <w:rPr>
          <w:rFonts w:ascii="Arial" w:hAnsi="Arial" w:cs="Arial"/>
          <w:sz w:val="24"/>
          <w:szCs w:val="24"/>
        </w:rPr>
        <w:t xml:space="preserve"> tj. do dnia 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9A79F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</w:t>
      </w:r>
      <w:r w:rsidRPr="009A79F6">
        <w:rPr>
          <w:rFonts w:ascii="Arial" w:hAnsi="Arial" w:cs="Arial"/>
          <w:sz w:val="24"/>
          <w:szCs w:val="24"/>
        </w:rPr>
        <w:t>,</w:t>
      </w:r>
    </w:p>
    <w:p w14:paraId="0FAC5C20" w14:textId="379322E4" w:rsidR="005C5AFD" w:rsidRPr="009A79F6" w:rsidRDefault="005C5AFD" w:rsidP="005C5AFD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253C391" w14:textId="0B98680D" w:rsidR="00905869" w:rsidRPr="009A79F6" w:rsidRDefault="00524F0D" w:rsidP="00905869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  <w:u w:val="single"/>
        </w:rPr>
        <w:t>Wynagrodzenie:</w:t>
      </w:r>
      <w:r w:rsidRPr="009A79F6">
        <w:rPr>
          <w:rFonts w:ascii="Arial" w:hAnsi="Arial" w:cs="Arial"/>
          <w:b/>
          <w:sz w:val="24"/>
          <w:szCs w:val="24"/>
        </w:rPr>
        <w:t xml:space="preserve">  </w:t>
      </w:r>
      <w:bookmarkStart w:id="2" w:name="_Hlk25924090"/>
      <w:r w:rsidR="004B60E9">
        <w:rPr>
          <w:rFonts w:ascii="Arial" w:hAnsi="Arial" w:cs="Arial"/>
          <w:b/>
          <w:sz w:val="24"/>
          <w:szCs w:val="24"/>
        </w:rPr>
        <w:t>35</w:t>
      </w:r>
      <w:r w:rsidRPr="009A79F6">
        <w:rPr>
          <w:rFonts w:ascii="Arial" w:hAnsi="Arial" w:cs="Arial"/>
          <w:b/>
          <w:sz w:val="24"/>
          <w:szCs w:val="24"/>
        </w:rPr>
        <w:t xml:space="preserve">% wartości kwoty wynagrodzenia ryczałtowego brutto </w:t>
      </w:r>
      <w:r w:rsidRPr="009A79F6">
        <w:rPr>
          <w:rFonts w:ascii="Arial" w:hAnsi="Arial" w:cs="Arial"/>
          <w:sz w:val="24"/>
          <w:szCs w:val="24"/>
        </w:rPr>
        <w:t xml:space="preserve">określonej w ust. 1.  </w:t>
      </w:r>
      <w:proofErr w:type="spellStart"/>
      <w:r w:rsidRPr="009A79F6">
        <w:rPr>
          <w:rFonts w:ascii="Arial" w:hAnsi="Arial" w:cs="Arial"/>
          <w:sz w:val="24"/>
          <w:szCs w:val="24"/>
        </w:rPr>
        <w:t>tj</w:t>
      </w:r>
      <w:proofErr w:type="spellEnd"/>
      <w:r w:rsidRPr="009A79F6">
        <w:rPr>
          <w:rFonts w:ascii="Arial" w:hAnsi="Arial" w:cs="Arial"/>
          <w:sz w:val="24"/>
          <w:szCs w:val="24"/>
        </w:rPr>
        <w:t>……………..……. słownie:…………………………...………………………</w:t>
      </w:r>
      <w:bookmarkEnd w:id="2"/>
      <w:r w:rsidR="0050576A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 xml:space="preserve">–  </w:t>
      </w:r>
      <w:r w:rsidR="00905869" w:rsidRPr="009A79F6">
        <w:rPr>
          <w:rFonts w:ascii="Arial" w:hAnsi="Arial" w:cs="Arial"/>
          <w:sz w:val="24"/>
          <w:szCs w:val="24"/>
        </w:rPr>
        <w:t>płatne po przekazaniu kompletnych i uzgodnionych z Zamawiającym projektów wykonawczych wraz</w:t>
      </w:r>
      <w:r w:rsidR="00905869">
        <w:rPr>
          <w:rFonts w:ascii="Arial" w:hAnsi="Arial" w:cs="Arial"/>
          <w:sz w:val="24"/>
          <w:szCs w:val="24"/>
        </w:rPr>
        <w:t xml:space="preserve"> </w:t>
      </w:r>
      <w:r w:rsidR="00905869" w:rsidRPr="009A79F6">
        <w:rPr>
          <w:rFonts w:ascii="Arial" w:hAnsi="Arial" w:cs="Arial"/>
          <w:sz w:val="24"/>
          <w:szCs w:val="24"/>
        </w:rPr>
        <w:t>z przedmiarami, kosztorysami inwestorskimi, szczegółowymi specyfikacjami technicznymi wykonania i odbioru robót (</w:t>
      </w:r>
      <w:proofErr w:type="spellStart"/>
      <w:r w:rsidR="00905869" w:rsidRPr="009A79F6">
        <w:rPr>
          <w:rFonts w:ascii="Arial" w:hAnsi="Arial" w:cs="Arial"/>
          <w:sz w:val="24"/>
          <w:szCs w:val="24"/>
        </w:rPr>
        <w:t>STWiOR</w:t>
      </w:r>
      <w:proofErr w:type="spellEnd"/>
      <w:r w:rsidR="00905869" w:rsidRPr="009A79F6">
        <w:rPr>
          <w:rFonts w:ascii="Arial" w:hAnsi="Arial" w:cs="Arial"/>
          <w:sz w:val="24"/>
          <w:szCs w:val="24"/>
        </w:rPr>
        <w:t>)</w:t>
      </w:r>
      <w:r w:rsidR="00905869">
        <w:rPr>
          <w:rFonts w:ascii="Arial" w:hAnsi="Arial" w:cs="Arial"/>
          <w:sz w:val="24"/>
          <w:szCs w:val="24"/>
        </w:rPr>
        <w:t xml:space="preserve"> etc.</w:t>
      </w:r>
    </w:p>
    <w:p w14:paraId="13F058B5" w14:textId="0A8F9573" w:rsidR="0050576A" w:rsidRPr="00905869" w:rsidRDefault="00607BCA" w:rsidP="00905869">
      <w:pPr>
        <w:pStyle w:val="Akapitzlist"/>
        <w:numPr>
          <w:ilvl w:val="1"/>
          <w:numId w:val="24"/>
        </w:numPr>
        <w:spacing w:line="276" w:lineRule="auto"/>
        <w:ind w:left="851" w:hanging="567"/>
        <w:rPr>
          <w:rFonts w:ascii="Arial" w:hAnsi="Arial" w:cs="Arial"/>
          <w:szCs w:val="24"/>
          <w:u w:val="single"/>
        </w:rPr>
      </w:pPr>
      <w:r w:rsidRPr="00905869">
        <w:rPr>
          <w:rFonts w:ascii="Arial" w:hAnsi="Arial" w:cs="Arial"/>
          <w:szCs w:val="24"/>
          <w:u w:val="single"/>
        </w:rPr>
        <w:t>E</w:t>
      </w:r>
      <w:r w:rsidR="002065BF" w:rsidRPr="00905869">
        <w:rPr>
          <w:rFonts w:ascii="Arial" w:hAnsi="Arial" w:cs="Arial"/>
          <w:szCs w:val="24"/>
          <w:u w:val="single"/>
        </w:rPr>
        <w:t>TAP</w:t>
      </w:r>
      <w:r w:rsidRPr="00905869">
        <w:rPr>
          <w:rFonts w:ascii="Arial" w:hAnsi="Arial" w:cs="Arial"/>
          <w:szCs w:val="24"/>
          <w:u w:val="single"/>
        </w:rPr>
        <w:t xml:space="preserve"> </w:t>
      </w:r>
      <w:r w:rsidR="00567EFE" w:rsidRPr="00905869">
        <w:rPr>
          <w:rFonts w:ascii="Arial" w:hAnsi="Arial" w:cs="Arial"/>
          <w:szCs w:val="24"/>
          <w:u w:val="single"/>
        </w:rPr>
        <w:t>I</w:t>
      </w:r>
      <w:r w:rsidR="005C5AFD" w:rsidRPr="00905869">
        <w:rPr>
          <w:rFonts w:ascii="Arial" w:hAnsi="Arial" w:cs="Arial"/>
          <w:szCs w:val="24"/>
          <w:u w:val="single"/>
        </w:rPr>
        <w:t>II</w:t>
      </w:r>
      <w:r w:rsidRPr="00905869">
        <w:rPr>
          <w:rFonts w:ascii="Arial" w:hAnsi="Arial" w:cs="Arial"/>
          <w:szCs w:val="24"/>
          <w:u w:val="single"/>
        </w:rPr>
        <w:t xml:space="preserve">: </w:t>
      </w:r>
    </w:p>
    <w:p w14:paraId="370EE51E" w14:textId="0CC93C03" w:rsidR="00607BCA" w:rsidRPr="009A79F6" w:rsidRDefault="00607BCA" w:rsidP="00EC20FB">
      <w:pPr>
        <w:pStyle w:val="Akapitzlist"/>
        <w:spacing w:line="276" w:lineRule="auto"/>
        <w:ind w:left="426" w:hanging="142"/>
        <w:rPr>
          <w:rFonts w:ascii="Arial" w:hAnsi="Arial" w:cs="Arial"/>
          <w:szCs w:val="24"/>
          <w:u w:val="single"/>
        </w:rPr>
      </w:pPr>
      <w:r w:rsidRPr="009A79F6">
        <w:rPr>
          <w:rFonts w:ascii="Arial" w:hAnsi="Arial" w:cs="Arial"/>
          <w:b/>
          <w:szCs w:val="24"/>
        </w:rPr>
        <w:t>Pełnienie nadzoru autorskiego</w:t>
      </w:r>
    </w:p>
    <w:p w14:paraId="51787D26" w14:textId="7C7AE0B4" w:rsidR="00607BCA" w:rsidRPr="009A79F6" w:rsidRDefault="00607BCA" w:rsidP="00EC20F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9A79F6">
        <w:rPr>
          <w:rFonts w:ascii="Arial" w:hAnsi="Arial" w:cs="Arial"/>
          <w:sz w:val="24"/>
          <w:szCs w:val="24"/>
          <w:u w:val="single"/>
        </w:rPr>
        <w:t>Termin wykonania</w:t>
      </w:r>
      <w:r w:rsidRPr="009A79F6">
        <w:rPr>
          <w:rFonts w:ascii="Arial" w:hAnsi="Arial" w:cs="Arial"/>
          <w:b/>
          <w:sz w:val="24"/>
          <w:szCs w:val="24"/>
        </w:rPr>
        <w:t>:</w:t>
      </w:r>
      <w:r w:rsidRPr="009A79F6">
        <w:rPr>
          <w:rFonts w:ascii="Arial" w:hAnsi="Arial" w:cs="Arial"/>
          <w:sz w:val="24"/>
          <w:szCs w:val="24"/>
        </w:rPr>
        <w:t xml:space="preserve"> </w:t>
      </w:r>
      <w:bookmarkStart w:id="3" w:name="_Hlk37147421"/>
      <w:r w:rsidRPr="009A79F6">
        <w:rPr>
          <w:rFonts w:ascii="Arial" w:hAnsi="Arial" w:cs="Arial"/>
          <w:sz w:val="24"/>
          <w:szCs w:val="24"/>
        </w:rPr>
        <w:t xml:space="preserve">w trakcie realizacji budowy do czasu protokólarnego odbioru końcowego robót, nie zawierającego wad i uzyskania ostatecznego pozwolenia na </w:t>
      </w:r>
      <w:r w:rsidR="00F80C1F" w:rsidRPr="009A79F6">
        <w:rPr>
          <w:rFonts w:ascii="Arial" w:hAnsi="Arial" w:cs="Arial"/>
          <w:sz w:val="24"/>
          <w:szCs w:val="24"/>
        </w:rPr>
        <w:t>użytkowanie obiektu budowlanego.</w:t>
      </w:r>
      <w:bookmarkEnd w:id="3"/>
    </w:p>
    <w:p w14:paraId="51D5F23A" w14:textId="0D806E5D" w:rsidR="00BA4ABA" w:rsidRPr="009A79F6" w:rsidRDefault="00607BCA" w:rsidP="00EC20F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u w:val="single"/>
        </w:rPr>
        <w:t>Wynagrodzenie:</w:t>
      </w:r>
      <w:r w:rsidRPr="009A79F6">
        <w:rPr>
          <w:rFonts w:ascii="Arial" w:hAnsi="Arial" w:cs="Arial"/>
          <w:b/>
          <w:sz w:val="24"/>
          <w:szCs w:val="24"/>
        </w:rPr>
        <w:t xml:space="preserve"> </w:t>
      </w:r>
      <w:r w:rsidR="001459ED" w:rsidRPr="009A79F6">
        <w:rPr>
          <w:rFonts w:ascii="Arial" w:hAnsi="Arial" w:cs="Arial"/>
          <w:b/>
          <w:sz w:val="24"/>
          <w:szCs w:val="24"/>
        </w:rPr>
        <w:t>5</w:t>
      </w:r>
      <w:r w:rsidRPr="009A79F6">
        <w:rPr>
          <w:rFonts w:ascii="Arial" w:hAnsi="Arial" w:cs="Arial"/>
          <w:b/>
          <w:sz w:val="24"/>
          <w:szCs w:val="24"/>
        </w:rPr>
        <w:t xml:space="preserve"> % kwoty</w:t>
      </w:r>
      <w:r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b/>
          <w:sz w:val="24"/>
          <w:szCs w:val="24"/>
        </w:rPr>
        <w:t xml:space="preserve">wynagrodzenia ryczałtowego brutto </w:t>
      </w:r>
      <w:r w:rsidR="00FC13EF" w:rsidRPr="009A79F6">
        <w:rPr>
          <w:rFonts w:ascii="Arial" w:hAnsi="Arial" w:cs="Arial"/>
          <w:sz w:val="24"/>
          <w:szCs w:val="24"/>
        </w:rPr>
        <w:t xml:space="preserve">określonej w ust. 1. </w:t>
      </w:r>
      <w:r w:rsidR="00FC13EF" w:rsidRPr="009A79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13EF" w:rsidRPr="009A79F6">
        <w:rPr>
          <w:rFonts w:ascii="Arial" w:hAnsi="Arial" w:cs="Arial"/>
          <w:sz w:val="24"/>
          <w:szCs w:val="24"/>
        </w:rPr>
        <w:t>tj</w:t>
      </w:r>
      <w:proofErr w:type="spellEnd"/>
      <w:r w:rsidR="00FC13EF" w:rsidRPr="009A79F6">
        <w:rPr>
          <w:rFonts w:ascii="Arial" w:hAnsi="Arial" w:cs="Arial"/>
          <w:sz w:val="24"/>
          <w:szCs w:val="24"/>
        </w:rPr>
        <w:t>……………….</w:t>
      </w:r>
      <w:r w:rsidR="00FC13EF" w:rsidRPr="009A79F6">
        <w:rPr>
          <w:rFonts w:ascii="Arial" w:hAnsi="Arial" w:cs="Arial"/>
          <w:sz w:val="24"/>
          <w:szCs w:val="24"/>
          <w:lang w:eastAsia="pl-PL"/>
        </w:rPr>
        <w:t xml:space="preserve"> słownie:…………………………...……</w:t>
      </w:r>
    </w:p>
    <w:p w14:paraId="7210BFA1" w14:textId="1306E59D" w:rsidR="00961ED6" w:rsidRPr="009A79F6" w:rsidRDefault="00681C63" w:rsidP="00EC20FB">
      <w:pPr>
        <w:spacing w:line="276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="00607BCA" w:rsidRPr="009A79F6">
        <w:rPr>
          <w:rFonts w:ascii="Arial" w:hAnsi="Arial" w:cs="Arial"/>
          <w:i/>
          <w:sz w:val="24"/>
          <w:szCs w:val="24"/>
        </w:rPr>
        <w:t>Zamawiający zastrzega sobie prawo do odstąpienia od konieczności pełnienia przez Jednostkę Projektową nadzoru autorskiego w przypadku, gdy nie dojdzie do realizacji zamierzenia inwestycyjnego lub realizacja będzie wstrzymana na czas dłuższy niż 3 lata.</w:t>
      </w:r>
      <w:r w:rsidR="00961ED6" w:rsidRPr="009A79F6">
        <w:rPr>
          <w:rFonts w:ascii="Arial" w:hAnsi="Arial" w:cs="Arial"/>
          <w:i/>
          <w:sz w:val="24"/>
          <w:szCs w:val="24"/>
        </w:rPr>
        <w:t xml:space="preserve"> Zapłata za nadzór w tym przypadku nie będzie należna.</w:t>
      </w:r>
    </w:p>
    <w:p w14:paraId="65DFFC6B" w14:textId="63E33497" w:rsidR="001345F1" w:rsidRPr="009A79F6" w:rsidRDefault="00416478" w:rsidP="00416478">
      <w:pPr>
        <w:pStyle w:val="Akapitzlist"/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662BEA" w:rsidRPr="009A79F6">
        <w:rPr>
          <w:rFonts w:ascii="Arial" w:hAnsi="Arial" w:cs="Arial"/>
          <w:szCs w:val="24"/>
        </w:rPr>
        <w:t xml:space="preserve">Zapłata za nadzór autorski nastąpi po ostatecznym odbiorze końcowym robót budowlanych nie zawierającym wad i uzyskaniu pozwolenia na użytkowanie obiektu </w:t>
      </w:r>
      <w:r w:rsidR="00662BEA" w:rsidRPr="009A79F6">
        <w:rPr>
          <w:rFonts w:ascii="Arial" w:hAnsi="Arial" w:cs="Arial"/>
          <w:szCs w:val="24"/>
        </w:rPr>
        <w:lastRenderedPageBreak/>
        <w:t xml:space="preserve">budowlanego, na podstawie zaakceptowanego protokołu z przeprowadzonych nadzorów autorskich, zgodnie z załącznikiem nr 5 do Umowy. </w:t>
      </w:r>
      <w:r w:rsidR="00677BAB" w:rsidRPr="009A79F6">
        <w:rPr>
          <w:rFonts w:ascii="Arial" w:hAnsi="Arial" w:cs="Arial"/>
          <w:szCs w:val="24"/>
        </w:rPr>
        <w:t xml:space="preserve">Wyjaśnień dotyczących </w:t>
      </w:r>
      <w:r w:rsidR="00040BA8" w:rsidRPr="009A79F6">
        <w:rPr>
          <w:rFonts w:ascii="Arial" w:hAnsi="Arial" w:cs="Arial"/>
          <w:szCs w:val="24"/>
        </w:rPr>
        <w:t>wątpliwości</w:t>
      </w:r>
      <w:r w:rsidR="00677BAB" w:rsidRPr="009A79F6">
        <w:rPr>
          <w:rFonts w:ascii="Arial" w:hAnsi="Arial" w:cs="Arial"/>
          <w:szCs w:val="24"/>
        </w:rPr>
        <w:t>, co do rozwiązań przyjętych w dokumentacji projektowej należy udzielić w terminie nie później niż 3 d</w:t>
      </w:r>
      <w:r w:rsidR="00040BA8" w:rsidRPr="009A79F6">
        <w:rPr>
          <w:rFonts w:ascii="Arial" w:hAnsi="Arial" w:cs="Arial"/>
          <w:szCs w:val="24"/>
        </w:rPr>
        <w:t>ni</w:t>
      </w:r>
      <w:r w:rsidR="00677BAB" w:rsidRPr="009A79F6">
        <w:rPr>
          <w:rFonts w:ascii="Arial" w:hAnsi="Arial" w:cs="Arial"/>
          <w:szCs w:val="24"/>
        </w:rPr>
        <w:t xml:space="preserve"> robocze od daty ich pisemnego zgłoszenia Jednostce projektowej lub w innym terminie wyznaczonym przez </w:t>
      </w:r>
      <w:r w:rsidR="00040BA8" w:rsidRPr="009A79F6">
        <w:rPr>
          <w:rFonts w:ascii="Arial" w:hAnsi="Arial" w:cs="Arial"/>
          <w:szCs w:val="24"/>
        </w:rPr>
        <w:t>Zamawiającego</w:t>
      </w:r>
      <w:r w:rsidR="00677BAB" w:rsidRPr="009A79F6">
        <w:rPr>
          <w:rFonts w:ascii="Arial" w:hAnsi="Arial" w:cs="Arial"/>
          <w:szCs w:val="24"/>
        </w:rPr>
        <w:t>.</w:t>
      </w:r>
    </w:p>
    <w:p w14:paraId="7597975B" w14:textId="08A0CE80" w:rsidR="001345F1" w:rsidRPr="009A79F6" w:rsidRDefault="00662BEA" w:rsidP="009C320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Jednostka Projektowa ma prawo do wystawienia faktury VAT za wykonane prace po ostatecznym protokólarnym odbiorze</w:t>
      </w:r>
      <w:r w:rsidR="007C424E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przez Zamawiającego każdego z etapów przedmiotu umowy określonych w ust. 3. Wzór ostatecznego protokołu odbioru Przedmiotu Umowy stanowi załącznik nr 4 do niniejszej Umowy.</w:t>
      </w:r>
    </w:p>
    <w:p w14:paraId="01A72243" w14:textId="724FE9AB" w:rsidR="001345F1" w:rsidRPr="009A79F6" w:rsidRDefault="00662BEA" w:rsidP="009C320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Zapłata wynagrodzenia Jednostce Projektowej nastąpi przelewem na rachunek bankowy wskazany na fakturze, w terminie 30 dni od daty doręczenia Zamawiającemu prawidłowo wystawionej faktury na podstawie zaakceptowanych protokołów odbioru, (o których mowa w § </w:t>
      </w:r>
      <w:r w:rsidR="00A7525D" w:rsidRPr="00FD5D2A">
        <w:rPr>
          <w:rFonts w:ascii="Arial" w:hAnsi="Arial" w:cs="Arial"/>
          <w:szCs w:val="24"/>
        </w:rPr>
        <w:t>3</w:t>
      </w:r>
      <w:r w:rsidR="007B5FA7" w:rsidRPr="00FD5D2A">
        <w:rPr>
          <w:rFonts w:ascii="Arial" w:hAnsi="Arial" w:cs="Arial"/>
          <w:szCs w:val="24"/>
        </w:rPr>
        <w:t xml:space="preserve"> </w:t>
      </w:r>
      <w:r w:rsidRPr="00FD5D2A">
        <w:rPr>
          <w:rFonts w:ascii="Arial" w:hAnsi="Arial" w:cs="Arial"/>
          <w:szCs w:val="24"/>
        </w:rPr>
        <w:t xml:space="preserve">ust. </w:t>
      </w:r>
      <w:r w:rsidR="00A7525D" w:rsidRPr="00FD5D2A">
        <w:rPr>
          <w:rFonts w:ascii="Arial" w:hAnsi="Arial" w:cs="Arial"/>
          <w:szCs w:val="24"/>
        </w:rPr>
        <w:t xml:space="preserve">12 </w:t>
      </w:r>
      <w:r w:rsidRPr="009A79F6">
        <w:rPr>
          <w:rFonts w:ascii="Arial" w:hAnsi="Arial" w:cs="Arial"/>
          <w:szCs w:val="24"/>
        </w:rPr>
        <w:t>Umowy zdanie drugie) każdego z etapów. W przeciwnym wypadku 30-dniowy termin płatności zaczyna swój bieg od dnia dostarczenia poprawnej faktury i poprawnych dokumentów.</w:t>
      </w:r>
    </w:p>
    <w:p w14:paraId="2561C210" w14:textId="5619B5C3" w:rsidR="00DC45A7" w:rsidRPr="009A79F6" w:rsidRDefault="00DC45A7" w:rsidP="009C320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Płatność  wynikająca z umowy przekraczająca  wartość </w:t>
      </w:r>
      <w:r w:rsidR="00367E68">
        <w:rPr>
          <w:rFonts w:ascii="Arial" w:hAnsi="Arial" w:cs="Arial"/>
          <w:szCs w:val="24"/>
        </w:rPr>
        <w:t>2</w:t>
      </w:r>
      <w:r w:rsidRPr="009A79F6">
        <w:rPr>
          <w:rFonts w:ascii="Arial" w:hAnsi="Arial" w:cs="Arial"/>
          <w:szCs w:val="24"/>
        </w:rPr>
        <w:t xml:space="preserve"> 000,00 PLN brutto  zgodnie  z zarządzeniem Burmistrza Miasta i Gminy Piaseczno nr KB.0050.</w:t>
      </w:r>
      <w:r w:rsidR="00367E68">
        <w:rPr>
          <w:rFonts w:ascii="Arial" w:hAnsi="Arial" w:cs="Arial"/>
          <w:szCs w:val="24"/>
        </w:rPr>
        <w:t>25</w:t>
      </w:r>
      <w:r w:rsidRPr="009A79F6">
        <w:rPr>
          <w:rFonts w:ascii="Arial" w:hAnsi="Arial" w:cs="Arial"/>
          <w:szCs w:val="24"/>
        </w:rPr>
        <w:t>.20</w:t>
      </w:r>
      <w:r w:rsidR="00367E68">
        <w:rPr>
          <w:rFonts w:ascii="Arial" w:hAnsi="Arial" w:cs="Arial"/>
          <w:szCs w:val="24"/>
        </w:rPr>
        <w:t>23</w:t>
      </w:r>
      <w:r w:rsidRPr="009A79F6">
        <w:rPr>
          <w:rFonts w:ascii="Arial" w:hAnsi="Arial" w:cs="Arial"/>
          <w:szCs w:val="24"/>
        </w:rPr>
        <w:t xml:space="preserve"> </w:t>
      </w:r>
      <w:r w:rsidR="00FB2F97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 xml:space="preserve">z </w:t>
      </w:r>
      <w:r w:rsidR="00367E68">
        <w:rPr>
          <w:rFonts w:ascii="Arial" w:hAnsi="Arial" w:cs="Arial"/>
          <w:szCs w:val="24"/>
        </w:rPr>
        <w:t xml:space="preserve">dnia 20.03.2023 </w:t>
      </w:r>
      <w:r w:rsidRPr="009A79F6">
        <w:rPr>
          <w:rFonts w:ascii="Arial" w:hAnsi="Arial" w:cs="Arial"/>
          <w:szCs w:val="24"/>
        </w:rPr>
        <w:t>r.  zostanie  dokonana za pośrednictwem metody  podzielonej płatności. Wykonawca do celów rozliczeń</w:t>
      </w:r>
      <w:r w:rsidR="00367E68">
        <w:rPr>
          <w:rFonts w:ascii="Arial" w:hAnsi="Arial" w:cs="Arial"/>
          <w:szCs w:val="24"/>
        </w:rPr>
        <w:t xml:space="preserve"> z Gminą Piaseczno oraz jej jednostkami budżetowymi</w:t>
      </w:r>
      <w:r w:rsidRPr="009A79F6">
        <w:rPr>
          <w:rFonts w:ascii="Arial" w:hAnsi="Arial" w:cs="Arial"/>
          <w:szCs w:val="24"/>
        </w:rPr>
        <w:t xml:space="preserve"> powinien posiadać indywidualny rachunek VAT.</w:t>
      </w:r>
    </w:p>
    <w:p w14:paraId="035EE46A" w14:textId="5E23FB04" w:rsidR="001345F1" w:rsidRPr="009A79F6" w:rsidRDefault="00662BEA" w:rsidP="009C320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Za datę realizacji płatności uważa się datę obciążenia należnością konta Zamawiającego.</w:t>
      </w:r>
    </w:p>
    <w:p w14:paraId="77C08D67" w14:textId="71E626E0" w:rsidR="001D753B" w:rsidRDefault="00662BEA" w:rsidP="009C320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W ramach wynagrodzenia umownego, o którym mowa w ust. 1 Jednostka Projektowa dokona aktualizacji </w:t>
      </w:r>
      <w:r w:rsidR="00171AB1" w:rsidRPr="009A79F6">
        <w:rPr>
          <w:rFonts w:ascii="Arial" w:hAnsi="Arial" w:cs="Arial"/>
          <w:szCs w:val="24"/>
        </w:rPr>
        <w:t xml:space="preserve">kosztorysów </w:t>
      </w:r>
      <w:r w:rsidR="00367688" w:rsidRPr="009A79F6">
        <w:rPr>
          <w:rFonts w:ascii="Arial" w:hAnsi="Arial" w:cs="Arial"/>
          <w:szCs w:val="24"/>
        </w:rPr>
        <w:t xml:space="preserve">inwestorskich </w:t>
      </w:r>
      <w:r w:rsidR="004A095B" w:rsidRPr="009A79F6">
        <w:rPr>
          <w:rFonts w:ascii="Arial" w:hAnsi="Arial" w:cs="Arial"/>
          <w:szCs w:val="24"/>
        </w:rPr>
        <w:t xml:space="preserve">dot. realizacji robót budowalnych </w:t>
      </w:r>
      <w:r w:rsidR="00367688" w:rsidRPr="009A79F6">
        <w:rPr>
          <w:rFonts w:ascii="Arial" w:hAnsi="Arial" w:cs="Arial"/>
          <w:szCs w:val="24"/>
        </w:rPr>
        <w:t>na</w:t>
      </w:r>
      <w:r w:rsidRPr="009A79F6">
        <w:rPr>
          <w:rFonts w:ascii="Arial" w:hAnsi="Arial" w:cs="Arial"/>
          <w:szCs w:val="24"/>
        </w:rPr>
        <w:t xml:space="preserve"> wezwanie Zamawiającego, w ciągu 14 dni od dnia wystąpienia przez Zamawiającego </w:t>
      </w:r>
      <w:r w:rsidR="00FB2F97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>z żądaniem.</w:t>
      </w:r>
    </w:p>
    <w:p w14:paraId="5F228407" w14:textId="77777777" w:rsidR="00E777D8" w:rsidRPr="00BB05BF" w:rsidRDefault="00E777D8" w:rsidP="002962B5">
      <w:pPr>
        <w:spacing w:line="276" w:lineRule="auto"/>
        <w:rPr>
          <w:rFonts w:ascii="Arial" w:hAnsi="Arial" w:cs="Arial"/>
          <w:szCs w:val="24"/>
        </w:rPr>
      </w:pPr>
    </w:p>
    <w:p w14:paraId="7B611FC1" w14:textId="4B80337B" w:rsidR="008C7BAB" w:rsidRDefault="00AD41FF" w:rsidP="00A7525D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 xml:space="preserve">§ </w:t>
      </w:r>
      <w:r w:rsidR="00C004E1" w:rsidRPr="009A79F6">
        <w:rPr>
          <w:rFonts w:ascii="Arial" w:hAnsi="Arial" w:cs="Arial"/>
          <w:b/>
          <w:sz w:val="24"/>
          <w:szCs w:val="24"/>
        </w:rPr>
        <w:t>3</w:t>
      </w:r>
    </w:p>
    <w:p w14:paraId="2071719B" w14:textId="5755AB6D" w:rsidR="002962B5" w:rsidRDefault="00AE3B93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Odbiory</w:t>
      </w:r>
    </w:p>
    <w:p w14:paraId="2B8E741C" w14:textId="77777777" w:rsidR="00E777D8" w:rsidRPr="009A79F6" w:rsidRDefault="00E777D8" w:rsidP="00A7525D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2BFB78C" w14:textId="62F8268B" w:rsidR="00254EB7" w:rsidRPr="00FA4B00" w:rsidRDefault="00254EB7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FA4B00">
        <w:rPr>
          <w:rFonts w:ascii="Arial" w:hAnsi="Arial" w:cs="Arial"/>
          <w:szCs w:val="24"/>
        </w:rPr>
        <w:t>Jednostka Projektowa</w:t>
      </w:r>
      <w:r w:rsidR="00016081">
        <w:rPr>
          <w:rFonts w:ascii="Arial" w:hAnsi="Arial" w:cs="Arial"/>
          <w:szCs w:val="24"/>
        </w:rPr>
        <w:t xml:space="preserve"> przekaże Zamawiającemu opracowania projektowe, w wersji papierowej i elektronicznej, stanowiące przedmiot odbioru, które zostały szczegółowo opisane w OPZ – załącznik nr 1 do umowy.</w:t>
      </w:r>
    </w:p>
    <w:p w14:paraId="47D476A1" w14:textId="77777777" w:rsidR="006D18FF" w:rsidRPr="009A79F6" w:rsidRDefault="006D18FF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W/w dokumenty odbioru etapów I </w:t>
      </w:r>
      <w:proofErr w:type="spellStart"/>
      <w:r w:rsidRPr="009A79F6">
        <w:rPr>
          <w:rFonts w:ascii="Arial" w:hAnsi="Arial" w:cs="Arial"/>
          <w:szCs w:val="24"/>
        </w:rPr>
        <w:t>i</w:t>
      </w:r>
      <w:proofErr w:type="spellEnd"/>
      <w:r w:rsidRPr="009A79F6">
        <w:rPr>
          <w:rFonts w:ascii="Arial" w:hAnsi="Arial" w:cs="Arial"/>
          <w:szCs w:val="24"/>
        </w:rPr>
        <w:t xml:space="preserve"> II, należy przekazać również 4 egz. płyt, z czego: </w:t>
      </w:r>
    </w:p>
    <w:p w14:paraId="3CD7E358" w14:textId="7D5C5BEB" w:rsidR="006D18FF" w:rsidRPr="009A79F6" w:rsidRDefault="006D18FF" w:rsidP="006D18FF">
      <w:pPr>
        <w:pStyle w:val="Akapitzlist"/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1)</w:t>
      </w:r>
      <w:r w:rsidR="008D170C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ab/>
      </w:r>
      <w:r w:rsidR="008D170C">
        <w:rPr>
          <w:rFonts w:ascii="Arial" w:hAnsi="Arial" w:cs="Arial"/>
          <w:szCs w:val="24"/>
        </w:rPr>
        <w:t xml:space="preserve">2 </w:t>
      </w:r>
      <w:r w:rsidRPr="009A79F6">
        <w:rPr>
          <w:rFonts w:ascii="Arial" w:hAnsi="Arial" w:cs="Arial"/>
          <w:szCs w:val="24"/>
        </w:rPr>
        <w:t xml:space="preserve"> egz. płyty (zawierający kompletną dokumentację do załączenia do przetargu na wykonawstwo robót w wersji elektronicznej - zoptymalizowanej do publikacji w Internecie na stronach BIP Urzędu), obejmuje:</w:t>
      </w:r>
    </w:p>
    <w:p w14:paraId="41396D2D" w14:textId="09EC5E8D" w:rsidR="006D18FF" w:rsidRPr="009A79F6" w:rsidRDefault="006D18FF" w:rsidP="006D18FF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a)</w:t>
      </w:r>
      <w:r w:rsidRPr="009A79F6">
        <w:rPr>
          <w:rFonts w:ascii="Arial" w:hAnsi="Arial" w:cs="Arial"/>
          <w:szCs w:val="24"/>
        </w:rPr>
        <w:tab/>
        <w:t xml:space="preserve">skan kolorowy egzemplarza projektu budowlanego </w:t>
      </w:r>
      <w:r w:rsidR="00A30C88" w:rsidRPr="002D592A">
        <w:rPr>
          <w:rFonts w:ascii="Arial" w:hAnsi="Arial" w:cs="Arial"/>
          <w:szCs w:val="24"/>
        </w:rPr>
        <w:t>z pieczątkami org</w:t>
      </w:r>
      <w:r w:rsidR="00062B24">
        <w:rPr>
          <w:rFonts w:ascii="Arial" w:hAnsi="Arial" w:cs="Arial"/>
          <w:szCs w:val="24"/>
        </w:rPr>
        <w:t>anu wydającego decyzję</w:t>
      </w:r>
      <w:r w:rsidR="00A30C88" w:rsidRPr="002D592A">
        <w:rPr>
          <w:rFonts w:ascii="Arial" w:hAnsi="Arial" w:cs="Arial"/>
          <w:szCs w:val="24"/>
        </w:rPr>
        <w:t>,</w:t>
      </w:r>
    </w:p>
    <w:p w14:paraId="531E38C1" w14:textId="56DF1D00" w:rsidR="006D18FF" w:rsidRPr="009A79F6" w:rsidRDefault="006D18FF" w:rsidP="006D18FF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b)</w:t>
      </w:r>
      <w:r w:rsidRPr="009A79F6">
        <w:rPr>
          <w:rFonts w:ascii="Arial" w:hAnsi="Arial" w:cs="Arial"/>
          <w:szCs w:val="24"/>
        </w:rPr>
        <w:tab/>
        <w:t>skan kolorowy projekt</w:t>
      </w:r>
      <w:r w:rsidR="00342AE5">
        <w:rPr>
          <w:rFonts w:ascii="Arial" w:hAnsi="Arial" w:cs="Arial"/>
          <w:szCs w:val="24"/>
        </w:rPr>
        <w:t>ów technicznych/wykonawczych z pieczątkami poszczególnych gestorów sieci</w:t>
      </w:r>
    </w:p>
    <w:p w14:paraId="4974230C" w14:textId="77777777" w:rsidR="006D18FF" w:rsidRPr="009A79F6" w:rsidRDefault="006D18FF" w:rsidP="006D18FF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c)</w:t>
      </w:r>
      <w:r w:rsidRPr="009A79F6">
        <w:rPr>
          <w:rFonts w:ascii="Arial" w:hAnsi="Arial" w:cs="Arial"/>
          <w:szCs w:val="24"/>
        </w:rPr>
        <w:tab/>
        <w:t xml:space="preserve">skan egzemplarza </w:t>
      </w:r>
      <w:proofErr w:type="spellStart"/>
      <w:r w:rsidRPr="009A79F6">
        <w:rPr>
          <w:rFonts w:ascii="Arial" w:hAnsi="Arial" w:cs="Arial"/>
          <w:szCs w:val="24"/>
        </w:rPr>
        <w:t>STWiOR</w:t>
      </w:r>
      <w:proofErr w:type="spellEnd"/>
      <w:r w:rsidRPr="009A79F6">
        <w:rPr>
          <w:rFonts w:ascii="Arial" w:hAnsi="Arial" w:cs="Arial"/>
          <w:szCs w:val="24"/>
        </w:rPr>
        <w:t>,</w:t>
      </w:r>
    </w:p>
    <w:p w14:paraId="07716286" w14:textId="77777777" w:rsidR="006D18FF" w:rsidRPr="009A79F6" w:rsidRDefault="006D18FF" w:rsidP="006D18FF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d)</w:t>
      </w:r>
      <w:r w:rsidRPr="009A79F6">
        <w:rPr>
          <w:rFonts w:ascii="Arial" w:hAnsi="Arial" w:cs="Arial"/>
          <w:szCs w:val="24"/>
        </w:rPr>
        <w:tab/>
        <w:t>skan egzemplarza przedmiarów robót,</w:t>
      </w:r>
    </w:p>
    <w:p w14:paraId="7D39BF27" w14:textId="680EA1AC" w:rsidR="006D18FF" w:rsidRPr="009A79F6" w:rsidRDefault="006D18FF" w:rsidP="00062B24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e)</w:t>
      </w:r>
      <w:r w:rsidRPr="009A79F6">
        <w:rPr>
          <w:rFonts w:ascii="Arial" w:hAnsi="Arial" w:cs="Arial"/>
          <w:szCs w:val="24"/>
        </w:rPr>
        <w:tab/>
      </w:r>
      <w:r w:rsidR="00062B24">
        <w:rPr>
          <w:rFonts w:ascii="Arial" w:hAnsi="Arial" w:cs="Arial"/>
          <w:szCs w:val="24"/>
        </w:rPr>
        <w:t>skan kolorowy wszelkich decyzji, warunków, opinii etc.</w:t>
      </w:r>
    </w:p>
    <w:p w14:paraId="2B6723FF" w14:textId="5829F438" w:rsidR="006D18FF" w:rsidRPr="009A79F6" w:rsidRDefault="006D18FF" w:rsidP="006D18FF">
      <w:pPr>
        <w:pStyle w:val="Akapitzlist"/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2)</w:t>
      </w:r>
      <w:r w:rsidRPr="009A79F6">
        <w:rPr>
          <w:rFonts w:ascii="Arial" w:hAnsi="Arial" w:cs="Arial"/>
          <w:szCs w:val="24"/>
        </w:rPr>
        <w:tab/>
      </w:r>
      <w:r w:rsidR="008D170C">
        <w:rPr>
          <w:rFonts w:ascii="Arial" w:hAnsi="Arial" w:cs="Arial"/>
          <w:szCs w:val="24"/>
        </w:rPr>
        <w:t xml:space="preserve"> 2 </w:t>
      </w:r>
      <w:r w:rsidRPr="009A79F6">
        <w:rPr>
          <w:rFonts w:ascii="Arial" w:hAnsi="Arial" w:cs="Arial"/>
          <w:szCs w:val="24"/>
        </w:rPr>
        <w:t>egz. płyty zawierający kompletną dokumentację dla Zamawiającego                                   w wersji:</w:t>
      </w:r>
    </w:p>
    <w:p w14:paraId="2EDCA59C" w14:textId="49327E7E" w:rsidR="006D18FF" w:rsidRPr="009A79F6" w:rsidRDefault="006D18FF" w:rsidP="006D18FF">
      <w:pPr>
        <w:pStyle w:val="Akapitzlist"/>
        <w:spacing w:line="276" w:lineRule="auto"/>
        <w:ind w:left="851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lastRenderedPageBreak/>
        <w:t>a)</w:t>
      </w:r>
      <w:r w:rsidRPr="009A79F6">
        <w:rPr>
          <w:rFonts w:ascii="Arial" w:hAnsi="Arial" w:cs="Arial"/>
          <w:szCs w:val="24"/>
        </w:rPr>
        <w:tab/>
        <w:t>edytowalnej tj. projekt budowlany i wykonawczy</w:t>
      </w:r>
      <w:r w:rsidR="00260990" w:rsidRPr="009A79F6">
        <w:rPr>
          <w:rFonts w:ascii="Arial" w:hAnsi="Arial" w:cs="Arial"/>
          <w:szCs w:val="24"/>
        </w:rPr>
        <w:t>, projekt organizacji ruchu</w:t>
      </w:r>
      <w:r w:rsidRPr="009A79F6">
        <w:rPr>
          <w:rFonts w:ascii="Arial" w:hAnsi="Arial" w:cs="Arial"/>
          <w:szCs w:val="24"/>
        </w:rPr>
        <w:t xml:space="preserve"> (*doc., *</w:t>
      </w:r>
      <w:proofErr w:type="spellStart"/>
      <w:r w:rsidRPr="009A79F6">
        <w:rPr>
          <w:rFonts w:ascii="Arial" w:hAnsi="Arial" w:cs="Arial"/>
          <w:szCs w:val="24"/>
        </w:rPr>
        <w:t>dwg</w:t>
      </w:r>
      <w:proofErr w:type="spellEnd"/>
      <w:r w:rsidRPr="009A79F6">
        <w:rPr>
          <w:rFonts w:ascii="Arial" w:hAnsi="Arial" w:cs="Arial"/>
          <w:szCs w:val="24"/>
        </w:rPr>
        <w:t xml:space="preserve"> w układzie współrzędnych </w:t>
      </w:r>
      <w:proofErr w:type="spellStart"/>
      <w:r w:rsidRPr="009A79F6">
        <w:rPr>
          <w:rFonts w:ascii="Arial" w:hAnsi="Arial" w:cs="Arial"/>
          <w:szCs w:val="24"/>
        </w:rPr>
        <w:t>GeoTiFF</w:t>
      </w:r>
      <w:proofErr w:type="spellEnd"/>
      <w:r w:rsidRPr="009A79F6">
        <w:rPr>
          <w:rFonts w:ascii="Arial" w:hAnsi="Arial" w:cs="Arial"/>
          <w:szCs w:val="24"/>
        </w:rPr>
        <w:t xml:space="preserve">), </w:t>
      </w:r>
      <w:proofErr w:type="spellStart"/>
      <w:r w:rsidRPr="009A79F6">
        <w:rPr>
          <w:rFonts w:ascii="Arial" w:hAnsi="Arial" w:cs="Arial"/>
          <w:szCs w:val="24"/>
        </w:rPr>
        <w:t>STWiOR</w:t>
      </w:r>
      <w:proofErr w:type="spellEnd"/>
      <w:r w:rsidRPr="009A79F6">
        <w:rPr>
          <w:rFonts w:ascii="Arial" w:hAnsi="Arial" w:cs="Arial"/>
          <w:szCs w:val="24"/>
        </w:rPr>
        <w:t xml:space="preserve"> (*doc.), przedmiary robót, kosztorysy inwestorskie (*xls, *</w:t>
      </w:r>
      <w:proofErr w:type="spellStart"/>
      <w:r w:rsidRPr="009A79F6">
        <w:rPr>
          <w:rFonts w:ascii="Arial" w:hAnsi="Arial" w:cs="Arial"/>
          <w:szCs w:val="24"/>
        </w:rPr>
        <w:t>ath</w:t>
      </w:r>
      <w:proofErr w:type="spellEnd"/>
      <w:r w:rsidRPr="009A79F6">
        <w:rPr>
          <w:rFonts w:ascii="Arial" w:hAnsi="Arial" w:cs="Arial"/>
          <w:szCs w:val="24"/>
        </w:rPr>
        <w:t>),</w:t>
      </w:r>
      <w:r w:rsidR="00062B24">
        <w:rPr>
          <w:rFonts w:ascii="Arial" w:hAnsi="Arial" w:cs="Arial"/>
          <w:szCs w:val="24"/>
        </w:rPr>
        <w:t xml:space="preserve"> ZZK (*xls)</w:t>
      </w:r>
      <w:r w:rsidRPr="009A79F6">
        <w:rPr>
          <w:rFonts w:ascii="Arial" w:hAnsi="Arial" w:cs="Arial"/>
          <w:szCs w:val="24"/>
        </w:rPr>
        <w:t>,</w:t>
      </w:r>
    </w:p>
    <w:p w14:paraId="4FE6AEDE" w14:textId="55C44809" w:rsidR="006D18FF" w:rsidRPr="009A79F6" w:rsidRDefault="006D18FF" w:rsidP="006D18FF">
      <w:p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b)</w:t>
      </w:r>
      <w:r w:rsidRPr="009A79F6">
        <w:rPr>
          <w:rFonts w:ascii="Arial" w:hAnsi="Arial" w:cs="Arial"/>
          <w:sz w:val="24"/>
          <w:szCs w:val="24"/>
        </w:rPr>
        <w:tab/>
        <w:t xml:space="preserve">nieedytowalnej - wydruki do pdf: projektu budowlanego i wykonawczego, </w:t>
      </w:r>
      <w:proofErr w:type="spellStart"/>
      <w:r w:rsidRPr="009A79F6">
        <w:rPr>
          <w:rFonts w:ascii="Arial" w:hAnsi="Arial" w:cs="Arial"/>
          <w:sz w:val="24"/>
          <w:szCs w:val="24"/>
        </w:rPr>
        <w:t>STWiOR</w:t>
      </w:r>
      <w:proofErr w:type="spellEnd"/>
      <w:r w:rsidRPr="009A79F6">
        <w:rPr>
          <w:rFonts w:ascii="Arial" w:hAnsi="Arial" w:cs="Arial"/>
          <w:sz w:val="24"/>
          <w:szCs w:val="24"/>
        </w:rPr>
        <w:t>, przedmiarów robót, kosztorysów in</w:t>
      </w:r>
      <w:r w:rsidR="00062B24">
        <w:rPr>
          <w:rFonts w:ascii="Arial" w:hAnsi="Arial" w:cs="Arial"/>
          <w:sz w:val="24"/>
          <w:szCs w:val="24"/>
        </w:rPr>
        <w:t>westorskich, ZZK, skan kolorowy</w:t>
      </w:r>
      <w:r w:rsidRPr="009A79F6">
        <w:rPr>
          <w:rFonts w:ascii="Arial" w:hAnsi="Arial" w:cs="Arial"/>
          <w:sz w:val="24"/>
          <w:szCs w:val="24"/>
        </w:rPr>
        <w:t xml:space="preserve"> </w:t>
      </w:r>
      <w:r w:rsidR="00062B24">
        <w:rPr>
          <w:rFonts w:ascii="Arial" w:hAnsi="Arial" w:cs="Arial"/>
          <w:sz w:val="24"/>
          <w:szCs w:val="24"/>
        </w:rPr>
        <w:t>wszelkich decyzji, warunków, opinii etc.</w:t>
      </w:r>
    </w:p>
    <w:p w14:paraId="1DA06D8D" w14:textId="667FCCF5" w:rsidR="006D1066" w:rsidRPr="009A79F6" w:rsidRDefault="003D5480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Mat</w:t>
      </w:r>
      <w:r w:rsidR="00412738" w:rsidRPr="009A79F6">
        <w:rPr>
          <w:rFonts w:ascii="Arial" w:hAnsi="Arial" w:cs="Arial"/>
          <w:szCs w:val="24"/>
        </w:rPr>
        <w:t xml:space="preserve">ryce, mapy, podkłady geodezyjne </w:t>
      </w:r>
      <w:r w:rsidRPr="009A79F6">
        <w:rPr>
          <w:rFonts w:ascii="Arial" w:hAnsi="Arial" w:cs="Arial"/>
          <w:szCs w:val="24"/>
        </w:rPr>
        <w:t>itp. służące do projektowania stanowiące własność Jednostki Projektowej mogą być udostępniane Zamawiającemu za dodatkowe wynagrodzenie.</w:t>
      </w:r>
    </w:p>
    <w:p w14:paraId="7968F7D2" w14:textId="13E39A3A" w:rsidR="00254EB7" w:rsidRPr="009A79F6" w:rsidRDefault="00254EB7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W ramach zamówienia należy przewidzieć wykonanie ewentualnych, dodatkowych egzemplarzy niezbędnych do uzyskania uzgodnień i do ustaleń na naradach oraz do uzyskania uzgodnień </w:t>
      </w:r>
      <w:r w:rsidR="000903CD" w:rsidRPr="009A79F6">
        <w:rPr>
          <w:rFonts w:ascii="Arial" w:hAnsi="Arial" w:cs="Arial"/>
          <w:szCs w:val="24"/>
        </w:rPr>
        <w:t xml:space="preserve"> </w:t>
      </w:r>
      <w:r w:rsidR="001345F1" w:rsidRPr="009A79F6">
        <w:rPr>
          <w:rFonts w:ascii="Arial" w:hAnsi="Arial" w:cs="Arial"/>
          <w:szCs w:val="24"/>
        </w:rPr>
        <w:t>z administratorami sieci, z rzeczoznawcami, z zarządcami dróg, itp.</w:t>
      </w:r>
    </w:p>
    <w:p w14:paraId="288F17AF" w14:textId="24AB9F51" w:rsidR="00833EA3" w:rsidRPr="009A79F6" w:rsidRDefault="003D5480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Do obowiązków Jednostki Projektowej należy zaopatrzenie dokumentacji lub jej części stanowiącej umówiony przedmiot odbioru w wykaz opracowań oraz pisemne oświadczenie,  iż dostarczona dokumentacja jest wykonana zgodnie z Umową, normami i obowiązującymi przepisami prawa i że zostaje wydana w stanie zupełnym (kompletna z punktu widzenia celu, któremu ma służyć). Wykaz opracowań oraz pisemne oświadczenie, o którym mowa wyżej, stanowią integralną część przedmiotu odbioru.</w:t>
      </w:r>
    </w:p>
    <w:p w14:paraId="05FBFE54" w14:textId="408FAFD9" w:rsidR="00DC45A7" w:rsidRPr="009A79F6" w:rsidRDefault="00833EA3" w:rsidP="009C320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Jednostka Projektowa przedłoży Zamawiającemu pisemne oświadczenia z którego wynika, że opracowana dokumentacja objęta protokołem odbioru prac projektowych (etapy Przedmiotu Umowy), powierzona do wykonania Jednostce Projektowej jest identyczna w wer</w:t>
      </w:r>
      <w:r w:rsidR="000C4118">
        <w:rPr>
          <w:rFonts w:ascii="Arial" w:hAnsi="Arial" w:cs="Arial"/>
          <w:szCs w:val="24"/>
        </w:rPr>
        <w:t>sji papierowej i elektronicznej.</w:t>
      </w:r>
    </w:p>
    <w:p w14:paraId="0A67232C" w14:textId="7CC0B557" w:rsidR="0013061C" w:rsidRPr="009A79F6" w:rsidRDefault="00BC41B2" w:rsidP="009C320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Jednostka Projektowa przekaże Zamawiającemu </w:t>
      </w:r>
      <w:r w:rsidR="00EE4FA1" w:rsidRPr="009A79F6">
        <w:rPr>
          <w:rFonts w:ascii="Arial" w:hAnsi="Arial" w:cs="Arial"/>
          <w:szCs w:val="24"/>
        </w:rPr>
        <w:t>1</w:t>
      </w:r>
      <w:r w:rsidRPr="009A79F6">
        <w:rPr>
          <w:rFonts w:ascii="Arial" w:hAnsi="Arial" w:cs="Arial"/>
          <w:szCs w:val="24"/>
        </w:rPr>
        <w:t xml:space="preserve"> </w:t>
      </w:r>
      <w:proofErr w:type="spellStart"/>
      <w:r w:rsidRPr="009A79F6">
        <w:rPr>
          <w:rFonts w:ascii="Arial" w:hAnsi="Arial" w:cs="Arial"/>
          <w:szCs w:val="24"/>
        </w:rPr>
        <w:t>kpl</w:t>
      </w:r>
      <w:proofErr w:type="spellEnd"/>
      <w:r w:rsidRPr="009A79F6">
        <w:rPr>
          <w:rFonts w:ascii="Arial" w:hAnsi="Arial" w:cs="Arial"/>
          <w:szCs w:val="24"/>
        </w:rPr>
        <w:t xml:space="preserve">. opracowanej dokumentacji </w:t>
      </w:r>
      <w:r w:rsidR="00FA4B00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>w wersji papierowej i elektronicznej (*pdf) dotyczącej etapu I</w:t>
      </w:r>
      <w:r w:rsidR="00D96D24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 xml:space="preserve">w terminie określonym </w:t>
      </w:r>
      <w:r w:rsidR="00D673BA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 xml:space="preserve">w </w:t>
      </w:r>
      <w:bookmarkStart w:id="4" w:name="_Hlk26186911"/>
      <w:r w:rsidRPr="009A79F6">
        <w:rPr>
          <w:rFonts w:ascii="Arial" w:hAnsi="Arial" w:cs="Arial"/>
          <w:szCs w:val="24"/>
        </w:rPr>
        <w:t xml:space="preserve">§ </w:t>
      </w:r>
      <w:r w:rsidR="006A5836" w:rsidRPr="009A79F6">
        <w:rPr>
          <w:rFonts w:ascii="Arial" w:hAnsi="Arial" w:cs="Arial"/>
          <w:szCs w:val="24"/>
        </w:rPr>
        <w:t>2</w:t>
      </w:r>
      <w:r w:rsidRPr="009A79F6">
        <w:rPr>
          <w:rFonts w:ascii="Arial" w:hAnsi="Arial" w:cs="Arial"/>
          <w:szCs w:val="24"/>
        </w:rPr>
        <w:t xml:space="preserve"> ust. 3 pkt. </w:t>
      </w:r>
      <w:r w:rsidR="00016081">
        <w:rPr>
          <w:rFonts w:ascii="Arial" w:hAnsi="Arial" w:cs="Arial"/>
          <w:szCs w:val="24"/>
        </w:rPr>
        <w:t>3.</w:t>
      </w:r>
      <w:r w:rsidRPr="009A79F6">
        <w:rPr>
          <w:rFonts w:ascii="Arial" w:hAnsi="Arial" w:cs="Arial"/>
          <w:szCs w:val="24"/>
        </w:rPr>
        <w:t>1</w:t>
      </w:r>
      <w:r w:rsidR="00016081">
        <w:rPr>
          <w:rFonts w:ascii="Arial" w:hAnsi="Arial" w:cs="Arial"/>
          <w:szCs w:val="24"/>
        </w:rPr>
        <w:t>.</w:t>
      </w:r>
      <w:r w:rsidRPr="009A79F6">
        <w:rPr>
          <w:rFonts w:ascii="Arial" w:hAnsi="Arial" w:cs="Arial"/>
          <w:szCs w:val="24"/>
        </w:rPr>
        <w:t xml:space="preserve"> lit. </w:t>
      </w:r>
      <w:bookmarkEnd w:id="4"/>
      <w:r w:rsidR="00D673BA">
        <w:rPr>
          <w:rFonts w:ascii="Arial" w:hAnsi="Arial" w:cs="Arial"/>
          <w:szCs w:val="24"/>
        </w:rPr>
        <w:t>a)</w:t>
      </w:r>
      <w:r w:rsidR="005B5D48">
        <w:rPr>
          <w:rFonts w:ascii="Arial" w:hAnsi="Arial" w:cs="Arial"/>
          <w:szCs w:val="24"/>
        </w:rPr>
        <w:t xml:space="preserve">. </w:t>
      </w:r>
      <w:r w:rsidRPr="00492959">
        <w:rPr>
          <w:rFonts w:ascii="Arial" w:hAnsi="Arial" w:cs="Arial"/>
          <w:szCs w:val="24"/>
        </w:rPr>
        <w:t xml:space="preserve">Zamawiający w ciągu </w:t>
      </w:r>
      <w:r w:rsidR="005B5D48">
        <w:rPr>
          <w:rFonts w:ascii="Arial" w:hAnsi="Arial" w:cs="Arial"/>
          <w:szCs w:val="24"/>
        </w:rPr>
        <w:t>14</w:t>
      </w:r>
      <w:r w:rsidRPr="00492959">
        <w:rPr>
          <w:rFonts w:ascii="Arial" w:hAnsi="Arial" w:cs="Arial"/>
          <w:szCs w:val="24"/>
        </w:rPr>
        <w:t xml:space="preserve"> dni </w:t>
      </w:r>
      <w:r w:rsidR="00547175" w:rsidRPr="00492959">
        <w:rPr>
          <w:rFonts w:ascii="Arial" w:hAnsi="Arial" w:cs="Arial"/>
          <w:szCs w:val="24"/>
        </w:rPr>
        <w:t xml:space="preserve">przedstawi swoje </w:t>
      </w:r>
      <w:r w:rsidR="00A72FF0">
        <w:rPr>
          <w:rFonts w:ascii="Arial" w:hAnsi="Arial" w:cs="Arial"/>
          <w:szCs w:val="24"/>
        </w:rPr>
        <w:t xml:space="preserve">ewentualne </w:t>
      </w:r>
      <w:r w:rsidR="00547175" w:rsidRPr="00492959">
        <w:rPr>
          <w:rFonts w:ascii="Arial" w:hAnsi="Arial" w:cs="Arial"/>
          <w:szCs w:val="24"/>
        </w:rPr>
        <w:t>uwagi do otrzymanej dokumentacji pozwalając na wniesienie uzupełnień i poprawek.</w:t>
      </w:r>
      <w:r w:rsidR="00547175" w:rsidRPr="009A79F6">
        <w:rPr>
          <w:rFonts w:ascii="Arial" w:hAnsi="Arial" w:cs="Arial"/>
          <w:szCs w:val="24"/>
        </w:rPr>
        <w:t xml:space="preserve"> </w:t>
      </w:r>
      <w:r w:rsidR="00D96D24">
        <w:rPr>
          <w:rFonts w:ascii="Arial" w:hAnsi="Arial" w:cs="Arial"/>
          <w:szCs w:val="24"/>
        </w:rPr>
        <w:br/>
      </w:r>
      <w:r w:rsidR="0013061C" w:rsidRPr="009A79F6">
        <w:rPr>
          <w:rFonts w:ascii="Arial" w:hAnsi="Arial" w:cs="Arial"/>
          <w:szCs w:val="24"/>
        </w:rPr>
        <w:t xml:space="preserve">Po zaakceptowaniu przez Zamawiającego dokumentacji projektowej, Jednostka Projektowa uzyska wymagane </w:t>
      </w:r>
      <w:r w:rsidR="00F7637E">
        <w:rPr>
          <w:rFonts w:ascii="Arial" w:hAnsi="Arial" w:cs="Arial"/>
          <w:szCs w:val="24"/>
        </w:rPr>
        <w:t xml:space="preserve">decyzje, </w:t>
      </w:r>
      <w:r w:rsidR="0013061C" w:rsidRPr="009A79F6">
        <w:rPr>
          <w:rFonts w:ascii="Arial" w:hAnsi="Arial" w:cs="Arial"/>
          <w:szCs w:val="24"/>
        </w:rPr>
        <w:t>opinie i uzgodnienia niezbędne do realizacji inwestycji, które zostały szczegółowo opisane w Opisie Przedmiotu Zamówienia</w:t>
      </w:r>
      <w:r w:rsidR="00A72FF0">
        <w:rPr>
          <w:rFonts w:ascii="Arial" w:hAnsi="Arial" w:cs="Arial"/>
          <w:szCs w:val="24"/>
        </w:rPr>
        <w:t xml:space="preserve"> </w:t>
      </w:r>
      <w:r w:rsidR="0013061C" w:rsidRPr="009A79F6">
        <w:rPr>
          <w:rFonts w:ascii="Arial" w:hAnsi="Arial" w:cs="Arial"/>
          <w:szCs w:val="24"/>
        </w:rPr>
        <w:t>- załączniku</w:t>
      </w:r>
      <w:r w:rsidR="00681C63">
        <w:rPr>
          <w:rFonts w:ascii="Arial" w:hAnsi="Arial" w:cs="Arial"/>
          <w:szCs w:val="24"/>
        </w:rPr>
        <w:t xml:space="preserve"> nr 1 </w:t>
      </w:r>
      <w:r w:rsidR="0013061C" w:rsidRPr="009A79F6">
        <w:rPr>
          <w:rFonts w:ascii="Arial" w:hAnsi="Arial" w:cs="Arial"/>
          <w:szCs w:val="24"/>
        </w:rPr>
        <w:t>do Umowy.</w:t>
      </w:r>
      <w:r w:rsidR="00A72FF0">
        <w:rPr>
          <w:rFonts w:ascii="Arial" w:hAnsi="Arial" w:cs="Arial"/>
          <w:szCs w:val="24"/>
        </w:rPr>
        <w:t xml:space="preserve"> Dla etapu określonego w </w:t>
      </w:r>
      <w:r w:rsidR="00A72FF0" w:rsidRPr="009A79F6">
        <w:rPr>
          <w:rFonts w:ascii="Arial" w:hAnsi="Arial" w:cs="Arial"/>
          <w:szCs w:val="24"/>
        </w:rPr>
        <w:t xml:space="preserve">§ 2 ust. 3 pkt. </w:t>
      </w:r>
      <w:r w:rsidR="00A72FF0">
        <w:rPr>
          <w:rFonts w:ascii="Arial" w:hAnsi="Arial" w:cs="Arial"/>
          <w:szCs w:val="24"/>
        </w:rPr>
        <w:t>3.</w:t>
      </w:r>
      <w:r w:rsidR="005B5D48">
        <w:rPr>
          <w:rFonts w:ascii="Arial" w:hAnsi="Arial" w:cs="Arial"/>
          <w:szCs w:val="24"/>
        </w:rPr>
        <w:t>2</w:t>
      </w:r>
      <w:r w:rsidR="00A72FF0">
        <w:rPr>
          <w:rFonts w:ascii="Arial" w:hAnsi="Arial" w:cs="Arial"/>
          <w:szCs w:val="24"/>
        </w:rPr>
        <w:t>.</w:t>
      </w:r>
      <w:r w:rsidR="005B5D48">
        <w:rPr>
          <w:rFonts w:ascii="Arial" w:hAnsi="Arial" w:cs="Arial"/>
          <w:szCs w:val="24"/>
        </w:rPr>
        <w:t xml:space="preserve"> </w:t>
      </w:r>
      <w:r w:rsidR="00A72FF0" w:rsidRPr="00492959">
        <w:rPr>
          <w:rFonts w:ascii="Arial" w:hAnsi="Arial" w:cs="Arial"/>
          <w:szCs w:val="24"/>
        </w:rPr>
        <w:t>Zamawiający</w:t>
      </w:r>
      <w:r w:rsidR="00F7637E">
        <w:rPr>
          <w:rFonts w:ascii="Arial" w:hAnsi="Arial" w:cs="Arial"/>
          <w:szCs w:val="24"/>
        </w:rPr>
        <w:br/>
      </w:r>
      <w:r w:rsidR="00A72FF0" w:rsidRPr="00492959">
        <w:rPr>
          <w:rFonts w:ascii="Arial" w:hAnsi="Arial" w:cs="Arial"/>
          <w:szCs w:val="24"/>
        </w:rPr>
        <w:t xml:space="preserve"> w ciągu </w:t>
      </w:r>
      <w:r w:rsidR="00A72FF0">
        <w:rPr>
          <w:rFonts w:ascii="Arial" w:hAnsi="Arial" w:cs="Arial"/>
          <w:szCs w:val="24"/>
        </w:rPr>
        <w:t>14</w:t>
      </w:r>
      <w:r w:rsidR="00A72FF0" w:rsidRPr="00492959">
        <w:rPr>
          <w:rFonts w:ascii="Arial" w:hAnsi="Arial" w:cs="Arial"/>
          <w:szCs w:val="24"/>
        </w:rPr>
        <w:t xml:space="preserve"> dni przedstawi swoje </w:t>
      </w:r>
      <w:r w:rsidR="00A72FF0">
        <w:rPr>
          <w:rFonts w:ascii="Arial" w:hAnsi="Arial" w:cs="Arial"/>
          <w:szCs w:val="24"/>
        </w:rPr>
        <w:t xml:space="preserve">ewentualne </w:t>
      </w:r>
      <w:r w:rsidR="00A72FF0" w:rsidRPr="00492959">
        <w:rPr>
          <w:rFonts w:ascii="Arial" w:hAnsi="Arial" w:cs="Arial"/>
          <w:szCs w:val="24"/>
        </w:rPr>
        <w:t>uwagi do otrzymanej dokumentacji pozwalając na wniesienie uzupełnień i poprawek.</w:t>
      </w:r>
    </w:p>
    <w:p w14:paraId="38550868" w14:textId="20BF6EB8" w:rsidR="00BC41B2" w:rsidRPr="009A79F6" w:rsidRDefault="001F2D62" w:rsidP="009C320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Terminy realizacji </w:t>
      </w:r>
      <w:r w:rsidR="00F7637E">
        <w:rPr>
          <w:rFonts w:ascii="Arial" w:hAnsi="Arial" w:cs="Arial"/>
          <w:szCs w:val="24"/>
        </w:rPr>
        <w:t>I</w:t>
      </w:r>
      <w:r w:rsidRPr="009A79F6">
        <w:rPr>
          <w:rFonts w:ascii="Arial" w:hAnsi="Arial" w:cs="Arial"/>
          <w:szCs w:val="24"/>
        </w:rPr>
        <w:t xml:space="preserve">I </w:t>
      </w:r>
      <w:r w:rsidR="00BC41B2" w:rsidRPr="009A79F6">
        <w:rPr>
          <w:rFonts w:ascii="Arial" w:hAnsi="Arial" w:cs="Arial"/>
          <w:szCs w:val="24"/>
        </w:rPr>
        <w:t>etapu określon</w:t>
      </w:r>
      <w:r w:rsidR="00420DF5" w:rsidRPr="009A79F6">
        <w:rPr>
          <w:rFonts w:ascii="Arial" w:hAnsi="Arial" w:cs="Arial"/>
          <w:szCs w:val="24"/>
        </w:rPr>
        <w:t>y</w:t>
      </w:r>
      <w:r w:rsidR="00BC41B2" w:rsidRPr="009A79F6">
        <w:rPr>
          <w:rFonts w:ascii="Arial" w:hAnsi="Arial" w:cs="Arial"/>
          <w:szCs w:val="24"/>
        </w:rPr>
        <w:t xml:space="preserve"> w § </w:t>
      </w:r>
      <w:r w:rsidR="00547175" w:rsidRPr="009A79F6">
        <w:rPr>
          <w:rFonts w:ascii="Arial" w:hAnsi="Arial" w:cs="Arial"/>
          <w:szCs w:val="24"/>
        </w:rPr>
        <w:t>2</w:t>
      </w:r>
      <w:r w:rsidR="00BC41B2" w:rsidRPr="009A79F6">
        <w:rPr>
          <w:rFonts w:ascii="Arial" w:hAnsi="Arial" w:cs="Arial"/>
          <w:szCs w:val="24"/>
        </w:rPr>
        <w:t xml:space="preserve"> ust. 3 </w:t>
      </w:r>
      <w:r w:rsidRPr="009A79F6">
        <w:rPr>
          <w:rFonts w:ascii="Arial" w:hAnsi="Arial" w:cs="Arial"/>
          <w:szCs w:val="24"/>
        </w:rPr>
        <w:t xml:space="preserve">pkt. </w:t>
      </w:r>
      <w:r w:rsidR="002A79D9">
        <w:rPr>
          <w:rFonts w:ascii="Arial" w:hAnsi="Arial" w:cs="Arial"/>
          <w:szCs w:val="24"/>
        </w:rPr>
        <w:t>3.</w:t>
      </w:r>
      <w:r w:rsidR="005B5D48">
        <w:rPr>
          <w:rFonts w:ascii="Arial" w:hAnsi="Arial" w:cs="Arial"/>
          <w:szCs w:val="24"/>
        </w:rPr>
        <w:t>2</w:t>
      </w:r>
      <w:r w:rsidR="002A79D9">
        <w:rPr>
          <w:rFonts w:ascii="Arial" w:hAnsi="Arial" w:cs="Arial"/>
          <w:szCs w:val="24"/>
        </w:rPr>
        <w:t>.</w:t>
      </w:r>
      <w:r w:rsidR="00655249" w:rsidRPr="009A79F6">
        <w:rPr>
          <w:rFonts w:ascii="Arial" w:hAnsi="Arial" w:cs="Arial"/>
          <w:szCs w:val="24"/>
        </w:rPr>
        <w:t xml:space="preserve"> </w:t>
      </w:r>
      <w:r w:rsidR="00BC41B2" w:rsidRPr="009A79F6">
        <w:rPr>
          <w:rFonts w:ascii="Arial" w:hAnsi="Arial" w:cs="Arial"/>
          <w:szCs w:val="24"/>
        </w:rPr>
        <w:t>rozumian</w:t>
      </w:r>
      <w:r w:rsidR="00420DF5" w:rsidRPr="009A79F6">
        <w:rPr>
          <w:rFonts w:ascii="Arial" w:hAnsi="Arial" w:cs="Arial"/>
          <w:szCs w:val="24"/>
        </w:rPr>
        <w:t>y</w:t>
      </w:r>
      <w:r w:rsidR="00BC41B2" w:rsidRPr="009A79F6">
        <w:rPr>
          <w:rFonts w:ascii="Arial" w:hAnsi="Arial" w:cs="Arial"/>
          <w:szCs w:val="24"/>
        </w:rPr>
        <w:t xml:space="preserve"> </w:t>
      </w:r>
      <w:r w:rsidR="00420DF5" w:rsidRPr="009A79F6">
        <w:rPr>
          <w:rFonts w:ascii="Arial" w:hAnsi="Arial" w:cs="Arial"/>
          <w:szCs w:val="24"/>
        </w:rPr>
        <w:t>jest</w:t>
      </w:r>
      <w:r w:rsidR="00BC41B2" w:rsidRPr="009A79F6">
        <w:rPr>
          <w:rFonts w:ascii="Arial" w:hAnsi="Arial" w:cs="Arial"/>
          <w:szCs w:val="24"/>
        </w:rPr>
        <w:t>, jako ostateczn</w:t>
      </w:r>
      <w:r w:rsidR="00420DF5" w:rsidRPr="009A79F6">
        <w:rPr>
          <w:rFonts w:ascii="Arial" w:hAnsi="Arial" w:cs="Arial"/>
          <w:szCs w:val="24"/>
        </w:rPr>
        <w:t>y</w:t>
      </w:r>
      <w:r w:rsidR="00F403FD">
        <w:rPr>
          <w:rFonts w:ascii="Arial" w:hAnsi="Arial" w:cs="Arial"/>
          <w:szCs w:val="24"/>
        </w:rPr>
        <w:t xml:space="preserve"> termin</w:t>
      </w:r>
      <w:bookmarkStart w:id="5" w:name="_GoBack"/>
      <w:r w:rsidR="00BC41B2" w:rsidRPr="009A79F6">
        <w:rPr>
          <w:rFonts w:ascii="Arial" w:hAnsi="Arial" w:cs="Arial"/>
          <w:szCs w:val="24"/>
        </w:rPr>
        <w:t xml:space="preserve"> </w:t>
      </w:r>
      <w:bookmarkEnd w:id="5"/>
      <w:r w:rsidR="00BC41B2" w:rsidRPr="009A79F6">
        <w:rPr>
          <w:rFonts w:ascii="Arial" w:hAnsi="Arial" w:cs="Arial"/>
          <w:szCs w:val="24"/>
        </w:rPr>
        <w:t xml:space="preserve">przekazania Zamawiającemu kompletnych, uzgodnionych opracowań </w:t>
      </w:r>
      <w:r w:rsidR="005B5D48">
        <w:rPr>
          <w:rFonts w:ascii="Arial" w:hAnsi="Arial" w:cs="Arial"/>
          <w:szCs w:val="24"/>
        </w:rPr>
        <w:br/>
      </w:r>
      <w:r w:rsidR="00BC41B2" w:rsidRPr="009A79F6">
        <w:rPr>
          <w:rFonts w:ascii="Arial" w:hAnsi="Arial" w:cs="Arial"/>
          <w:szCs w:val="24"/>
        </w:rPr>
        <w:t>z Zamawiającym, wymaganych przepisami prawa oraz po dokonaniu przez Jednostkę Projektową wszelkich uzupełnień i poprawek zgłoszonych przez Zamawiającego zg</w:t>
      </w:r>
      <w:r w:rsidR="00681C63">
        <w:rPr>
          <w:rFonts w:ascii="Arial" w:hAnsi="Arial" w:cs="Arial"/>
          <w:szCs w:val="24"/>
        </w:rPr>
        <w:t>odnie</w:t>
      </w:r>
      <w:r w:rsidR="005714A1" w:rsidRPr="009A79F6">
        <w:rPr>
          <w:rFonts w:ascii="Arial" w:hAnsi="Arial" w:cs="Arial"/>
          <w:szCs w:val="24"/>
        </w:rPr>
        <w:t xml:space="preserve"> </w:t>
      </w:r>
      <w:r w:rsidR="00BC41B2" w:rsidRPr="009A79F6">
        <w:rPr>
          <w:rFonts w:ascii="Arial" w:hAnsi="Arial" w:cs="Arial"/>
          <w:szCs w:val="24"/>
        </w:rPr>
        <w:t xml:space="preserve">z ust. </w:t>
      </w:r>
      <w:r w:rsidR="00A7525D">
        <w:rPr>
          <w:rFonts w:ascii="Arial" w:hAnsi="Arial" w:cs="Arial"/>
          <w:szCs w:val="24"/>
        </w:rPr>
        <w:t>7</w:t>
      </w:r>
      <w:r w:rsidR="00BC41B2" w:rsidRPr="009A79F6">
        <w:rPr>
          <w:rFonts w:ascii="Arial" w:hAnsi="Arial" w:cs="Arial"/>
          <w:szCs w:val="24"/>
        </w:rPr>
        <w:t>.</w:t>
      </w:r>
    </w:p>
    <w:p w14:paraId="2A9769A1" w14:textId="5621EC26" w:rsidR="007F22D2" w:rsidRPr="009A79F6" w:rsidRDefault="00BC41B2" w:rsidP="009C320D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 xml:space="preserve">Przekazywana dokumentacja projektowa będzie skoordynowana międzybranżowo </w:t>
      </w:r>
      <w:r w:rsidR="005B5D48">
        <w:rPr>
          <w:rFonts w:ascii="Arial" w:hAnsi="Arial" w:cs="Arial"/>
          <w:sz w:val="24"/>
          <w:szCs w:val="24"/>
          <w:lang w:eastAsia="pl-PL"/>
        </w:rPr>
        <w:br/>
      </w:r>
      <w:r w:rsidRPr="009A79F6">
        <w:rPr>
          <w:rFonts w:ascii="Arial" w:hAnsi="Arial" w:cs="Arial"/>
          <w:sz w:val="24"/>
          <w:szCs w:val="24"/>
          <w:lang w:eastAsia="pl-PL"/>
        </w:rPr>
        <w:t>i kompletna z punktu widzenia celu, któremu ma służyć. Ponadto, posiadać będzie oświadczenie Jednostki Projektowej, podpisane przez projektantów odpowiedzialnych za spełnienie tych wymagań.</w:t>
      </w:r>
    </w:p>
    <w:p w14:paraId="043EAD7C" w14:textId="3ED2AC1A" w:rsidR="00837CC8" w:rsidRPr="009A79F6" w:rsidRDefault="00BC41B2" w:rsidP="009C320D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</w:rPr>
        <w:t xml:space="preserve">Składając wniosek o uzyskanie </w:t>
      </w:r>
      <w:r w:rsidR="005B5D48">
        <w:rPr>
          <w:rFonts w:ascii="Arial" w:hAnsi="Arial" w:cs="Arial"/>
          <w:sz w:val="24"/>
          <w:szCs w:val="24"/>
        </w:rPr>
        <w:t>decyzji o legalizacji obiektu budowlanego</w:t>
      </w:r>
      <w:r w:rsidR="0061035D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 xml:space="preserve">do </w:t>
      </w:r>
      <w:r w:rsidR="006A5836" w:rsidRPr="009A79F6">
        <w:rPr>
          <w:rFonts w:ascii="Arial" w:hAnsi="Arial" w:cs="Arial"/>
          <w:sz w:val="24"/>
          <w:szCs w:val="24"/>
          <w:u w:val="single"/>
        </w:rPr>
        <w:t>właściwego organu administracji architektoniczno-budowlanej</w:t>
      </w:r>
      <w:r w:rsidRPr="009A79F6">
        <w:rPr>
          <w:rFonts w:ascii="Arial" w:hAnsi="Arial" w:cs="Arial"/>
          <w:sz w:val="24"/>
          <w:szCs w:val="24"/>
        </w:rPr>
        <w:t>, należy złożyć projekt budowlany ostatecznie zatwierdzony</w:t>
      </w:r>
      <w:r w:rsidR="007F22D2" w:rsidRPr="009A79F6">
        <w:rPr>
          <w:rFonts w:ascii="Arial" w:hAnsi="Arial" w:cs="Arial"/>
          <w:sz w:val="24"/>
          <w:szCs w:val="24"/>
        </w:rPr>
        <w:t xml:space="preserve"> </w:t>
      </w:r>
      <w:r w:rsidR="009F3BF7" w:rsidRPr="009A79F6">
        <w:rPr>
          <w:rFonts w:ascii="Arial" w:hAnsi="Arial" w:cs="Arial"/>
          <w:sz w:val="24"/>
          <w:szCs w:val="24"/>
        </w:rPr>
        <w:t>przez</w:t>
      </w:r>
      <w:r w:rsidR="009F3BF7" w:rsidRPr="009A79F6">
        <w:rPr>
          <w:rFonts w:ascii="Arial" w:hAnsi="Arial" w:cs="Arial"/>
          <w:sz w:val="24"/>
          <w:szCs w:val="24"/>
          <w:u w:val="single"/>
        </w:rPr>
        <w:t xml:space="preserve"> </w:t>
      </w:r>
      <w:r w:rsidR="007F22D2" w:rsidRPr="009A79F6">
        <w:rPr>
          <w:rFonts w:ascii="Arial" w:hAnsi="Arial" w:cs="Arial"/>
          <w:sz w:val="24"/>
          <w:szCs w:val="24"/>
          <w:u w:val="single"/>
        </w:rPr>
        <w:t>Zamawiającego</w:t>
      </w:r>
      <w:r w:rsidR="0061035D" w:rsidRPr="009A79F6">
        <w:rPr>
          <w:rFonts w:ascii="Arial" w:hAnsi="Arial" w:cs="Arial"/>
          <w:sz w:val="24"/>
          <w:szCs w:val="24"/>
          <w:u w:val="single"/>
        </w:rPr>
        <w:t xml:space="preserve"> </w:t>
      </w:r>
      <w:r w:rsidR="007F22D2" w:rsidRPr="009A79F6">
        <w:rPr>
          <w:rFonts w:ascii="Arial" w:hAnsi="Arial" w:cs="Arial"/>
          <w:sz w:val="24"/>
          <w:szCs w:val="24"/>
          <w:u w:val="single"/>
        </w:rPr>
        <w:t>i organy wymagane prawem.</w:t>
      </w:r>
      <w:r w:rsidR="009F3BF7" w:rsidRPr="009A79F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BAB71F" w14:textId="3AEBD45C" w:rsidR="007F22D2" w:rsidRPr="009A79F6" w:rsidRDefault="009F3BF7" w:rsidP="009C320D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</w:rPr>
        <w:lastRenderedPageBreak/>
        <w:t>Jednostka Projektowa ponosi odpowiedzialność z tytułu zbyt późnego przekazania Zamawiającemu materiałów, opinii, uzgodnień i decyzji, skutkujących nieterminowością realizacji przedmiotu zamówienia (zwłoką z winy Jednostki Projektowej).</w:t>
      </w:r>
    </w:p>
    <w:p w14:paraId="675E6B78" w14:textId="26DEB461" w:rsidR="00BC41B2" w:rsidRPr="009A79F6" w:rsidRDefault="00BC41B2" w:rsidP="009C320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kern w:val="1"/>
          <w:szCs w:val="24"/>
        </w:rPr>
      </w:pPr>
      <w:r w:rsidRPr="009A79F6">
        <w:rPr>
          <w:rFonts w:ascii="Arial" w:hAnsi="Arial" w:cs="Arial"/>
          <w:kern w:val="1"/>
          <w:szCs w:val="24"/>
        </w:rPr>
        <w:t xml:space="preserve">Ustala się, że miejscem odbioru Przedmiotu Umowy </w:t>
      </w:r>
      <w:r w:rsidR="00CD0FCD" w:rsidRPr="009A79F6">
        <w:rPr>
          <w:rFonts w:ascii="Arial" w:hAnsi="Arial" w:cs="Arial"/>
          <w:kern w:val="1"/>
          <w:szCs w:val="24"/>
        </w:rPr>
        <w:t xml:space="preserve">i narad koordynacyjnych </w:t>
      </w:r>
      <w:r w:rsidRPr="009A79F6">
        <w:rPr>
          <w:rFonts w:ascii="Arial" w:hAnsi="Arial" w:cs="Arial"/>
          <w:kern w:val="1"/>
          <w:szCs w:val="24"/>
        </w:rPr>
        <w:t>jest siedziba Zamawiającego. Odbiór każdego etapu Przedmiotu Umowy zostanie potwierdzony protokołem odbioru prac podpisanym w 3 egzemplarzach, z czego 2 egz. dla Zamawiającego, a 1 egz. dla Jednostki Projektowej.</w:t>
      </w:r>
    </w:p>
    <w:p w14:paraId="40656614" w14:textId="7F9DCF01" w:rsidR="00BC41B2" w:rsidRDefault="00BC41B2" w:rsidP="009C320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Po ostatecznym odbiorze Przedmiotu Umowy Zamawiający nie jest obowiązany dokonywać sprawdzenia, jakości wykonanej dokumentacji. O zauważonych wadach dokumentacji Zamawiający powinien zawiadomić Jednostkę Projektową w terminie do 14 dni od daty ich ujawnienia.</w:t>
      </w:r>
    </w:p>
    <w:p w14:paraId="641B60AF" w14:textId="77777777" w:rsidR="00B565C5" w:rsidRPr="009A79F6" w:rsidRDefault="00B565C5" w:rsidP="00B565C5">
      <w:pPr>
        <w:pStyle w:val="Akapitzlist"/>
        <w:spacing w:line="276" w:lineRule="auto"/>
        <w:ind w:left="284"/>
        <w:rPr>
          <w:rFonts w:ascii="Arial" w:hAnsi="Arial" w:cs="Arial"/>
          <w:szCs w:val="24"/>
        </w:rPr>
      </w:pPr>
    </w:p>
    <w:p w14:paraId="2320F7E8" w14:textId="21A65683" w:rsidR="0077613C" w:rsidRDefault="00782618" w:rsidP="00A7525D">
      <w:pPr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>§</w:t>
      </w:r>
      <w:r w:rsidR="00486E29" w:rsidRPr="009A79F6">
        <w:rPr>
          <w:rFonts w:ascii="Arial" w:hAnsi="Arial" w:cs="Arial"/>
          <w:b/>
          <w:sz w:val="24"/>
          <w:szCs w:val="24"/>
        </w:rPr>
        <w:t xml:space="preserve"> </w:t>
      </w:r>
      <w:r w:rsidR="007E7C50">
        <w:rPr>
          <w:rFonts w:ascii="Arial" w:hAnsi="Arial" w:cs="Arial"/>
          <w:b/>
          <w:sz w:val="24"/>
          <w:szCs w:val="24"/>
        </w:rPr>
        <w:t>4</w:t>
      </w:r>
    </w:p>
    <w:p w14:paraId="727EF0EB" w14:textId="3761E10A" w:rsidR="007E7C50" w:rsidRDefault="007E7C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Prawa autorskie</w:t>
      </w:r>
    </w:p>
    <w:p w14:paraId="41031FEA" w14:textId="77777777" w:rsidR="00E777D8" w:rsidRPr="009A79F6" w:rsidRDefault="00E777D8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21CCC241" w14:textId="487CA322" w:rsidR="009F27F2" w:rsidRPr="009A79F6" w:rsidRDefault="009F27F2" w:rsidP="009C320D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contextualSpacing w:val="0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W ramach wynagro</w:t>
      </w:r>
      <w:r w:rsidR="00113D0B" w:rsidRPr="009A79F6">
        <w:rPr>
          <w:rFonts w:ascii="Arial" w:hAnsi="Arial" w:cs="Arial"/>
          <w:szCs w:val="24"/>
        </w:rPr>
        <w:t>dzenia umownego określonego w §</w:t>
      </w:r>
      <w:r w:rsidR="007F22D2" w:rsidRPr="009A79F6">
        <w:rPr>
          <w:rFonts w:ascii="Arial" w:hAnsi="Arial" w:cs="Arial"/>
          <w:szCs w:val="24"/>
        </w:rPr>
        <w:t>2</w:t>
      </w:r>
      <w:r w:rsidRPr="009A79F6">
        <w:rPr>
          <w:rFonts w:ascii="Arial" w:hAnsi="Arial" w:cs="Arial"/>
          <w:szCs w:val="24"/>
        </w:rPr>
        <w:t xml:space="preserve"> ust.</w:t>
      </w:r>
      <w:r w:rsidR="00490609">
        <w:rPr>
          <w:rFonts w:ascii="Arial" w:hAnsi="Arial" w:cs="Arial"/>
          <w:szCs w:val="24"/>
        </w:rPr>
        <w:t xml:space="preserve"> 3 pkt </w:t>
      </w:r>
      <w:r w:rsidR="00E9446A">
        <w:rPr>
          <w:rFonts w:ascii="Arial" w:hAnsi="Arial" w:cs="Arial"/>
          <w:szCs w:val="24"/>
        </w:rPr>
        <w:t>3.</w:t>
      </w:r>
      <w:r w:rsidR="00490609">
        <w:rPr>
          <w:rFonts w:ascii="Arial" w:hAnsi="Arial" w:cs="Arial"/>
          <w:szCs w:val="24"/>
        </w:rPr>
        <w:t>1</w:t>
      </w:r>
      <w:r w:rsidR="00E9446A">
        <w:rPr>
          <w:rFonts w:ascii="Arial" w:hAnsi="Arial" w:cs="Arial"/>
          <w:szCs w:val="24"/>
        </w:rPr>
        <w:t>.</w:t>
      </w:r>
      <w:r w:rsidR="005B5D48">
        <w:rPr>
          <w:rFonts w:ascii="Arial" w:hAnsi="Arial" w:cs="Arial"/>
          <w:szCs w:val="24"/>
        </w:rPr>
        <w:t xml:space="preserve"> i </w:t>
      </w:r>
      <w:r w:rsidR="005B5D48" w:rsidRPr="009A79F6">
        <w:rPr>
          <w:rFonts w:ascii="Arial" w:hAnsi="Arial" w:cs="Arial"/>
          <w:szCs w:val="24"/>
        </w:rPr>
        <w:t>§2 ust.</w:t>
      </w:r>
      <w:r w:rsidR="005B5D48">
        <w:rPr>
          <w:rFonts w:ascii="Arial" w:hAnsi="Arial" w:cs="Arial"/>
          <w:szCs w:val="24"/>
        </w:rPr>
        <w:t xml:space="preserve"> 3 pkt 3.2.</w:t>
      </w:r>
      <w:r w:rsidRPr="009A79F6">
        <w:rPr>
          <w:rFonts w:ascii="Arial" w:hAnsi="Arial" w:cs="Arial"/>
          <w:szCs w:val="24"/>
        </w:rPr>
        <w:t xml:space="preserve"> Umowy</w:t>
      </w:r>
      <w:r w:rsidR="00E9446A">
        <w:rPr>
          <w:rFonts w:ascii="Arial" w:hAnsi="Arial" w:cs="Arial"/>
          <w:szCs w:val="24"/>
        </w:rPr>
        <w:t>,</w:t>
      </w:r>
      <w:r w:rsidRPr="009A79F6">
        <w:rPr>
          <w:rFonts w:ascii="Arial" w:hAnsi="Arial" w:cs="Arial"/>
          <w:szCs w:val="24"/>
        </w:rPr>
        <w:t xml:space="preserve"> Jednostka Projektowa  z chwilą przekazania</w:t>
      </w:r>
      <w:r w:rsidR="0029243C">
        <w:rPr>
          <w:rFonts w:ascii="Arial" w:hAnsi="Arial" w:cs="Arial"/>
          <w:szCs w:val="24"/>
        </w:rPr>
        <w:t xml:space="preserve"> dokumentacji wykonanej w ramach Etapu I</w:t>
      </w:r>
      <w:r w:rsidR="005B5D48">
        <w:rPr>
          <w:rFonts w:ascii="Arial" w:hAnsi="Arial" w:cs="Arial"/>
          <w:szCs w:val="24"/>
        </w:rPr>
        <w:t xml:space="preserve"> </w:t>
      </w:r>
      <w:proofErr w:type="spellStart"/>
      <w:r w:rsidR="005B5D48">
        <w:rPr>
          <w:rFonts w:ascii="Arial" w:hAnsi="Arial" w:cs="Arial"/>
          <w:szCs w:val="24"/>
        </w:rPr>
        <w:t>i</w:t>
      </w:r>
      <w:proofErr w:type="spellEnd"/>
      <w:r w:rsidR="005B5D48">
        <w:rPr>
          <w:rFonts w:ascii="Arial" w:hAnsi="Arial" w:cs="Arial"/>
          <w:szCs w:val="24"/>
        </w:rPr>
        <w:t xml:space="preserve"> II</w:t>
      </w:r>
      <w:r w:rsidRPr="009A79F6">
        <w:rPr>
          <w:rFonts w:ascii="Arial" w:hAnsi="Arial" w:cs="Arial"/>
          <w:szCs w:val="24"/>
        </w:rPr>
        <w:t xml:space="preserve"> Przedmiotu Umowy</w:t>
      </w:r>
      <w:r w:rsidR="0029243C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przenosi na rzecz Zamawiającego prawa autorskie majątkowe do</w:t>
      </w:r>
      <w:r w:rsidR="0029243C">
        <w:rPr>
          <w:rFonts w:ascii="Arial" w:hAnsi="Arial" w:cs="Arial"/>
          <w:szCs w:val="24"/>
        </w:rPr>
        <w:t xml:space="preserve"> </w:t>
      </w:r>
      <w:r w:rsidR="00E9446A">
        <w:rPr>
          <w:rFonts w:ascii="Arial" w:hAnsi="Arial" w:cs="Arial"/>
          <w:szCs w:val="24"/>
        </w:rPr>
        <w:t>przekazanej</w:t>
      </w:r>
      <w:r w:rsidRPr="009A79F6">
        <w:rPr>
          <w:rFonts w:ascii="Arial" w:hAnsi="Arial" w:cs="Arial"/>
          <w:szCs w:val="24"/>
        </w:rPr>
        <w:t xml:space="preserve"> dokumentacji bez dokonywania dodatkowych czynności, na wszystkich polach eksploatacji określonych w ustawie o prawie autorskim i prawach pokrewnych z dnia 4 lutego 1994 r. bez ograniczeń czasowych i terytorialnych, a także co do liczby egzemplarzy, jak poniżej:</w:t>
      </w:r>
    </w:p>
    <w:p w14:paraId="4744F1D5" w14:textId="77777777" w:rsidR="009F27F2" w:rsidRPr="009A79F6" w:rsidRDefault="009F27F2" w:rsidP="009C320D">
      <w:pPr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>w zakresie utrwalania i zwielokrotniania – wytwarzania określoną techniką egzemplarzy dokumentacji w tym techniką drukarską, reprograficzną, zapisu magnetycznego oraz techniką cyfrową;</w:t>
      </w:r>
    </w:p>
    <w:p w14:paraId="3AFE5763" w14:textId="77777777" w:rsidR="009F27F2" w:rsidRPr="009A79F6" w:rsidRDefault="009F27F2" w:rsidP="009C320D">
      <w:pPr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>w zakresie obrotu oryginałem albo egzemplarzami, na których dokumentację utrwalono – wprowadzanie do obrotu, użyczenie lub najem oryginału albo kopii;</w:t>
      </w:r>
    </w:p>
    <w:p w14:paraId="4A6B5717" w14:textId="2384C70C" w:rsidR="009F27F2" w:rsidRPr="009A79F6" w:rsidRDefault="009F27F2" w:rsidP="009C320D">
      <w:pPr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 xml:space="preserve">w zakresie rozpowszechniania dokumentacji w inny sposób niż określono w pkt </w:t>
      </w:r>
      <w:r w:rsidR="00E9446A">
        <w:rPr>
          <w:rFonts w:ascii="Arial" w:hAnsi="Arial" w:cs="Arial"/>
          <w:sz w:val="24"/>
          <w:szCs w:val="24"/>
          <w:lang w:eastAsia="pl-PL"/>
        </w:rPr>
        <w:t>2</w:t>
      </w:r>
      <w:r w:rsidRPr="009A79F6">
        <w:rPr>
          <w:rFonts w:ascii="Arial" w:hAnsi="Arial" w:cs="Arial"/>
          <w:sz w:val="24"/>
          <w:szCs w:val="24"/>
          <w:lang w:eastAsia="pl-PL"/>
        </w:rPr>
        <w:t xml:space="preserve"> powyżej w tym wystawienie, wyświetlenie, odtworzenie, a także publiczne udostępnienie dokumentacji w taki sposób aby każdy mógł mieć do niego dostęp w miejscu i czasie przez niego wybranym;</w:t>
      </w:r>
    </w:p>
    <w:p w14:paraId="12F8FD4D" w14:textId="77777777" w:rsidR="009F27F2" w:rsidRPr="009A79F6" w:rsidRDefault="009F27F2" w:rsidP="009C320D">
      <w:pPr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>użytkowania dokumentacji na własny użytek, użytek swoich jednostek organizacyjnych oraz użytek osób trzecich w związku z realizacją zadań Zamawiającego;</w:t>
      </w:r>
    </w:p>
    <w:p w14:paraId="751A34AF" w14:textId="77777777" w:rsidR="009F27F2" w:rsidRPr="009A79F6" w:rsidRDefault="009F27F2" w:rsidP="009C320D">
      <w:pPr>
        <w:numPr>
          <w:ilvl w:val="0"/>
          <w:numId w:val="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9A79F6">
        <w:rPr>
          <w:rFonts w:ascii="Arial" w:hAnsi="Arial" w:cs="Arial"/>
          <w:sz w:val="24"/>
          <w:szCs w:val="24"/>
          <w:lang w:eastAsia="pl-PL"/>
        </w:rPr>
        <w:t>wprowadzenie dokumentacji do pamięci komputera na dowolnej liczbie stanowisk oraz do sieci multimedialnej, telekomunikacyjnej, komputerowej.</w:t>
      </w:r>
    </w:p>
    <w:p w14:paraId="320D3100" w14:textId="10C09604" w:rsidR="008D2F3D" w:rsidRPr="009A79F6" w:rsidRDefault="008D2F3D" w:rsidP="009C320D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Wraz z przeniesieniem autorskich praw majątkowych Jednostka Projektowa przenosi</w:t>
      </w:r>
      <w:r w:rsidRPr="009A79F6">
        <w:rPr>
          <w:rFonts w:ascii="Arial" w:hAnsi="Arial" w:cs="Arial"/>
          <w:szCs w:val="24"/>
        </w:rPr>
        <w:br/>
        <w:t>na Zamawiającego wyłączne prawa zależne i upoważnia Zamawiającego do nieodwołalnego wykonywania autorskich praw zależnych do wykonanej dokumentacji projektowej.</w:t>
      </w:r>
    </w:p>
    <w:p w14:paraId="3F1D9CA6" w14:textId="77777777" w:rsidR="008D2F3D" w:rsidRPr="009A79F6" w:rsidRDefault="008D2F3D" w:rsidP="009C320D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Zamawiający uprawniony jest do wykorzystywania całości lub wybranej części oryginalnego lub poprawionego przedmiotu Umowy w pracach planistycznych, projektowych, koncepcyjnych, przy tworzeniu wizualizacji, do promocji zadania inwestycyjnego lub do tworzenia opracowań i analiz.</w:t>
      </w:r>
    </w:p>
    <w:p w14:paraId="6E0F695D" w14:textId="63FF78A2" w:rsidR="008D2F3D" w:rsidRPr="009A79F6" w:rsidRDefault="008D2F3D" w:rsidP="009C320D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W przypadku wykonywania przez Jednostkę Projektową prac projektowych z udziałem osób trzecich, którym przysługują do nich lub ich części majątkowe prawa autorskie, Jednostka Projektowa zobowiązana jest do nabycia od uprawnionych majątkowych praw </w:t>
      </w:r>
      <w:r w:rsidRPr="009A79F6">
        <w:rPr>
          <w:rFonts w:ascii="Arial" w:hAnsi="Arial" w:cs="Arial"/>
          <w:szCs w:val="24"/>
        </w:rPr>
        <w:lastRenderedPageBreak/>
        <w:t>autorskich  i zależnych, celem ich dalszego przeniesienia na Zamawiającego w zakresie wymaganym Umową.</w:t>
      </w:r>
    </w:p>
    <w:p w14:paraId="03F688C5" w14:textId="37537851" w:rsidR="00511572" w:rsidRDefault="008D2F3D" w:rsidP="00A72FF0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Jednostka Projektowa ponosi wyłączną odpowiedzialność za wszelkie roszczenia osób trzecich z tytułu naruszenia przez nią praw autorskich, które powinny być przeniesione na Zamawiającego w związku z realizacją niniejszej Umowy.</w:t>
      </w:r>
    </w:p>
    <w:p w14:paraId="183B88AE" w14:textId="77777777" w:rsidR="005B5D48" w:rsidRPr="00A72FF0" w:rsidRDefault="005B5D48" w:rsidP="005B5D48">
      <w:pPr>
        <w:pStyle w:val="Akapitzlist"/>
        <w:tabs>
          <w:tab w:val="left" w:pos="284"/>
        </w:tabs>
        <w:suppressAutoHyphens/>
        <w:spacing w:line="276" w:lineRule="auto"/>
        <w:ind w:left="284"/>
        <w:rPr>
          <w:rFonts w:ascii="Arial" w:hAnsi="Arial" w:cs="Arial"/>
          <w:szCs w:val="24"/>
        </w:rPr>
      </w:pPr>
    </w:p>
    <w:p w14:paraId="46F6BBBB" w14:textId="0551B0BE" w:rsidR="00782618" w:rsidRDefault="00486E29" w:rsidP="00A7525D">
      <w:pPr>
        <w:ind w:hanging="284"/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 xml:space="preserve">§ </w:t>
      </w:r>
      <w:r w:rsidR="007E7C50">
        <w:rPr>
          <w:rFonts w:ascii="Arial" w:hAnsi="Arial" w:cs="Arial"/>
          <w:b/>
          <w:sz w:val="24"/>
          <w:szCs w:val="24"/>
        </w:rPr>
        <w:t>5</w:t>
      </w:r>
    </w:p>
    <w:p w14:paraId="35FC25D1" w14:textId="29F611A3" w:rsidR="007E7C50" w:rsidRDefault="007E7C50">
      <w:pPr>
        <w:ind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Obowiązki </w:t>
      </w:r>
      <w:r w:rsidR="00AE3B93">
        <w:rPr>
          <w:rFonts w:ascii="Arial" w:hAnsi="Arial" w:cs="Arial"/>
          <w:b/>
          <w:sz w:val="24"/>
          <w:szCs w:val="24"/>
        </w:rPr>
        <w:t>Jednostki Projektowej</w:t>
      </w:r>
    </w:p>
    <w:p w14:paraId="10C7A51B" w14:textId="77777777" w:rsidR="00E777D8" w:rsidRPr="009A79F6" w:rsidRDefault="00E777D8" w:rsidP="00A7525D">
      <w:pPr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339E8B91" w14:textId="02F004B7" w:rsidR="004A4AE3" w:rsidRPr="009A79F6" w:rsidRDefault="004A4AE3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Jednostka Projektowa zobowiązana jes</w:t>
      </w:r>
      <w:r w:rsidR="00AD3D06" w:rsidRPr="009A79F6">
        <w:rPr>
          <w:rFonts w:ascii="Arial" w:hAnsi="Arial" w:cs="Arial"/>
          <w:sz w:val="24"/>
          <w:szCs w:val="24"/>
        </w:rPr>
        <w:t>t do wykonania Przedmiotu Umowy</w:t>
      </w:r>
      <w:r w:rsidRPr="009A79F6">
        <w:rPr>
          <w:rFonts w:ascii="Arial" w:hAnsi="Arial" w:cs="Arial"/>
          <w:sz w:val="24"/>
          <w:szCs w:val="24"/>
        </w:rPr>
        <w:t xml:space="preserve">, zgodnie z </w:t>
      </w:r>
      <w:r w:rsidR="007E7C50">
        <w:rPr>
          <w:rFonts w:ascii="Arial" w:hAnsi="Arial" w:cs="Arial"/>
          <w:sz w:val="24"/>
          <w:szCs w:val="24"/>
        </w:rPr>
        <w:t xml:space="preserve">niniejszą umową, opisem przedmiotu zamówienia, </w:t>
      </w:r>
      <w:r w:rsidRPr="009A79F6">
        <w:rPr>
          <w:rFonts w:ascii="Arial" w:hAnsi="Arial" w:cs="Arial"/>
          <w:sz w:val="24"/>
          <w:szCs w:val="24"/>
        </w:rPr>
        <w:t>zasadami wiedzy technicznej, normami i obowiązującymi przepisami.</w:t>
      </w:r>
    </w:p>
    <w:p w14:paraId="645CFE75" w14:textId="1A164B4F" w:rsidR="004A4AE3" w:rsidRPr="009A79F6" w:rsidRDefault="004A4AE3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Jednostka Projektowa jest odpowiedzialn</w:t>
      </w:r>
      <w:r w:rsidR="00AD3D06" w:rsidRPr="009A79F6">
        <w:rPr>
          <w:rFonts w:ascii="Arial" w:hAnsi="Arial" w:cs="Arial"/>
          <w:sz w:val="24"/>
          <w:szCs w:val="24"/>
        </w:rPr>
        <w:t>a</w:t>
      </w:r>
      <w:r w:rsidRPr="009A79F6">
        <w:rPr>
          <w:rFonts w:ascii="Arial" w:hAnsi="Arial" w:cs="Arial"/>
          <w:sz w:val="24"/>
          <w:szCs w:val="24"/>
        </w:rPr>
        <w:t xml:space="preserve"> względem Zamawiającego, jeżeli dokumentacja projektowa ma wady zmniejszające wartość lub użyteczność ze względu na cel oznaczony w Umowie i załącznikach do Umowy, albo wynikający z okoliczności lub przeznaczenia, a w szczególności odpowiada za rozwiązania projektu niezgodne z normami i przepisami techniczno-budowlanymi.</w:t>
      </w:r>
    </w:p>
    <w:p w14:paraId="7283183C" w14:textId="48278322" w:rsidR="004A4AE3" w:rsidRPr="009A79F6" w:rsidRDefault="00860C3C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Jednostka Projektowa</w:t>
      </w:r>
      <w:r w:rsidR="00F2563A" w:rsidRPr="009A79F6">
        <w:rPr>
          <w:rFonts w:ascii="Arial" w:hAnsi="Arial" w:cs="Arial"/>
          <w:sz w:val="24"/>
          <w:szCs w:val="24"/>
        </w:rPr>
        <w:t xml:space="preserve"> zobowiązana</w:t>
      </w:r>
      <w:r w:rsidR="004A4AE3" w:rsidRPr="009A79F6">
        <w:rPr>
          <w:rFonts w:ascii="Arial" w:hAnsi="Arial" w:cs="Arial"/>
          <w:sz w:val="24"/>
          <w:szCs w:val="24"/>
        </w:rPr>
        <w:t xml:space="preserve"> jest do pisemnego potwierdzonego uzgodnienia projektów z Zamawiającym</w:t>
      </w:r>
      <w:r w:rsidR="00021EBC">
        <w:rPr>
          <w:rFonts w:ascii="Arial" w:hAnsi="Arial" w:cs="Arial"/>
          <w:sz w:val="24"/>
          <w:szCs w:val="24"/>
        </w:rPr>
        <w:t>.</w:t>
      </w:r>
    </w:p>
    <w:p w14:paraId="2A45B434" w14:textId="2EDE8299" w:rsidR="004A4AE3" w:rsidRPr="009A79F6" w:rsidRDefault="004A4AE3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Uprawnienia Zamawiającego z tytułu rękojmi za wady dokumentacji projektowej wygasają w stosunku do </w:t>
      </w:r>
      <w:r w:rsidR="00860C3C" w:rsidRPr="009A79F6">
        <w:rPr>
          <w:rFonts w:ascii="Arial" w:hAnsi="Arial" w:cs="Arial"/>
          <w:sz w:val="24"/>
          <w:szCs w:val="24"/>
        </w:rPr>
        <w:t>Jednostki Projektowej</w:t>
      </w:r>
      <w:r w:rsidRPr="009A79F6">
        <w:rPr>
          <w:rFonts w:ascii="Arial" w:hAnsi="Arial" w:cs="Arial"/>
          <w:sz w:val="24"/>
          <w:szCs w:val="24"/>
        </w:rPr>
        <w:t xml:space="preserve"> i Podwykonawców prac projektowych wraz z wygaśnięciem odpowiedzialności Wykonawcy robót z tytułu rękojmi za wady obiektu lub robót wykonanych na podstawie tego projektu, a w przypadku nie rozpoczęcia budowy, po upływie trzech lat od daty uzyskania pozwolenia na budowę.</w:t>
      </w:r>
    </w:p>
    <w:p w14:paraId="4F1EF2DA" w14:textId="65B42D64" w:rsidR="004A4AE3" w:rsidRPr="009A79F6" w:rsidRDefault="004A4AE3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Zamawiający, który otrzymał wadliwą dokumentację (jej część), wykonując uprawnienia z tytułu rękojmi względem </w:t>
      </w:r>
      <w:r w:rsidR="00860C3C" w:rsidRPr="009A79F6">
        <w:rPr>
          <w:rFonts w:ascii="Arial" w:hAnsi="Arial" w:cs="Arial"/>
          <w:sz w:val="24"/>
          <w:szCs w:val="24"/>
        </w:rPr>
        <w:t xml:space="preserve">Jednostki Projektowej </w:t>
      </w:r>
      <w:r w:rsidRPr="009A79F6">
        <w:rPr>
          <w:rFonts w:ascii="Arial" w:hAnsi="Arial" w:cs="Arial"/>
          <w:sz w:val="24"/>
          <w:szCs w:val="24"/>
        </w:rPr>
        <w:t>żąda bezpłatnego usunięcia wad w terminie wyznaczonym bez względu na wysokość związanych z tym kosztów.</w:t>
      </w:r>
    </w:p>
    <w:p w14:paraId="7157655E" w14:textId="58DB9FB6" w:rsidR="004A4AE3" w:rsidRPr="009A79F6" w:rsidRDefault="00163A75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Jednostka Projektowa </w:t>
      </w:r>
      <w:r w:rsidR="004A4AE3" w:rsidRPr="009A79F6">
        <w:rPr>
          <w:rFonts w:ascii="Arial" w:hAnsi="Arial" w:cs="Arial"/>
          <w:sz w:val="24"/>
          <w:szCs w:val="24"/>
        </w:rPr>
        <w:t>w ramach wynagrodzenia określonego niniejszą Umową zobowiązuje się do pełnienia nadzorów autorskich zgodnie z art. 20 ust.1 pkt. 4 Prawa Budowlanego.</w:t>
      </w:r>
    </w:p>
    <w:p w14:paraId="40D8AEA0" w14:textId="5DF6312F" w:rsidR="004A4AE3" w:rsidRPr="009A79F6" w:rsidRDefault="00163A75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Jednostka Projektowa</w:t>
      </w:r>
      <w:r w:rsidR="004A4AE3" w:rsidRPr="009A79F6">
        <w:rPr>
          <w:rFonts w:ascii="Arial" w:hAnsi="Arial" w:cs="Arial"/>
          <w:sz w:val="24"/>
          <w:szCs w:val="24"/>
        </w:rPr>
        <w:t xml:space="preserve"> oświadcza, że nadzór autorski będzie pełniony zgodnie z Umową, z zasadami wiedzy technicznej, normami i obowiązującymi przepisami przez osoby posiadające uprawnienia przewidziane przepisami prawa.</w:t>
      </w:r>
    </w:p>
    <w:p w14:paraId="53B0041E" w14:textId="0A1DB290" w:rsidR="004A4AE3" w:rsidRPr="009A79F6" w:rsidRDefault="00163A75" w:rsidP="009C320D">
      <w:pPr>
        <w:numPr>
          <w:ilvl w:val="0"/>
          <w:numId w:val="13"/>
        </w:numPr>
        <w:tabs>
          <w:tab w:val="left" w:leader="do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Jednostka Projektowa</w:t>
      </w:r>
      <w:r w:rsidR="004A4AE3" w:rsidRPr="009A79F6">
        <w:rPr>
          <w:rFonts w:ascii="Arial" w:hAnsi="Arial" w:cs="Arial"/>
          <w:sz w:val="24"/>
          <w:szCs w:val="24"/>
        </w:rPr>
        <w:t xml:space="preserve"> będzie pełnić nadzór autorski według potrzeb wynikających z postępu robót na każde wezwanie</w:t>
      </w:r>
      <w:r w:rsidR="0031567A" w:rsidRPr="009A79F6">
        <w:rPr>
          <w:rFonts w:ascii="Arial" w:hAnsi="Arial" w:cs="Arial"/>
          <w:sz w:val="24"/>
          <w:szCs w:val="24"/>
        </w:rPr>
        <w:t xml:space="preserve"> </w:t>
      </w:r>
      <w:r w:rsidR="004A4AE3" w:rsidRPr="009A79F6">
        <w:rPr>
          <w:rFonts w:ascii="Arial" w:hAnsi="Arial" w:cs="Arial"/>
          <w:sz w:val="24"/>
          <w:szCs w:val="24"/>
        </w:rPr>
        <w:t>Kierownika Budowy lub Inspektora Nadzoru, dokonane pisemnie, e-mailem lub faxem, na trzy dni przed oczekiwanym pobytem na budowie.</w:t>
      </w:r>
    </w:p>
    <w:p w14:paraId="688FF7FC" w14:textId="77777777" w:rsidR="00DD479A" w:rsidRPr="009A79F6" w:rsidRDefault="00F2563A" w:rsidP="005B5D48">
      <w:pPr>
        <w:numPr>
          <w:ilvl w:val="0"/>
          <w:numId w:val="13"/>
        </w:numPr>
        <w:tabs>
          <w:tab w:val="left" w:leader="dot" w:pos="142"/>
          <w:tab w:val="left" w:pos="284"/>
        </w:tabs>
        <w:spacing w:line="276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Jeżeli Jednostka Projektowa w okresie wykonywania Umowy lub w okresie obowiązywania rękojmi lub gwarancji zmienia adres, powinna o nowym adresie powiadomić Zamawiającego, pod rygorem skutecznego doręczenia na ostatni adres znany Zamawiającemu.</w:t>
      </w:r>
    </w:p>
    <w:p w14:paraId="42693B68" w14:textId="5E6C199B" w:rsidR="0003604C" w:rsidRPr="00511572" w:rsidRDefault="00DD479A" w:rsidP="00511572">
      <w:pPr>
        <w:numPr>
          <w:ilvl w:val="0"/>
          <w:numId w:val="13"/>
        </w:numPr>
        <w:tabs>
          <w:tab w:val="left" w:leader="dot" w:pos="142"/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Na żądanie Zamawiającego Jednostka Projektowa będzie uczestniczyć w pracy komisji przetargowej Zamawiającego na </w:t>
      </w:r>
      <w:r w:rsidR="00812CF9" w:rsidRPr="009A79F6">
        <w:rPr>
          <w:rFonts w:ascii="Arial" w:hAnsi="Arial" w:cs="Arial"/>
          <w:sz w:val="24"/>
          <w:szCs w:val="24"/>
        </w:rPr>
        <w:t xml:space="preserve">roboty </w:t>
      </w:r>
      <w:r w:rsidR="0092596A" w:rsidRPr="009A79F6">
        <w:rPr>
          <w:rFonts w:ascii="Arial" w:hAnsi="Arial" w:cs="Arial"/>
          <w:sz w:val="24"/>
          <w:szCs w:val="24"/>
        </w:rPr>
        <w:t>budowlane</w:t>
      </w:r>
      <w:r w:rsidRPr="009A79F6">
        <w:rPr>
          <w:rFonts w:ascii="Arial" w:hAnsi="Arial" w:cs="Arial"/>
          <w:sz w:val="24"/>
          <w:szCs w:val="24"/>
        </w:rPr>
        <w:t xml:space="preserve"> w ramach niniejszej Umowy, poprzez aktywne udzielanie odpowiedzi do 3 dni roboczych (od poniedziałku do piątku) na wszystkie pytania oferentów zgłaszane drogą e-mailową Jednostce Projektowej przez Zamawiającego.</w:t>
      </w:r>
    </w:p>
    <w:p w14:paraId="5F72C8C2" w14:textId="600F5EEC" w:rsidR="00AD41FF" w:rsidRDefault="00AD41FF" w:rsidP="00A7525D">
      <w:pPr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E7C50">
        <w:rPr>
          <w:rFonts w:ascii="Arial" w:hAnsi="Arial" w:cs="Arial"/>
          <w:b/>
          <w:sz w:val="24"/>
          <w:szCs w:val="24"/>
        </w:rPr>
        <w:t>6</w:t>
      </w:r>
    </w:p>
    <w:p w14:paraId="7A57B903" w14:textId="5615AD83" w:rsidR="007E7C50" w:rsidRDefault="007E7C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Podwykonawstwo</w:t>
      </w:r>
    </w:p>
    <w:p w14:paraId="18AE56FB" w14:textId="77777777" w:rsidR="00E777D8" w:rsidRPr="009A79F6" w:rsidRDefault="00E777D8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549D5CC1" w14:textId="77777777" w:rsidR="00185708" w:rsidRPr="009A79F6" w:rsidRDefault="00185708" w:rsidP="009C320D">
      <w:pPr>
        <w:numPr>
          <w:ilvl w:val="0"/>
          <w:numId w:val="9"/>
        </w:numPr>
        <w:tabs>
          <w:tab w:val="clear" w:pos="720"/>
          <w:tab w:val="left" w:leader="dot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Jednostka Projektowa, która zawarła Umowę z Zamawiającym:</w:t>
      </w:r>
    </w:p>
    <w:p w14:paraId="33FC3AA5" w14:textId="77777777" w:rsidR="00185708" w:rsidRPr="009A79F6" w:rsidRDefault="00185708" w:rsidP="009C320D">
      <w:pPr>
        <w:numPr>
          <w:ilvl w:val="2"/>
          <w:numId w:val="3"/>
        </w:numPr>
        <w:tabs>
          <w:tab w:val="clear" w:pos="1440"/>
          <w:tab w:val="left" w:pos="-6237"/>
        </w:tabs>
        <w:spacing w:line="276" w:lineRule="auto"/>
        <w:ind w:left="567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może zawrzeć umowę o wykonanie części Przedmiotu Umowy z inną Jednostką Projektową pod warunkiem uzyskania na to pisemnej zgody Zamawiającego;</w:t>
      </w:r>
    </w:p>
    <w:p w14:paraId="6E62A04F" w14:textId="77777777" w:rsidR="00185708" w:rsidRPr="009A79F6" w:rsidRDefault="00185708" w:rsidP="009C320D">
      <w:pPr>
        <w:numPr>
          <w:ilvl w:val="2"/>
          <w:numId w:val="3"/>
        </w:numPr>
        <w:tabs>
          <w:tab w:val="clear" w:pos="1440"/>
          <w:tab w:val="left" w:pos="-6237"/>
        </w:tabs>
        <w:spacing w:line="276" w:lineRule="auto"/>
        <w:ind w:left="567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odpowiada przed Zamawiającym za Jednostkę Projektową, której zleciła do wykonania część Przedmiotu Umowy;</w:t>
      </w:r>
    </w:p>
    <w:p w14:paraId="58ACE4C5" w14:textId="77777777" w:rsidR="00185708" w:rsidRPr="009A79F6" w:rsidRDefault="00185708" w:rsidP="009C320D">
      <w:pPr>
        <w:numPr>
          <w:ilvl w:val="2"/>
          <w:numId w:val="3"/>
        </w:numPr>
        <w:tabs>
          <w:tab w:val="clear" w:pos="1440"/>
          <w:tab w:val="left" w:pos="-6237"/>
        </w:tabs>
        <w:spacing w:line="276" w:lineRule="auto"/>
        <w:ind w:left="567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nie może podzlecać prac projektowych Jednostce Projektowej, która:</w:t>
      </w:r>
    </w:p>
    <w:p w14:paraId="7BD12CF5" w14:textId="77777777" w:rsidR="00185708" w:rsidRPr="009A79F6" w:rsidRDefault="00185708" w:rsidP="009C320D">
      <w:pPr>
        <w:numPr>
          <w:ilvl w:val="0"/>
          <w:numId w:val="4"/>
        </w:numPr>
        <w:tabs>
          <w:tab w:val="left" w:pos="-6237"/>
        </w:tabs>
        <w:spacing w:line="276" w:lineRule="auto"/>
        <w:ind w:left="851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nie posiada uprawnień do wykonania prac projektowych w budownictwie,</w:t>
      </w:r>
    </w:p>
    <w:p w14:paraId="22B6B994" w14:textId="77777777" w:rsidR="00185708" w:rsidRPr="009A79F6" w:rsidRDefault="00185708" w:rsidP="009C320D">
      <w:pPr>
        <w:numPr>
          <w:ilvl w:val="0"/>
          <w:numId w:val="4"/>
        </w:numPr>
        <w:tabs>
          <w:tab w:val="left" w:pos="-6237"/>
        </w:tabs>
        <w:spacing w:line="276" w:lineRule="auto"/>
        <w:ind w:left="851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 xml:space="preserve">nie dysponuje własnym potencjałem projektowym, </w:t>
      </w:r>
    </w:p>
    <w:p w14:paraId="56FA1EEF" w14:textId="77777777" w:rsidR="00185708" w:rsidRPr="009A79F6" w:rsidRDefault="00185708" w:rsidP="009C320D">
      <w:pPr>
        <w:numPr>
          <w:ilvl w:val="0"/>
          <w:numId w:val="4"/>
        </w:numPr>
        <w:tabs>
          <w:tab w:val="left" w:pos="-6237"/>
        </w:tabs>
        <w:spacing w:line="276" w:lineRule="auto"/>
        <w:ind w:left="851" w:hanging="283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>jest zagrożona bankructwem.</w:t>
      </w:r>
    </w:p>
    <w:p w14:paraId="54818B31" w14:textId="506CE7DD" w:rsidR="00185708" w:rsidRPr="009A79F6" w:rsidRDefault="00185708" w:rsidP="009C320D">
      <w:pPr>
        <w:pStyle w:val="Akapitzlist"/>
        <w:numPr>
          <w:ilvl w:val="0"/>
          <w:numId w:val="9"/>
        </w:numPr>
        <w:tabs>
          <w:tab w:val="clear" w:pos="720"/>
          <w:tab w:val="left" w:pos="-6237"/>
        </w:tabs>
        <w:spacing w:line="276" w:lineRule="auto"/>
        <w:ind w:left="284" w:hanging="284"/>
        <w:rPr>
          <w:rFonts w:ascii="Arial" w:hAnsi="Arial" w:cs="Arial"/>
          <w:kern w:val="1"/>
          <w:szCs w:val="24"/>
        </w:rPr>
      </w:pPr>
      <w:r w:rsidRPr="009A79F6">
        <w:rPr>
          <w:rFonts w:ascii="Arial" w:hAnsi="Arial" w:cs="Arial"/>
          <w:kern w:val="1"/>
          <w:szCs w:val="24"/>
        </w:rPr>
        <w:t>Jednostka Projektowa jest odpowiedzialna wobec Zamawiającego za działania, zaniechania, uchybienia i zaniedbania podwykonawców w takim samym stopniu, jakby to były jego własne działania, zaniechania, uchybienia lub zaniedbania;</w:t>
      </w:r>
    </w:p>
    <w:p w14:paraId="2D1CD68F" w14:textId="4762B867" w:rsidR="009C6744" w:rsidRDefault="00185708" w:rsidP="009C320D">
      <w:pPr>
        <w:numPr>
          <w:ilvl w:val="0"/>
          <w:numId w:val="9"/>
        </w:numPr>
        <w:tabs>
          <w:tab w:val="clear" w:pos="720"/>
          <w:tab w:val="left" w:leader="dot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</w:rPr>
      </w:pPr>
      <w:r w:rsidRPr="009A79F6">
        <w:rPr>
          <w:rFonts w:ascii="Arial" w:hAnsi="Arial" w:cs="Arial"/>
          <w:kern w:val="1"/>
          <w:sz w:val="24"/>
          <w:szCs w:val="24"/>
        </w:rPr>
        <w:t xml:space="preserve">Jednostka Projektowa, która podzleca prace projektowe innej Jednostce Projektowej jest obowiązana, w umowie z tą Jednostką, zastrzec pełnienie przez tę Jednostkę nadzoru autorskiego, o którym mowa w § </w:t>
      </w:r>
      <w:r w:rsidR="00A7525D">
        <w:rPr>
          <w:rFonts w:ascii="Arial" w:hAnsi="Arial" w:cs="Arial"/>
          <w:kern w:val="1"/>
          <w:sz w:val="24"/>
          <w:szCs w:val="24"/>
        </w:rPr>
        <w:t>5</w:t>
      </w:r>
      <w:r w:rsidR="00A7525D" w:rsidRPr="009A79F6">
        <w:rPr>
          <w:rFonts w:ascii="Arial" w:hAnsi="Arial" w:cs="Arial"/>
          <w:kern w:val="1"/>
          <w:sz w:val="24"/>
          <w:szCs w:val="24"/>
        </w:rPr>
        <w:t xml:space="preserve"> </w:t>
      </w:r>
      <w:r w:rsidRPr="009A79F6">
        <w:rPr>
          <w:rFonts w:ascii="Arial" w:hAnsi="Arial" w:cs="Arial"/>
          <w:kern w:val="1"/>
          <w:sz w:val="24"/>
          <w:szCs w:val="24"/>
        </w:rPr>
        <w:t>niniejszej Umowy.</w:t>
      </w:r>
    </w:p>
    <w:p w14:paraId="7A87D0E3" w14:textId="77777777" w:rsidR="007E7C50" w:rsidRDefault="007E7C50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365B7CAD" w14:textId="48B9733A" w:rsidR="00AD41FF" w:rsidRDefault="00AD41FF" w:rsidP="00A7525D">
      <w:pPr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>§</w:t>
      </w:r>
      <w:r w:rsidR="00D2761F" w:rsidRPr="009A79F6">
        <w:rPr>
          <w:rFonts w:ascii="Arial" w:hAnsi="Arial" w:cs="Arial"/>
          <w:b/>
          <w:sz w:val="24"/>
          <w:szCs w:val="24"/>
        </w:rPr>
        <w:t xml:space="preserve"> </w:t>
      </w:r>
      <w:r w:rsidR="007E7C50">
        <w:rPr>
          <w:rFonts w:ascii="Arial" w:hAnsi="Arial" w:cs="Arial"/>
          <w:b/>
          <w:sz w:val="24"/>
          <w:szCs w:val="24"/>
        </w:rPr>
        <w:t>7</w:t>
      </w:r>
    </w:p>
    <w:p w14:paraId="5E95DC66" w14:textId="5A18DBD9" w:rsidR="007E7C50" w:rsidRDefault="007E7C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Nadzór prawidłowego wykonania przedmiotu umowy</w:t>
      </w:r>
    </w:p>
    <w:p w14:paraId="06B6F039" w14:textId="77777777" w:rsidR="0003604C" w:rsidRDefault="0003604C">
      <w:pPr>
        <w:jc w:val="center"/>
        <w:rPr>
          <w:rFonts w:ascii="Arial" w:hAnsi="Arial" w:cs="Arial"/>
          <w:b/>
          <w:sz w:val="24"/>
          <w:szCs w:val="24"/>
        </w:rPr>
      </w:pPr>
    </w:p>
    <w:p w14:paraId="64A5785F" w14:textId="362F2839" w:rsidR="00AD41FF" w:rsidRPr="009A79F6" w:rsidRDefault="00AD41FF" w:rsidP="009C320D">
      <w:pPr>
        <w:pStyle w:val="Akapitzlist"/>
        <w:numPr>
          <w:ilvl w:val="3"/>
          <w:numId w:val="3"/>
        </w:numPr>
        <w:tabs>
          <w:tab w:val="clear" w:pos="1800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Do kierowania pracami </w:t>
      </w:r>
      <w:r w:rsidR="005D511C" w:rsidRPr="009A79F6">
        <w:rPr>
          <w:rFonts w:ascii="Arial" w:hAnsi="Arial" w:cs="Arial"/>
          <w:szCs w:val="24"/>
        </w:rPr>
        <w:t xml:space="preserve">projektowymi </w:t>
      </w:r>
      <w:r w:rsidRPr="009A79F6">
        <w:rPr>
          <w:rFonts w:ascii="Arial" w:hAnsi="Arial" w:cs="Arial"/>
          <w:szCs w:val="24"/>
        </w:rPr>
        <w:t xml:space="preserve">stanowiącymi Przedmiot Umowy ze strony Jednostki Projektowej wyznacza się: </w:t>
      </w:r>
      <w:r w:rsidR="00745DAD" w:rsidRPr="009A79F6">
        <w:rPr>
          <w:rFonts w:ascii="Arial" w:hAnsi="Arial" w:cs="Arial"/>
          <w:szCs w:val="24"/>
        </w:rPr>
        <w:t xml:space="preserve">p. </w:t>
      </w:r>
      <w:r w:rsidRPr="009A79F6">
        <w:rPr>
          <w:rFonts w:ascii="Arial" w:hAnsi="Arial" w:cs="Arial"/>
          <w:szCs w:val="24"/>
        </w:rPr>
        <w:t>………………….….</w:t>
      </w:r>
      <w:r w:rsidR="00745DAD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- tel. ……………….</w:t>
      </w:r>
      <w:r w:rsidR="00745DAD" w:rsidRPr="009A79F6">
        <w:rPr>
          <w:rFonts w:ascii="Arial" w:hAnsi="Arial" w:cs="Arial"/>
          <w:szCs w:val="24"/>
        </w:rPr>
        <w:t xml:space="preserve"> e-mail: ……………</w:t>
      </w:r>
    </w:p>
    <w:p w14:paraId="18427E60" w14:textId="4DEE182B" w:rsidR="00AE0D19" w:rsidRPr="009A79F6" w:rsidRDefault="00AD41FF" w:rsidP="009B6560">
      <w:pPr>
        <w:tabs>
          <w:tab w:val="left" w:leader="do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9A79F6">
        <w:rPr>
          <w:rFonts w:ascii="Arial" w:hAnsi="Arial" w:cs="Arial"/>
          <w:sz w:val="24"/>
          <w:szCs w:val="24"/>
        </w:rPr>
        <w:t>2. Jako koordynatora w zakresie realizacji obowiązków umownych ze strony Zamawiającego wyznacza się</w:t>
      </w:r>
      <w:r w:rsidR="00745DAD" w:rsidRPr="009A79F6">
        <w:rPr>
          <w:rFonts w:ascii="Arial" w:hAnsi="Arial" w:cs="Arial"/>
          <w:sz w:val="24"/>
          <w:szCs w:val="24"/>
        </w:rPr>
        <w:t>:</w:t>
      </w:r>
      <w:r w:rsidR="001B7880" w:rsidRPr="009A79F6">
        <w:rPr>
          <w:rFonts w:ascii="Arial" w:hAnsi="Arial" w:cs="Arial"/>
          <w:sz w:val="24"/>
          <w:szCs w:val="24"/>
        </w:rPr>
        <w:t xml:space="preserve"> p</w:t>
      </w:r>
      <w:r w:rsidR="0061035D" w:rsidRPr="009A79F6">
        <w:rPr>
          <w:rFonts w:ascii="Arial" w:hAnsi="Arial" w:cs="Arial"/>
          <w:sz w:val="24"/>
          <w:szCs w:val="24"/>
        </w:rPr>
        <w:t>………………………</w:t>
      </w:r>
      <w:r w:rsidR="001B7880" w:rsidRPr="009A79F6">
        <w:rPr>
          <w:rFonts w:ascii="Arial" w:hAnsi="Arial" w:cs="Arial"/>
          <w:sz w:val="24"/>
          <w:szCs w:val="24"/>
        </w:rPr>
        <w:t xml:space="preserve">, </w:t>
      </w:r>
      <w:r w:rsidRPr="009A79F6">
        <w:rPr>
          <w:rFonts w:ascii="Arial" w:hAnsi="Arial" w:cs="Arial"/>
          <w:sz w:val="24"/>
          <w:szCs w:val="24"/>
        </w:rPr>
        <w:t xml:space="preserve">tel. </w:t>
      </w:r>
      <w:r w:rsidR="0061035D" w:rsidRPr="009A79F6">
        <w:rPr>
          <w:rFonts w:ascii="Arial" w:hAnsi="Arial" w:cs="Arial"/>
          <w:sz w:val="24"/>
          <w:szCs w:val="24"/>
          <w:lang w:val="en-US"/>
        </w:rPr>
        <w:t>………………</w:t>
      </w:r>
      <w:r w:rsidRPr="009A79F6">
        <w:rPr>
          <w:rFonts w:ascii="Arial" w:hAnsi="Arial" w:cs="Arial"/>
          <w:sz w:val="24"/>
          <w:szCs w:val="24"/>
          <w:lang w:val="en-US"/>
        </w:rPr>
        <w:t xml:space="preserve">, e-mail: </w:t>
      </w:r>
      <w:r w:rsidR="0061035D" w:rsidRPr="009A79F6">
        <w:rPr>
          <w:rFonts w:ascii="Arial" w:hAnsi="Arial" w:cs="Arial"/>
        </w:rPr>
        <w:t>…………………………………….</w:t>
      </w:r>
    </w:p>
    <w:p w14:paraId="603007BC" w14:textId="77777777" w:rsidR="007E7C50" w:rsidRDefault="007E7C50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798E6C84" w14:textId="0D865CB4" w:rsidR="00AD41FF" w:rsidRDefault="00031AAC" w:rsidP="00A7525D">
      <w:pPr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 xml:space="preserve">§ </w:t>
      </w:r>
      <w:r w:rsidR="007E7C50">
        <w:rPr>
          <w:rFonts w:ascii="Arial" w:hAnsi="Arial" w:cs="Arial"/>
          <w:b/>
          <w:sz w:val="24"/>
          <w:szCs w:val="24"/>
        </w:rPr>
        <w:t>8</w:t>
      </w:r>
    </w:p>
    <w:p w14:paraId="3F8D8587" w14:textId="325778B8" w:rsidR="007E7C50" w:rsidRDefault="007E7C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Kary umowne</w:t>
      </w:r>
    </w:p>
    <w:p w14:paraId="60BEF8EB" w14:textId="77777777" w:rsidR="00E777D8" w:rsidRPr="009A79F6" w:rsidRDefault="00E777D8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7BE3A47D" w14:textId="77777777" w:rsidR="00924A95" w:rsidRPr="009A79F6" w:rsidRDefault="00924A95" w:rsidP="009C320D">
      <w:pPr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W razie niewykonania lub nienależytego wykonania Umowy Jednostka Projektowa zapłaci Zamawiającemu kary umowne:</w:t>
      </w:r>
    </w:p>
    <w:p w14:paraId="672A5AC6" w14:textId="4F701B17" w:rsidR="00924A95" w:rsidRPr="009A79F6" w:rsidRDefault="00924A95" w:rsidP="009C320D">
      <w:pPr>
        <w:numPr>
          <w:ilvl w:val="0"/>
          <w:numId w:val="8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za odstąpienie od Umowy z przyczyn leżących po stronie Jednostki Projektowej </w:t>
      </w:r>
      <w:r w:rsidRPr="009A79F6">
        <w:rPr>
          <w:rFonts w:ascii="Arial" w:hAnsi="Arial" w:cs="Arial"/>
          <w:sz w:val="24"/>
          <w:szCs w:val="24"/>
        </w:rPr>
        <w:br/>
        <w:t xml:space="preserve">w wysokości 20% łącznego wynagrodzenia umownego brutto określonego w § </w:t>
      </w:r>
      <w:r w:rsidR="001905F6" w:rsidRPr="009A79F6">
        <w:rPr>
          <w:rFonts w:ascii="Arial" w:hAnsi="Arial" w:cs="Arial"/>
          <w:sz w:val="24"/>
          <w:szCs w:val="24"/>
        </w:rPr>
        <w:t>2</w:t>
      </w:r>
      <w:r w:rsidRPr="009A79F6">
        <w:rPr>
          <w:rFonts w:ascii="Arial" w:hAnsi="Arial" w:cs="Arial"/>
          <w:sz w:val="24"/>
          <w:szCs w:val="24"/>
        </w:rPr>
        <w:t xml:space="preserve"> ust. 1;</w:t>
      </w:r>
    </w:p>
    <w:p w14:paraId="5EE95870" w14:textId="76C74107" w:rsidR="00924A95" w:rsidRPr="00C27627" w:rsidRDefault="00924A95" w:rsidP="009C320D">
      <w:pPr>
        <w:numPr>
          <w:ilvl w:val="0"/>
          <w:numId w:val="8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za zwłokę w wykonaniu poszczególnych etapów Przedmiotu Umowy - w wysokości 0,2% umownego wynagrodzenia brutto za ten etap za każdy rozpoczęty dzień zwłoki, licząc </w:t>
      </w:r>
      <w:r w:rsidR="009C6744" w:rsidRPr="009A79F6">
        <w:rPr>
          <w:rFonts w:ascii="Arial" w:hAnsi="Arial" w:cs="Arial"/>
          <w:sz w:val="24"/>
          <w:szCs w:val="24"/>
        </w:rPr>
        <w:t>o</w:t>
      </w:r>
      <w:r w:rsidRPr="009A79F6">
        <w:rPr>
          <w:rFonts w:ascii="Arial" w:hAnsi="Arial" w:cs="Arial"/>
          <w:sz w:val="24"/>
          <w:szCs w:val="24"/>
        </w:rPr>
        <w:t xml:space="preserve">d umownego terminu </w:t>
      </w:r>
      <w:r w:rsidR="001905F6" w:rsidRPr="009A79F6">
        <w:rPr>
          <w:rFonts w:ascii="Arial" w:hAnsi="Arial" w:cs="Arial"/>
          <w:sz w:val="24"/>
          <w:szCs w:val="24"/>
        </w:rPr>
        <w:t>wskazanego w §2</w:t>
      </w:r>
      <w:r w:rsidR="006F000D" w:rsidRPr="009A79F6">
        <w:rPr>
          <w:rFonts w:ascii="Arial" w:hAnsi="Arial" w:cs="Arial"/>
          <w:sz w:val="24"/>
          <w:szCs w:val="24"/>
        </w:rPr>
        <w:t xml:space="preserve"> ust.3 </w:t>
      </w:r>
      <w:r w:rsidR="00A60BED" w:rsidRPr="009A79F6">
        <w:rPr>
          <w:rFonts w:ascii="Arial" w:hAnsi="Arial" w:cs="Arial"/>
          <w:sz w:val="24"/>
          <w:szCs w:val="24"/>
        </w:rPr>
        <w:t>pkt.</w:t>
      </w:r>
      <w:r w:rsidR="00607391">
        <w:rPr>
          <w:rFonts w:ascii="Arial" w:hAnsi="Arial" w:cs="Arial"/>
          <w:sz w:val="24"/>
          <w:szCs w:val="24"/>
        </w:rPr>
        <w:t>3.1.</w:t>
      </w:r>
      <w:r w:rsidR="00837CC8" w:rsidRPr="009A79F6">
        <w:rPr>
          <w:rFonts w:ascii="Arial" w:hAnsi="Arial" w:cs="Arial"/>
          <w:sz w:val="24"/>
          <w:szCs w:val="24"/>
        </w:rPr>
        <w:t xml:space="preserve"> lit. </w:t>
      </w:r>
      <w:r w:rsidR="00A72FF0">
        <w:rPr>
          <w:rFonts w:ascii="Arial" w:hAnsi="Arial" w:cs="Arial"/>
          <w:sz w:val="24"/>
          <w:szCs w:val="24"/>
        </w:rPr>
        <w:t>a) b)</w:t>
      </w:r>
      <w:r w:rsidR="00FF7BC2" w:rsidRPr="009A79F6">
        <w:rPr>
          <w:rFonts w:ascii="Arial" w:hAnsi="Arial" w:cs="Arial"/>
          <w:sz w:val="24"/>
          <w:szCs w:val="24"/>
        </w:rPr>
        <w:t>;</w:t>
      </w:r>
      <w:r w:rsidR="00101259">
        <w:rPr>
          <w:rFonts w:ascii="Arial" w:hAnsi="Arial" w:cs="Arial"/>
          <w:sz w:val="24"/>
          <w:szCs w:val="24"/>
        </w:rPr>
        <w:t xml:space="preserve"> pkt. </w:t>
      </w:r>
      <w:r w:rsidR="00837CC8" w:rsidRPr="009A79F6">
        <w:rPr>
          <w:rFonts w:ascii="Arial" w:hAnsi="Arial" w:cs="Arial"/>
          <w:sz w:val="24"/>
          <w:szCs w:val="24"/>
        </w:rPr>
        <w:t xml:space="preserve"> </w:t>
      </w:r>
      <w:r w:rsidR="000C5516">
        <w:rPr>
          <w:rFonts w:ascii="Arial" w:hAnsi="Arial" w:cs="Arial"/>
          <w:sz w:val="24"/>
          <w:szCs w:val="24"/>
        </w:rPr>
        <w:t>3.</w:t>
      </w:r>
      <w:r w:rsidR="00A60BED" w:rsidRPr="00026711">
        <w:rPr>
          <w:rFonts w:ascii="Arial" w:hAnsi="Arial" w:cs="Arial"/>
          <w:sz w:val="24"/>
          <w:szCs w:val="24"/>
        </w:rPr>
        <w:t>2</w:t>
      </w:r>
      <w:r w:rsidR="000C5516">
        <w:rPr>
          <w:rFonts w:ascii="Arial" w:hAnsi="Arial" w:cs="Arial"/>
          <w:sz w:val="24"/>
          <w:szCs w:val="24"/>
        </w:rPr>
        <w:t>.</w:t>
      </w:r>
      <w:r w:rsidR="00FF7BC2" w:rsidRPr="00BB05BF">
        <w:rPr>
          <w:rFonts w:ascii="Arial" w:hAnsi="Arial" w:cs="Arial"/>
          <w:sz w:val="24"/>
          <w:szCs w:val="24"/>
        </w:rPr>
        <w:t>;</w:t>
      </w:r>
    </w:p>
    <w:p w14:paraId="38F299DA" w14:textId="3A98E1FB" w:rsidR="00924A95" w:rsidRPr="009A79F6" w:rsidRDefault="00924A95" w:rsidP="009C320D">
      <w:pPr>
        <w:numPr>
          <w:ilvl w:val="0"/>
          <w:numId w:val="8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za zwłokę w usunięciu wad Przedmiotu Umowy - w wysokości 0,2 % łącznego umownego wynagrodzenia brutto za każdy rozpoczęty dzień zwłoki, licząc od dnia wyznaczonego przez Zamawiającego na usunięcie wad tj.: do 7 d</w:t>
      </w:r>
      <w:r w:rsidR="009C6744" w:rsidRPr="009A79F6">
        <w:rPr>
          <w:rFonts w:ascii="Arial" w:hAnsi="Arial" w:cs="Arial"/>
          <w:sz w:val="24"/>
          <w:szCs w:val="24"/>
        </w:rPr>
        <w:t>ni od daty powiadomienia, chyba</w:t>
      </w:r>
      <w:r w:rsidR="00E93BDB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>że Zamawiający ustali inny dłuższy termin.</w:t>
      </w:r>
    </w:p>
    <w:p w14:paraId="6CDF3C86" w14:textId="78907B69" w:rsidR="004F6E7B" w:rsidRPr="009A79F6" w:rsidRDefault="004F6E7B" w:rsidP="009C320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567" w:hanging="283"/>
        <w:rPr>
          <w:rFonts w:ascii="Arial" w:hAnsi="Arial" w:cs="Arial"/>
          <w:szCs w:val="24"/>
          <w:shd w:val="clear" w:color="auto" w:fill="FFFF00"/>
        </w:rPr>
      </w:pPr>
      <w:r w:rsidRPr="009A79F6">
        <w:rPr>
          <w:rFonts w:ascii="Arial" w:hAnsi="Arial" w:cs="Arial"/>
          <w:szCs w:val="24"/>
        </w:rPr>
        <w:t xml:space="preserve">za nieuzasadniony brak obecności na naradzie koordynacyjnej dot. opracowywanego Projektu lub na budowie </w:t>
      </w:r>
      <w:r w:rsidR="00E84B69" w:rsidRPr="009A79F6">
        <w:rPr>
          <w:rFonts w:ascii="Arial" w:hAnsi="Arial" w:cs="Arial"/>
          <w:szCs w:val="24"/>
        </w:rPr>
        <w:t xml:space="preserve">osoby pełniącej nadzór autorski </w:t>
      </w:r>
      <w:r w:rsidRPr="009A79F6">
        <w:rPr>
          <w:rFonts w:ascii="Arial" w:hAnsi="Arial" w:cs="Arial"/>
          <w:szCs w:val="24"/>
        </w:rPr>
        <w:t xml:space="preserve">w poszczególnej branży w wysokości 500,00 zł brutto (słownie: pięćset zł brutto, 00/100) za osobę </w:t>
      </w:r>
      <w:r w:rsidRPr="009A79F6">
        <w:rPr>
          <w:rFonts w:ascii="Arial" w:hAnsi="Arial" w:cs="Arial"/>
          <w:szCs w:val="24"/>
        </w:rPr>
        <w:lastRenderedPageBreak/>
        <w:t xml:space="preserve">(poszczególnego branżysty) za każdy brak stawiennictwa we wskazanym terminie zgodnie z wezwaniem, o którym mowa </w:t>
      </w:r>
      <w:r w:rsidRPr="00FD5D2A">
        <w:rPr>
          <w:rFonts w:ascii="Arial" w:hAnsi="Arial" w:cs="Arial"/>
          <w:szCs w:val="24"/>
        </w:rPr>
        <w:t xml:space="preserve">w § </w:t>
      </w:r>
      <w:r w:rsidR="00A7525D" w:rsidRPr="00FD5D2A">
        <w:rPr>
          <w:rFonts w:ascii="Arial" w:hAnsi="Arial" w:cs="Arial"/>
          <w:szCs w:val="24"/>
        </w:rPr>
        <w:t xml:space="preserve">5 </w:t>
      </w:r>
      <w:r w:rsidRPr="00FD5D2A">
        <w:rPr>
          <w:rFonts w:ascii="Arial" w:hAnsi="Arial" w:cs="Arial"/>
          <w:szCs w:val="24"/>
        </w:rPr>
        <w:t>ust.</w:t>
      </w:r>
      <w:r w:rsidRPr="00FD5D2A">
        <w:rPr>
          <w:rFonts w:ascii="Arial" w:hAnsi="Arial" w:cs="Arial"/>
          <w:szCs w:val="24"/>
          <w:shd w:val="clear" w:color="auto" w:fill="FFFFFF"/>
        </w:rPr>
        <w:t xml:space="preserve"> </w:t>
      </w:r>
      <w:r w:rsidR="00380B80" w:rsidRPr="00FD5D2A">
        <w:rPr>
          <w:rFonts w:ascii="Arial" w:hAnsi="Arial" w:cs="Arial"/>
          <w:szCs w:val="24"/>
          <w:shd w:val="clear" w:color="auto" w:fill="FFFFFF"/>
        </w:rPr>
        <w:t>8</w:t>
      </w:r>
      <w:r w:rsidRPr="00FD5D2A">
        <w:rPr>
          <w:rFonts w:ascii="Arial" w:hAnsi="Arial" w:cs="Arial"/>
          <w:szCs w:val="24"/>
          <w:shd w:val="clear" w:color="auto" w:fill="FFFFFF"/>
        </w:rPr>
        <w:t xml:space="preserve"> </w:t>
      </w:r>
      <w:r w:rsidR="00FD5D2A">
        <w:rPr>
          <w:rFonts w:ascii="Arial" w:hAnsi="Arial" w:cs="Arial"/>
          <w:szCs w:val="24"/>
          <w:shd w:val="clear" w:color="auto" w:fill="FFFFFF"/>
        </w:rPr>
        <w:t>za każdy stwierdzony przypadek.</w:t>
      </w:r>
    </w:p>
    <w:p w14:paraId="71E99FEF" w14:textId="35B5BEA8" w:rsidR="000D7B8B" w:rsidRPr="009A79F6" w:rsidRDefault="000D7B8B" w:rsidP="009C320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za nieuzasadniony brak lub nieuzasadnione opóźnienie przekazania odpowiedzi </w:t>
      </w:r>
      <w:r w:rsidR="00C4189C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 xml:space="preserve">w toku pracy komisji przetargowej na </w:t>
      </w:r>
      <w:r w:rsidR="00A418C4" w:rsidRPr="009A79F6">
        <w:rPr>
          <w:rFonts w:ascii="Arial" w:hAnsi="Arial" w:cs="Arial"/>
          <w:szCs w:val="24"/>
        </w:rPr>
        <w:t>roboty budowlane</w:t>
      </w:r>
      <w:r w:rsidRPr="009A79F6">
        <w:rPr>
          <w:rFonts w:ascii="Arial" w:hAnsi="Arial" w:cs="Arial"/>
          <w:szCs w:val="24"/>
        </w:rPr>
        <w:t xml:space="preserve"> zgodnie z § </w:t>
      </w:r>
      <w:r w:rsidR="00A7525D">
        <w:rPr>
          <w:rFonts w:ascii="Arial" w:hAnsi="Arial" w:cs="Arial"/>
          <w:szCs w:val="24"/>
        </w:rPr>
        <w:t>5</w:t>
      </w:r>
      <w:r w:rsidR="00A7525D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 xml:space="preserve">ust. </w:t>
      </w:r>
      <w:r w:rsidR="00A7525D">
        <w:rPr>
          <w:rFonts w:ascii="Arial" w:hAnsi="Arial" w:cs="Arial"/>
          <w:szCs w:val="24"/>
        </w:rPr>
        <w:t>10</w:t>
      </w:r>
      <w:r w:rsidR="00A7525D" w:rsidRPr="009A79F6">
        <w:rPr>
          <w:rFonts w:ascii="Arial" w:hAnsi="Arial" w:cs="Arial"/>
          <w:szCs w:val="24"/>
        </w:rPr>
        <w:t xml:space="preserve"> </w:t>
      </w:r>
      <w:r w:rsidR="00C4189C">
        <w:rPr>
          <w:rFonts w:ascii="Arial" w:hAnsi="Arial" w:cs="Arial"/>
          <w:szCs w:val="24"/>
        </w:rPr>
        <w:br/>
      </w:r>
      <w:r w:rsidRPr="009A79F6">
        <w:rPr>
          <w:rFonts w:ascii="Arial" w:hAnsi="Arial" w:cs="Arial"/>
          <w:szCs w:val="24"/>
        </w:rPr>
        <w:t>w wysokości 200,00 zł (słownie: dwieście zł brutto, 00/100) za każdy stwierdzony przypadek,</w:t>
      </w:r>
    </w:p>
    <w:p w14:paraId="2AA978E7" w14:textId="55F8DB62" w:rsidR="000D7B8B" w:rsidRPr="009A79F6" w:rsidRDefault="000D7B8B" w:rsidP="009C320D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567" w:hanging="283"/>
        <w:rPr>
          <w:rFonts w:ascii="Arial" w:hAnsi="Arial" w:cs="Arial"/>
          <w:szCs w:val="24"/>
          <w:shd w:val="clear" w:color="auto" w:fill="FFFF00"/>
        </w:rPr>
      </w:pPr>
      <w:r w:rsidRPr="009A79F6">
        <w:rPr>
          <w:rFonts w:ascii="Arial" w:hAnsi="Arial" w:cs="Arial"/>
          <w:szCs w:val="24"/>
        </w:rPr>
        <w:t xml:space="preserve">za nieuzasadniony brak lub nieuzasadnione opóźnienie przekazania odpowiedzi, uzgodnienia w toku realizacji prac budowlanych lub brak aktualizacji </w:t>
      </w:r>
      <w:r w:rsidR="00217931" w:rsidRPr="009A79F6">
        <w:rPr>
          <w:rFonts w:ascii="Arial" w:hAnsi="Arial" w:cs="Arial"/>
          <w:szCs w:val="24"/>
        </w:rPr>
        <w:t xml:space="preserve">kosztorysów inwestorskich dot. </w:t>
      </w:r>
      <w:r w:rsidRPr="009A79F6">
        <w:rPr>
          <w:rFonts w:ascii="Arial" w:hAnsi="Arial" w:cs="Arial"/>
          <w:szCs w:val="24"/>
        </w:rPr>
        <w:t>robót budowlanych - w wysokości 500,00</w:t>
      </w:r>
      <w:r w:rsidR="005974FC">
        <w:rPr>
          <w:rFonts w:ascii="Arial" w:hAnsi="Arial" w:cs="Arial"/>
          <w:szCs w:val="24"/>
        </w:rPr>
        <w:t xml:space="preserve"> zł brutto (słownie: pięćset zł</w:t>
      </w:r>
      <w:r w:rsidRPr="009A79F6">
        <w:rPr>
          <w:rFonts w:ascii="Arial" w:hAnsi="Arial" w:cs="Arial"/>
          <w:szCs w:val="24"/>
        </w:rPr>
        <w:t xml:space="preserve"> brutto, 00/100) za każdy stwierdzony przypadek.</w:t>
      </w:r>
    </w:p>
    <w:p w14:paraId="27AADE27" w14:textId="09405053" w:rsidR="00924A95" w:rsidRPr="009A79F6" w:rsidRDefault="00924A95" w:rsidP="009C320D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Maksymalna wysokość kar nie może przekroczyć 20% łącznego wynagrodzenia umownego brutto określonego w § </w:t>
      </w:r>
      <w:r w:rsidR="00466688" w:rsidRPr="009A79F6">
        <w:rPr>
          <w:rFonts w:ascii="Arial" w:hAnsi="Arial" w:cs="Arial"/>
          <w:sz w:val="24"/>
          <w:szCs w:val="24"/>
        </w:rPr>
        <w:t>2</w:t>
      </w:r>
      <w:r w:rsidRPr="009A79F6">
        <w:rPr>
          <w:rFonts w:ascii="Arial" w:hAnsi="Arial" w:cs="Arial"/>
          <w:sz w:val="24"/>
          <w:szCs w:val="24"/>
        </w:rPr>
        <w:t xml:space="preserve"> ust. 1.</w:t>
      </w:r>
    </w:p>
    <w:p w14:paraId="6119389C" w14:textId="6A64DFA5" w:rsidR="00924A95" w:rsidRPr="009A79F6" w:rsidRDefault="00924A95" w:rsidP="009C320D">
      <w:pPr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Zamawiający jest upoważniony do potrącania kar umownych naliczanych zgodnie z ust. 1</w:t>
      </w:r>
      <w:r w:rsidR="00E93BDB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>z faktur wystawianych przez Jednostkę Projektową po pisemnym uzasadnieniu ich potrącenia przez Zamawiającego.</w:t>
      </w:r>
    </w:p>
    <w:p w14:paraId="1F9DAC97" w14:textId="18A1C9F6" w:rsidR="00924A95" w:rsidRPr="009A79F6" w:rsidRDefault="00924A95" w:rsidP="009C320D">
      <w:pPr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 xml:space="preserve">W przypadku, gdy wartość naliczonych kar umownych przewyższa wierzytelności należne Jednostce Projektowej, Jednostka Projektowa zobowiązana jest do zapłaty kary umownej </w:t>
      </w:r>
      <w:r w:rsidR="00E93BDB" w:rsidRPr="009A79F6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 xml:space="preserve">w terminie 14 dni od wystąpienia przez Zamawiającego z żądaniem zapłaty. </w:t>
      </w:r>
    </w:p>
    <w:p w14:paraId="7EF2D041" w14:textId="77777777" w:rsidR="00924A95" w:rsidRPr="009A79F6" w:rsidRDefault="00924A95" w:rsidP="009C320D">
      <w:pPr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Jeżeli kara umowna nie pokrywa poniesionej szkody, Zamawiający może dochodzić odszkodowania uzupełniającego na zasadach ogólnych Kodeksu Cywilnego.</w:t>
      </w:r>
    </w:p>
    <w:p w14:paraId="6FD3BA57" w14:textId="1A6149F5" w:rsidR="00815937" w:rsidRPr="009A79F6" w:rsidRDefault="00924A95" w:rsidP="009C320D">
      <w:pPr>
        <w:numPr>
          <w:ilvl w:val="0"/>
          <w:numId w:val="6"/>
        </w:numPr>
        <w:tabs>
          <w:tab w:val="clear" w:pos="720"/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Za</w:t>
      </w:r>
      <w:r w:rsidR="003465B3">
        <w:rPr>
          <w:rFonts w:ascii="Arial" w:hAnsi="Arial" w:cs="Arial"/>
          <w:sz w:val="24"/>
          <w:szCs w:val="24"/>
        </w:rPr>
        <w:t xml:space="preserve"> </w:t>
      </w:r>
      <w:r w:rsidRPr="009A79F6">
        <w:rPr>
          <w:rFonts w:ascii="Arial" w:hAnsi="Arial" w:cs="Arial"/>
          <w:sz w:val="24"/>
          <w:szCs w:val="24"/>
        </w:rPr>
        <w:t>zwłokę w zapłacie wynagrodzenia przysługującego Jednostce Projektowej Zamawiający zapłaci odsetki w wysokości ustawowej.</w:t>
      </w:r>
    </w:p>
    <w:p w14:paraId="375C4D1C" w14:textId="77777777" w:rsidR="007E7C50" w:rsidRDefault="007E7C50" w:rsidP="009B6560">
      <w:pPr>
        <w:spacing w:before="120" w:line="276" w:lineRule="auto"/>
        <w:ind w:left="3556" w:firstLine="698"/>
        <w:jc w:val="both"/>
        <w:rPr>
          <w:rFonts w:ascii="Arial" w:hAnsi="Arial" w:cs="Arial"/>
          <w:b/>
          <w:sz w:val="24"/>
          <w:szCs w:val="24"/>
        </w:rPr>
      </w:pPr>
    </w:p>
    <w:p w14:paraId="3D1074CE" w14:textId="50367212" w:rsidR="00845A7D" w:rsidRDefault="00D2761F" w:rsidP="00A7525D">
      <w:pPr>
        <w:ind w:left="284" w:hanging="12"/>
        <w:jc w:val="center"/>
        <w:rPr>
          <w:rFonts w:ascii="Arial" w:hAnsi="Arial" w:cs="Arial"/>
          <w:b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 xml:space="preserve">§ </w:t>
      </w:r>
      <w:r w:rsidR="007E7C50">
        <w:rPr>
          <w:rFonts w:ascii="Arial" w:hAnsi="Arial" w:cs="Arial"/>
          <w:b/>
          <w:sz w:val="24"/>
          <w:szCs w:val="24"/>
        </w:rPr>
        <w:t>9</w:t>
      </w:r>
    </w:p>
    <w:p w14:paraId="4BF2C719" w14:textId="47F834A5" w:rsidR="007E7C50" w:rsidRDefault="007E7C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Odstąpienie od umowy</w:t>
      </w:r>
    </w:p>
    <w:p w14:paraId="18086D98" w14:textId="77777777" w:rsidR="00E80E43" w:rsidRPr="009A79F6" w:rsidRDefault="00E80E43" w:rsidP="00A7525D">
      <w:pPr>
        <w:jc w:val="center"/>
        <w:rPr>
          <w:rFonts w:ascii="Arial" w:hAnsi="Arial" w:cs="Arial"/>
          <w:b/>
          <w:sz w:val="24"/>
          <w:szCs w:val="24"/>
        </w:rPr>
      </w:pPr>
    </w:p>
    <w:p w14:paraId="417F77B7" w14:textId="43242FC5" w:rsidR="00845A7D" w:rsidRPr="00C27627" w:rsidRDefault="00815937" w:rsidP="009C320D">
      <w:pPr>
        <w:pStyle w:val="Akapitzlist"/>
        <w:numPr>
          <w:ilvl w:val="3"/>
          <w:numId w:val="6"/>
        </w:numPr>
        <w:tabs>
          <w:tab w:val="clear" w:pos="180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C27627">
        <w:rPr>
          <w:rFonts w:ascii="Arial" w:hAnsi="Arial" w:cs="Arial"/>
          <w:szCs w:val="24"/>
        </w:rPr>
        <w:t xml:space="preserve"> </w:t>
      </w:r>
      <w:r w:rsidR="00845A7D" w:rsidRPr="00C27627">
        <w:rPr>
          <w:rFonts w:ascii="Arial" w:hAnsi="Arial" w:cs="Arial"/>
          <w:szCs w:val="24"/>
        </w:rPr>
        <w:t>Zamawiający może odstąpić od Umowy w przypadku:</w:t>
      </w:r>
    </w:p>
    <w:p w14:paraId="5220733B" w14:textId="5B1E93B4" w:rsidR="00845A7D" w:rsidRPr="009A79F6" w:rsidRDefault="00845A7D" w:rsidP="00223B49">
      <w:pPr>
        <w:pStyle w:val="Tekstpodstawowywcity31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zwłoki z winy Jednostki Projektowej w realizacji Przedmiotu Umowy wynoszące</w:t>
      </w:r>
      <w:r w:rsidRPr="00647118">
        <w:rPr>
          <w:rFonts w:ascii="Arial" w:hAnsi="Arial" w:cs="Arial"/>
          <w:szCs w:val="24"/>
        </w:rPr>
        <w:t xml:space="preserve">j </w:t>
      </w:r>
      <w:r w:rsidR="00C27627" w:rsidRPr="00BB05BF">
        <w:rPr>
          <w:rFonts w:ascii="Arial" w:hAnsi="Arial" w:cs="Arial"/>
          <w:szCs w:val="24"/>
        </w:rPr>
        <w:t>21</w:t>
      </w:r>
      <w:r w:rsidR="00AE4431" w:rsidRPr="00647118">
        <w:rPr>
          <w:rFonts w:ascii="Arial" w:hAnsi="Arial" w:cs="Arial"/>
          <w:szCs w:val="24"/>
        </w:rPr>
        <w:t xml:space="preserve"> </w:t>
      </w:r>
      <w:r w:rsidR="00C27627" w:rsidRPr="00647118">
        <w:rPr>
          <w:rFonts w:ascii="Arial" w:hAnsi="Arial" w:cs="Arial"/>
          <w:szCs w:val="24"/>
        </w:rPr>
        <w:t xml:space="preserve"> </w:t>
      </w:r>
      <w:r w:rsidR="00AE4431" w:rsidRPr="009A79F6">
        <w:rPr>
          <w:rFonts w:ascii="Arial" w:hAnsi="Arial" w:cs="Arial"/>
          <w:szCs w:val="24"/>
        </w:rPr>
        <w:t xml:space="preserve">dni </w:t>
      </w:r>
      <w:r w:rsidRPr="009A79F6">
        <w:rPr>
          <w:rFonts w:ascii="Arial" w:hAnsi="Arial" w:cs="Arial"/>
          <w:szCs w:val="24"/>
        </w:rPr>
        <w:t xml:space="preserve">w stosunku </w:t>
      </w:r>
      <w:r w:rsidR="00380B80">
        <w:rPr>
          <w:rFonts w:ascii="Arial" w:hAnsi="Arial" w:cs="Arial"/>
          <w:szCs w:val="24"/>
        </w:rPr>
        <w:t>do</w:t>
      </w:r>
      <w:r w:rsidR="004E51E5">
        <w:rPr>
          <w:rFonts w:ascii="Arial" w:hAnsi="Arial" w:cs="Arial"/>
          <w:szCs w:val="24"/>
        </w:rPr>
        <w:t xml:space="preserve"> któregokolwiek z </w:t>
      </w:r>
      <w:r w:rsidRPr="009A79F6">
        <w:rPr>
          <w:rFonts w:ascii="Arial" w:hAnsi="Arial" w:cs="Arial"/>
          <w:szCs w:val="24"/>
        </w:rPr>
        <w:t xml:space="preserve">terminów określonych w § </w:t>
      </w:r>
      <w:r w:rsidR="00651FA7" w:rsidRPr="009A79F6">
        <w:rPr>
          <w:rFonts w:ascii="Arial" w:hAnsi="Arial" w:cs="Arial"/>
          <w:szCs w:val="24"/>
        </w:rPr>
        <w:t>2</w:t>
      </w:r>
      <w:r w:rsidRPr="009A79F6">
        <w:rPr>
          <w:rFonts w:ascii="Arial" w:hAnsi="Arial" w:cs="Arial"/>
          <w:szCs w:val="24"/>
        </w:rPr>
        <w:t xml:space="preserve"> ust.3</w:t>
      </w:r>
      <w:r w:rsidR="00DE10BE" w:rsidRPr="009A79F6">
        <w:rPr>
          <w:rFonts w:ascii="Arial" w:hAnsi="Arial" w:cs="Arial"/>
          <w:szCs w:val="24"/>
        </w:rPr>
        <w:t>,</w:t>
      </w:r>
    </w:p>
    <w:p w14:paraId="41F190C6" w14:textId="088E11B4" w:rsidR="00845A7D" w:rsidRPr="009A79F6" w:rsidRDefault="00845A7D" w:rsidP="00223B49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sz w:val="24"/>
          <w:szCs w:val="24"/>
        </w:rPr>
        <w:t>gdy Jednostka Projektowa pomimo uprzednich pisemnych zastrzeżeń Zamawiającego uchyla się w terminie przekraczającym 7 dni od wykonania Przedmiotu Umowy zgodnie z warunkami Umowy lub w rażący sposób zaniedbuje zobowiązania umowne,</w:t>
      </w:r>
    </w:p>
    <w:p w14:paraId="6B4BDCCF" w14:textId="5CE3A928" w:rsidR="00845A7D" w:rsidRPr="009A79F6" w:rsidRDefault="00845A7D" w:rsidP="00223B49">
      <w:pPr>
        <w:pStyle w:val="Tekstpodstawowywcity31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przedłużających się o co najmniej 30 dni</w:t>
      </w:r>
      <w:r w:rsidR="00DA48B8" w:rsidRPr="009A79F6">
        <w:rPr>
          <w:rFonts w:ascii="Arial" w:hAnsi="Arial" w:cs="Arial"/>
          <w:szCs w:val="24"/>
        </w:rPr>
        <w:t xml:space="preserve"> z przyczyn leżących po stronie Jednostki Projektowej, procedur </w:t>
      </w:r>
      <w:r w:rsidRPr="009A79F6">
        <w:rPr>
          <w:rFonts w:ascii="Arial" w:hAnsi="Arial" w:cs="Arial"/>
          <w:szCs w:val="24"/>
        </w:rPr>
        <w:t xml:space="preserve">związanych z uzyskiwaniem niezbędnych uzgodnień/ pozwoleń/ opinii z podmiotami zewnętrznymi, </w:t>
      </w:r>
    </w:p>
    <w:p w14:paraId="631CCEAD" w14:textId="63485320" w:rsidR="00A54B6C" w:rsidRPr="009A79F6" w:rsidRDefault="00845A7D" w:rsidP="00223B49">
      <w:pPr>
        <w:pStyle w:val="Tekstpodstawowywcity31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w razie wystąpienia istotnej zmiany okoliczności powodującej, że wykonanie Umowy nie leży w interesie Zamawiającego, czego nie można było przewidzieć w chwili zawarcia Umowy</w:t>
      </w:r>
      <w:r w:rsidR="00A54B6C" w:rsidRPr="009A79F6">
        <w:rPr>
          <w:rFonts w:ascii="Arial" w:hAnsi="Arial" w:cs="Arial"/>
          <w:szCs w:val="24"/>
        </w:rPr>
        <w:t>,</w:t>
      </w:r>
    </w:p>
    <w:p w14:paraId="6607B745" w14:textId="7EE82FFC" w:rsidR="00845A7D" w:rsidRPr="009A79F6" w:rsidRDefault="00845A7D" w:rsidP="009C320D">
      <w:pPr>
        <w:pStyle w:val="Tekstpodstawowywcity31"/>
        <w:numPr>
          <w:ilvl w:val="3"/>
          <w:numId w:val="6"/>
        </w:numPr>
        <w:tabs>
          <w:tab w:val="clear" w:pos="1800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W przypadku odstąpienia od Umowy, Jednostkę Projektową oraz Zamawiającego obciążają następujące obowiązki:</w:t>
      </w:r>
    </w:p>
    <w:p w14:paraId="510EC382" w14:textId="77777777" w:rsidR="00845A7D" w:rsidRPr="009A79F6" w:rsidRDefault="00845A7D" w:rsidP="009C320D">
      <w:pPr>
        <w:pStyle w:val="Tekstpodstawowywcity31"/>
        <w:numPr>
          <w:ilvl w:val="2"/>
          <w:numId w:val="7"/>
        </w:numPr>
        <w:tabs>
          <w:tab w:val="clear" w:pos="1980"/>
        </w:tabs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Jednostka Projektowa sporządzi zestawienie zawierające wykaz i określenie stopnia zaawansowania poszczególnych opracowań dokumentacji według stanu na dzień odstąpienia i przedłoży je do Zamawiającego,</w:t>
      </w:r>
    </w:p>
    <w:p w14:paraId="3E6F2C37" w14:textId="7C6E94C8" w:rsidR="00845A7D" w:rsidRPr="009A79F6" w:rsidRDefault="00845A7D" w:rsidP="009C320D">
      <w:pPr>
        <w:pStyle w:val="Tekstpodstawowywcity31"/>
        <w:numPr>
          <w:ilvl w:val="2"/>
          <w:numId w:val="7"/>
        </w:numPr>
        <w:tabs>
          <w:tab w:val="clear" w:pos="1980"/>
        </w:tabs>
        <w:spacing w:line="276" w:lineRule="auto"/>
        <w:ind w:left="567" w:hanging="283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w terminie 7 dni od daty przedłożenia zestawienia, o którym mowa w </w:t>
      </w:r>
      <w:r w:rsidR="006E5EE3" w:rsidRPr="009A79F6">
        <w:rPr>
          <w:rFonts w:ascii="Arial" w:hAnsi="Arial" w:cs="Arial"/>
          <w:szCs w:val="24"/>
        </w:rPr>
        <w:t xml:space="preserve">pkt. </w:t>
      </w:r>
      <w:r w:rsidR="00837CC8" w:rsidRPr="009A79F6">
        <w:rPr>
          <w:rFonts w:ascii="Arial" w:hAnsi="Arial" w:cs="Arial"/>
          <w:szCs w:val="24"/>
        </w:rPr>
        <w:t>1</w:t>
      </w:r>
      <w:r w:rsidRPr="009A79F6">
        <w:rPr>
          <w:rFonts w:ascii="Arial" w:hAnsi="Arial" w:cs="Arial"/>
          <w:szCs w:val="24"/>
        </w:rPr>
        <w:t xml:space="preserve">) Zamawiający przy udziale Jednostki Projektowej dokona sprawdzenia zgodności zestawienia ze stanem faktycznym i sporządzi wspólnie z Jednostką Projektową </w:t>
      </w:r>
      <w:r w:rsidRPr="009A79F6">
        <w:rPr>
          <w:rFonts w:ascii="Arial" w:hAnsi="Arial" w:cs="Arial"/>
          <w:szCs w:val="24"/>
        </w:rPr>
        <w:lastRenderedPageBreak/>
        <w:t>szczegółowy protokół inwentaryzacji opracowań dokumentacji wraz z zestawieniem należnego wynagrodzenia za zinwentaryzowane opracowania dokumentacji. Protokół inwentaryzacji opracowań dokumentacji stanowić będzie podstawę do wystawienia protokołu zdawczo-odbiorczego</w:t>
      </w:r>
      <w:r w:rsidR="00AB783E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i przekazania opracowań dokumentacji do odbioru końcowego.</w:t>
      </w:r>
    </w:p>
    <w:p w14:paraId="7CCC8CC2" w14:textId="77777777" w:rsidR="00C27627" w:rsidRDefault="00845A7D" w:rsidP="009C320D">
      <w:pPr>
        <w:pStyle w:val="Tekstpodstawowywcity31"/>
        <w:numPr>
          <w:ilvl w:val="3"/>
          <w:numId w:val="6"/>
        </w:numPr>
        <w:tabs>
          <w:tab w:val="clear" w:pos="180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Jednostka Projektowa może żądać jedynie wynagrodzenia za opracowania dokumentacji lub ich części, które zostały wykonane do dnia odstąpienia i zostały odebrane przez Zamawiającego.</w:t>
      </w:r>
    </w:p>
    <w:p w14:paraId="11C40260" w14:textId="4DA8AE59" w:rsidR="004D1B80" w:rsidRDefault="00845A7D" w:rsidP="009C320D">
      <w:pPr>
        <w:pStyle w:val="Tekstpodstawowywcity31"/>
        <w:numPr>
          <w:ilvl w:val="3"/>
          <w:numId w:val="6"/>
        </w:numPr>
        <w:tabs>
          <w:tab w:val="clear" w:pos="180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C27627">
        <w:rPr>
          <w:rFonts w:ascii="Arial" w:hAnsi="Arial" w:cs="Arial"/>
          <w:szCs w:val="24"/>
        </w:rPr>
        <w:t>Oświadczenie o odstąpieniu od Umowy z przyczyn wskazanych w ust. 1 może być złożone w terminie 30 dni od dnia powzięcia przez Zamawiającego wiadomości o okolicznościach stanowiących podstawę odstąpienia. Powyższe nie narusza postanowień prawa powszechnie obowiązującego w zakresie ustawowego prawa Stron do odstąpienia od Umowy na podstawie Kodeksu Cywilnego.</w:t>
      </w:r>
    </w:p>
    <w:p w14:paraId="1264CCEF" w14:textId="784BDDFD" w:rsidR="00DA1C6E" w:rsidRDefault="00DA1C6E" w:rsidP="002A79D9">
      <w:pPr>
        <w:pStyle w:val="Tekstpodstawowywcity31"/>
        <w:spacing w:before="120" w:line="276" w:lineRule="auto"/>
        <w:ind w:left="0" w:firstLine="0"/>
        <w:rPr>
          <w:rFonts w:ascii="Arial" w:hAnsi="Arial" w:cs="Arial"/>
          <w:b/>
          <w:szCs w:val="24"/>
        </w:rPr>
      </w:pPr>
    </w:p>
    <w:p w14:paraId="1DA6C374" w14:textId="70DBC433" w:rsidR="00AD41FF" w:rsidRDefault="003E1CFA" w:rsidP="00A7525D">
      <w:pPr>
        <w:pStyle w:val="Tekstpodstawowywcity31"/>
        <w:spacing w:line="240" w:lineRule="auto"/>
        <w:ind w:left="0" w:hanging="142"/>
        <w:jc w:val="center"/>
        <w:rPr>
          <w:rFonts w:ascii="Arial" w:hAnsi="Arial" w:cs="Arial"/>
          <w:b/>
          <w:szCs w:val="24"/>
        </w:rPr>
      </w:pPr>
      <w:r w:rsidRPr="009A79F6">
        <w:rPr>
          <w:rFonts w:ascii="Arial" w:hAnsi="Arial" w:cs="Arial"/>
          <w:b/>
          <w:szCs w:val="24"/>
        </w:rPr>
        <w:t xml:space="preserve">§ </w:t>
      </w:r>
      <w:r w:rsidR="00DA1C6E" w:rsidRPr="009A79F6">
        <w:rPr>
          <w:rFonts w:ascii="Arial" w:hAnsi="Arial" w:cs="Arial"/>
          <w:b/>
          <w:szCs w:val="24"/>
        </w:rPr>
        <w:t>1</w:t>
      </w:r>
      <w:r w:rsidR="002A79D9">
        <w:rPr>
          <w:rFonts w:ascii="Arial" w:hAnsi="Arial" w:cs="Arial"/>
          <w:b/>
          <w:szCs w:val="24"/>
        </w:rPr>
        <w:t>0</w:t>
      </w:r>
    </w:p>
    <w:p w14:paraId="1DBE9492" w14:textId="166116EB" w:rsidR="00DA1C6E" w:rsidRDefault="00DA1C6E">
      <w:pPr>
        <w:pStyle w:val="Tekstpodstawowywcity31"/>
        <w:spacing w:line="240" w:lineRule="auto"/>
        <w:ind w:left="0" w:hanging="14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Postanowienia końcowe</w:t>
      </w:r>
    </w:p>
    <w:p w14:paraId="25B8FFC7" w14:textId="77777777" w:rsidR="00E80E43" w:rsidRPr="009A79F6" w:rsidRDefault="00E80E43" w:rsidP="00A7525D">
      <w:pPr>
        <w:pStyle w:val="Tekstpodstawowywcity31"/>
        <w:spacing w:line="240" w:lineRule="auto"/>
        <w:ind w:left="0" w:hanging="142"/>
        <w:jc w:val="center"/>
        <w:rPr>
          <w:rFonts w:ascii="Arial" w:hAnsi="Arial" w:cs="Arial"/>
          <w:b/>
          <w:szCs w:val="24"/>
        </w:rPr>
      </w:pPr>
    </w:p>
    <w:p w14:paraId="1DF3D2E0" w14:textId="49EE3C55" w:rsidR="004D1B80" w:rsidRPr="009A79F6" w:rsidRDefault="00ED1F8D" w:rsidP="009C320D">
      <w:pPr>
        <w:pStyle w:val="Tekstpodstawowywcity31"/>
        <w:numPr>
          <w:ilvl w:val="6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>Przelew wierzytelności wymaga zgody Zamawiającego wyrażonej w formie pisemnej pod rygorem nieważności z  wyłączeniem formy elektronicznej.</w:t>
      </w:r>
    </w:p>
    <w:p w14:paraId="1FC284CB" w14:textId="7B045453" w:rsidR="00EE5F40" w:rsidRPr="00A7525D" w:rsidRDefault="00A508D3" w:rsidP="009C320D">
      <w:pPr>
        <w:pStyle w:val="Akapitzlist"/>
        <w:numPr>
          <w:ilvl w:val="6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A7525D">
        <w:rPr>
          <w:rFonts w:ascii="Arial" w:hAnsi="Arial" w:cs="Arial"/>
          <w:szCs w:val="24"/>
        </w:rPr>
        <w:t>W sprawach nieuregulowanych niniejszą umową odpowiednie zastosowanie mieć będą przepisy Kodeksu Cywilnego oraz inne właściwe dla Przedmiotu Umowy.</w:t>
      </w:r>
    </w:p>
    <w:p w14:paraId="7C2889B7" w14:textId="409877E5" w:rsidR="004D1B80" w:rsidRPr="00A7525D" w:rsidRDefault="00AD41FF" w:rsidP="009C320D">
      <w:pPr>
        <w:pStyle w:val="Akapitzlist"/>
        <w:numPr>
          <w:ilvl w:val="6"/>
          <w:numId w:val="6"/>
        </w:numPr>
        <w:tabs>
          <w:tab w:val="clear" w:pos="2880"/>
          <w:tab w:val="left" w:pos="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A7525D">
        <w:rPr>
          <w:rFonts w:ascii="Arial" w:hAnsi="Arial" w:cs="Arial"/>
          <w:szCs w:val="24"/>
        </w:rPr>
        <w:t>Sądem właściwym dla rozstrzygnięcia sporów będzie Sąd Cywilny właściwy dla siedziby Zamawiającego.</w:t>
      </w:r>
    </w:p>
    <w:p w14:paraId="645737ED" w14:textId="4EABFC73" w:rsidR="00DA1C6E" w:rsidRPr="00A7525D" w:rsidRDefault="00742EAE" w:rsidP="009C320D">
      <w:pPr>
        <w:pStyle w:val="Akapitzlist"/>
        <w:numPr>
          <w:ilvl w:val="3"/>
          <w:numId w:val="6"/>
        </w:numPr>
        <w:tabs>
          <w:tab w:val="clear" w:pos="1800"/>
          <w:tab w:val="left" w:pos="0"/>
          <w:tab w:val="num" w:pos="284"/>
        </w:tabs>
        <w:spacing w:before="120" w:line="276" w:lineRule="auto"/>
        <w:ind w:left="284" w:hanging="284"/>
        <w:rPr>
          <w:rFonts w:ascii="Arial" w:hAnsi="Arial" w:cs="Arial"/>
          <w:b/>
          <w:szCs w:val="24"/>
        </w:rPr>
      </w:pPr>
      <w:r w:rsidRPr="00742EAE">
        <w:rPr>
          <w:rFonts w:ascii="Arial" w:hAnsi="Arial" w:cs="Arial"/>
          <w:bCs/>
          <w:szCs w:val="24"/>
        </w:rPr>
        <w:t>Zamawiający</w:t>
      </w:r>
      <w:r w:rsidR="00E80E43">
        <w:rPr>
          <w:rFonts w:ascii="Arial" w:hAnsi="Arial" w:cs="Arial"/>
          <w:bCs/>
          <w:szCs w:val="24"/>
        </w:rPr>
        <w:t xml:space="preserve"> </w:t>
      </w:r>
      <w:r w:rsidR="004E51E5">
        <w:rPr>
          <w:rFonts w:ascii="Arial" w:hAnsi="Arial" w:cs="Arial"/>
          <w:bCs/>
          <w:szCs w:val="24"/>
        </w:rPr>
        <w:t>(</w:t>
      </w:r>
      <w:r w:rsidRPr="00742EAE">
        <w:rPr>
          <w:rFonts w:ascii="Arial" w:hAnsi="Arial" w:cs="Arial"/>
          <w:bCs/>
          <w:szCs w:val="24"/>
        </w:rPr>
        <w:t xml:space="preserve">na wniosek </w:t>
      </w:r>
      <w:r w:rsidR="004E51E5">
        <w:rPr>
          <w:rFonts w:ascii="Arial" w:hAnsi="Arial" w:cs="Arial"/>
          <w:bCs/>
          <w:szCs w:val="24"/>
        </w:rPr>
        <w:t>Jednostki Projektowej)</w:t>
      </w:r>
      <w:r w:rsidRPr="00742EAE">
        <w:rPr>
          <w:rFonts w:ascii="Arial" w:hAnsi="Arial" w:cs="Arial"/>
          <w:bCs/>
          <w:szCs w:val="24"/>
        </w:rPr>
        <w:t xml:space="preserve"> przekaże </w:t>
      </w:r>
      <w:r w:rsidR="004E51E5">
        <w:rPr>
          <w:rFonts w:ascii="Arial" w:hAnsi="Arial" w:cs="Arial"/>
          <w:bCs/>
          <w:szCs w:val="24"/>
        </w:rPr>
        <w:t>Jednostce Projektowej</w:t>
      </w:r>
      <w:r w:rsidRPr="00742EAE">
        <w:rPr>
          <w:rFonts w:ascii="Arial" w:hAnsi="Arial" w:cs="Arial"/>
          <w:bCs/>
          <w:szCs w:val="24"/>
        </w:rPr>
        <w:t xml:space="preserve"> pełnomocnictwo</w:t>
      </w:r>
      <w:r w:rsidR="004E51E5">
        <w:rPr>
          <w:rFonts w:ascii="Arial" w:hAnsi="Arial" w:cs="Arial"/>
          <w:bCs/>
          <w:szCs w:val="24"/>
        </w:rPr>
        <w:t xml:space="preserve"> </w:t>
      </w:r>
      <w:r w:rsidRPr="00742EAE">
        <w:rPr>
          <w:rFonts w:ascii="Arial" w:hAnsi="Arial" w:cs="Arial"/>
          <w:bCs/>
          <w:szCs w:val="24"/>
        </w:rPr>
        <w:t>/</w:t>
      </w:r>
      <w:r>
        <w:rPr>
          <w:rFonts w:ascii="Arial" w:hAnsi="Arial" w:cs="Arial"/>
          <w:bCs/>
          <w:szCs w:val="24"/>
        </w:rPr>
        <w:t xml:space="preserve"> </w:t>
      </w:r>
      <w:r w:rsidRPr="00742EAE">
        <w:rPr>
          <w:rFonts w:ascii="Arial" w:hAnsi="Arial" w:cs="Arial"/>
          <w:bCs/>
          <w:szCs w:val="24"/>
        </w:rPr>
        <w:t>upoważnienie do występowania w imieniu Zamawiającego w sprawach związanych z realizacją przedmiotu umowy</w:t>
      </w:r>
      <w:r>
        <w:rPr>
          <w:rFonts w:ascii="Arial" w:hAnsi="Arial" w:cs="Arial"/>
          <w:bCs/>
          <w:szCs w:val="24"/>
        </w:rPr>
        <w:t>.</w:t>
      </w:r>
    </w:p>
    <w:p w14:paraId="343748B3" w14:textId="07BA093E" w:rsidR="00AD41FF" w:rsidRPr="009A79F6" w:rsidRDefault="00AD41FF" w:rsidP="009C320D">
      <w:pPr>
        <w:pStyle w:val="Tekstpodstawowy"/>
        <w:numPr>
          <w:ilvl w:val="3"/>
          <w:numId w:val="6"/>
        </w:numPr>
        <w:tabs>
          <w:tab w:val="clear" w:pos="180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A79F6">
        <w:rPr>
          <w:rFonts w:ascii="Arial" w:hAnsi="Arial" w:cs="Arial"/>
          <w:szCs w:val="24"/>
        </w:rPr>
        <w:t xml:space="preserve">Umowę sporządzono w trzech jednobrzmiących egzemplarzach, dwa egzemplarze </w:t>
      </w:r>
      <w:r w:rsidR="00E93BDB" w:rsidRPr="009A79F6">
        <w:rPr>
          <w:rFonts w:ascii="Arial" w:hAnsi="Arial" w:cs="Arial"/>
          <w:szCs w:val="24"/>
        </w:rPr>
        <w:t xml:space="preserve">                                            </w:t>
      </w:r>
      <w:r w:rsidRPr="009A79F6">
        <w:rPr>
          <w:rFonts w:ascii="Arial" w:hAnsi="Arial" w:cs="Arial"/>
          <w:szCs w:val="24"/>
        </w:rPr>
        <w:t>dla Zamawiającego</w:t>
      </w:r>
      <w:r w:rsidR="00D40BA3" w:rsidRPr="009A79F6">
        <w:rPr>
          <w:rFonts w:ascii="Arial" w:hAnsi="Arial" w:cs="Arial"/>
          <w:szCs w:val="24"/>
        </w:rPr>
        <w:t xml:space="preserve"> </w:t>
      </w:r>
      <w:r w:rsidRPr="009A79F6">
        <w:rPr>
          <w:rFonts w:ascii="Arial" w:hAnsi="Arial" w:cs="Arial"/>
          <w:szCs w:val="24"/>
        </w:rPr>
        <w:t>i jeden egzemplarz dla Jednostki Projektowej.</w:t>
      </w:r>
    </w:p>
    <w:p w14:paraId="3EB93079" w14:textId="4016651D" w:rsidR="00F2674B" w:rsidRDefault="00F2674B" w:rsidP="00C506A3">
      <w:pPr>
        <w:tabs>
          <w:tab w:val="left" w:leader="dot" w:pos="4536"/>
        </w:tabs>
        <w:spacing w:before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F15265A" w14:textId="3DE79F19" w:rsidR="00444856" w:rsidRPr="009A79F6" w:rsidRDefault="00444856" w:rsidP="00C506A3">
      <w:pPr>
        <w:tabs>
          <w:tab w:val="left" w:leader="dot" w:pos="4536"/>
        </w:tabs>
        <w:spacing w:before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79F6">
        <w:rPr>
          <w:rFonts w:ascii="Arial" w:hAnsi="Arial" w:cs="Arial"/>
          <w:sz w:val="22"/>
          <w:szCs w:val="22"/>
          <w:u w:val="single"/>
        </w:rPr>
        <w:t>Załączniki</w:t>
      </w:r>
      <w:r w:rsidR="00F9573E">
        <w:rPr>
          <w:rFonts w:ascii="Arial" w:hAnsi="Arial" w:cs="Arial"/>
          <w:sz w:val="22"/>
          <w:szCs w:val="22"/>
          <w:u w:val="single"/>
        </w:rPr>
        <w:t xml:space="preserve"> stanowiące integralną część Umowy</w:t>
      </w:r>
      <w:r w:rsidRPr="009A79F6">
        <w:rPr>
          <w:rFonts w:ascii="Arial" w:hAnsi="Arial" w:cs="Arial"/>
          <w:sz w:val="22"/>
          <w:szCs w:val="22"/>
          <w:u w:val="single"/>
        </w:rPr>
        <w:t>:</w:t>
      </w:r>
    </w:p>
    <w:p w14:paraId="619B523E" w14:textId="192B371F" w:rsidR="00AD41FF" w:rsidRPr="009A79F6" w:rsidRDefault="00444856" w:rsidP="00223B49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sz w:val="22"/>
          <w:szCs w:val="22"/>
        </w:rPr>
        <w:t xml:space="preserve">Zał. Nr 1 - </w:t>
      </w:r>
      <w:r w:rsidR="00AD41FF" w:rsidRPr="009A79F6">
        <w:rPr>
          <w:rFonts w:ascii="Arial" w:hAnsi="Arial" w:cs="Arial"/>
          <w:sz w:val="22"/>
          <w:szCs w:val="22"/>
        </w:rPr>
        <w:t>Opis Przedmiotu Zamówienia</w:t>
      </w:r>
      <w:r w:rsidRPr="009A79F6">
        <w:rPr>
          <w:rFonts w:ascii="Arial" w:hAnsi="Arial" w:cs="Arial"/>
          <w:sz w:val="22"/>
          <w:szCs w:val="22"/>
        </w:rPr>
        <w:t>,</w:t>
      </w:r>
    </w:p>
    <w:p w14:paraId="1EAF0F68" w14:textId="45EA2167" w:rsidR="00984272" w:rsidRPr="009A79F6" w:rsidRDefault="00444856" w:rsidP="00223B49">
      <w:pPr>
        <w:pStyle w:val="Tekstpodstawowywcity"/>
        <w:spacing w:line="276" w:lineRule="auto"/>
        <w:ind w:left="0" w:firstLine="0"/>
        <w:rPr>
          <w:rFonts w:ascii="Arial" w:hAnsi="Arial" w:cs="Arial"/>
          <w:szCs w:val="22"/>
        </w:rPr>
      </w:pPr>
      <w:r w:rsidRPr="009A79F6">
        <w:rPr>
          <w:rFonts w:ascii="Arial" w:hAnsi="Arial" w:cs="Arial"/>
          <w:szCs w:val="22"/>
        </w:rPr>
        <w:t xml:space="preserve">Zał. Nr </w:t>
      </w:r>
      <w:r w:rsidR="007344D5" w:rsidRPr="009A79F6">
        <w:rPr>
          <w:rFonts w:ascii="Arial" w:hAnsi="Arial" w:cs="Arial"/>
          <w:szCs w:val="22"/>
        </w:rPr>
        <w:t>2</w:t>
      </w:r>
      <w:r w:rsidRPr="009A79F6">
        <w:rPr>
          <w:rFonts w:ascii="Arial" w:hAnsi="Arial" w:cs="Arial"/>
          <w:szCs w:val="22"/>
        </w:rPr>
        <w:t xml:space="preserve"> - </w:t>
      </w:r>
      <w:r w:rsidR="00984272" w:rsidRPr="009A79F6">
        <w:rPr>
          <w:rFonts w:ascii="Arial" w:hAnsi="Arial" w:cs="Arial"/>
          <w:szCs w:val="22"/>
        </w:rPr>
        <w:t>Formularz ofertowy</w:t>
      </w:r>
      <w:r w:rsidRPr="009A79F6">
        <w:rPr>
          <w:rFonts w:ascii="Arial" w:hAnsi="Arial" w:cs="Arial"/>
          <w:szCs w:val="22"/>
        </w:rPr>
        <w:t>,</w:t>
      </w:r>
    </w:p>
    <w:p w14:paraId="1C94AB86" w14:textId="54ED1D5D" w:rsidR="00694576" w:rsidRPr="009A79F6" w:rsidRDefault="007344D5" w:rsidP="00223B49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sz w:val="22"/>
          <w:szCs w:val="22"/>
        </w:rPr>
        <w:t xml:space="preserve">Zał. Nr </w:t>
      </w:r>
      <w:r w:rsidR="0062374B" w:rsidRPr="009A79F6">
        <w:rPr>
          <w:rFonts w:ascii="Arial" w:hAnsi="Arial" w:cs="Arial"/>
          <w:sz w:val="22"/>
          <w:szCs w:val="22"/>
        </w:rPr>
        <w:t>3</w:t>
      </w:r>
      <w:r w:rsidRPr="009A79F6">
        <w:rPr>
          <w:rFonts w:ascii="Arial" w:hAnsi="Arial" w:cs="Arial"/>
          <w:sz w:val="22"/>
          <w:szCs w:val="22"/>
        </w:rPr>
        <w:t xml:space="preserve"> - </w:t>
      </w:r>
      <w:r w:rsidR="00694576" w:rsidRPr="009A79F6">
        <w:rPr>
          <w:rFonts w:ascii="Arial" w:hAnsi="Arial" w:cs="Arial"/>
          <w:sz w:val="22"/>
          <w:szCs w:val="22"/>
        </w:rPr>
        <w:t>wzór protokołu odbioru Przedmiotu Umowy do weryfikacji</w:t>
      </w:r>
    </w:p>
    <w:p w14:paraId="5644F58C" w14:textId="6CC97C38" w:rsidR="007344D5" w:rsidRPr="009A79F6" w:rsidRDefault="00265739" w:rsidP="00223B49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sz w:val="22"/>
          <w:szCs w:val="22"/>
        </w:rPr>
        <w:t xml:space="preserve">Zał. Nr 4 </w:t>
      </w:r>
      <w:r w:rsidR="00694576" w:rsidRPr="009A79F6">
        <w:rPr>
          <w:rFonts w:ascii="Arial" w:hAnsi="Arial" w:cs="Arial"/>
          <w:sz w:val="22"/>
          <w:szCs w:val="22"/>
        </w:rPr>
        <w:t>- wzór protokołu ostatecznego odbioru Przedmiotu Umowy</w:t>
      </w:r>
    </w:p>
    <w:p w14:paraId="3B810A46" w14:textId="1E4CF46C" w:rsidR="00694576" w:rsidRPr="009A79F6" w:rsidRDefault="00265739" w:rsidP="00223B49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A79F6">
        <w:rPr>
          <w:rFonts w:ascii="Arial" w:hAnsi="Arial" w:cs="Arial"/>
          <w:sz w:val="22"/>
          <w:szCs w:val="22"/>
        </w:rPr>
        <w:t xml:space="preserve">Zał. Nr 5 </w:t>
      </w:r>
      <w:r w:rsidR="00694576" w:rsidRPr="009A79F6">
        <w:rPr>
          <w:rFonts w:ascii="Arial" w:hAnsi="Arial" w:cs="Arial"/>
          <w:sz w:val="22"/>
          <w:szCs w:val="22"/>
        </w:rPr>
        <w:t>- wzór protokołu z przeprowadzonych nadzorów autorskich</w:t>
      </w:r>
    </w:p>
    <w:p w14:paraId="53F15208" w14:textId="2F2BFDBA" w:rsidR="00FF7BC2" w:rsidRDefault="00FF7BC2" w:rsidP="00BF6B2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B1A628" w14:textId="77777777" w:rsidR="00BF6B22" w:rsidRPr="009A79F6" w:rsidRDefault="00BF6B22" w:rsidP="00BF6B2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595120" w14:textId="669CB856" w:rsidR="00AD41FF" w:rsidRPr="009A79F6" w:rsidRDefault="00AD41FF" w:rsidP="00223B49">
      <w:pPr>
        <w:spacing w:line="276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9A79F6">
        <w:rPr>
          <w:rFonts w:ascii="Arial" w:hAnsi="Arial" w:cs="Arial"/>
          <w:b/>
          <w:sz w:val="24"/>
          <w:szCs w:val="24"/>
        </w:rPr>
        <w:t>ZAMAWIAJĄCY:</w:t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</w:r>
      <w:r w:rsidRPr="009A79F6">
        <w:rPr>
          <w:rFonts w:ascii="Arial" w:hAnsi="Arial" w:cs="Arial"/>
          <w:b/>
          <w:sz w:val="24"/>
          <w:szCs w:val="24"/>
        </w:rPr>
        <w:tab/>
        <w:t>JEDNOSTKA PROJEKTOWA:</w:t>
      </w:r>
    </w:p>
    <w:sectPr w:rsidR="00AD41FF" w:rsidRPr="009A79F6" w:rsidSect="006A4BCC">
      <w:footerReference w:type="default" r:id="rId8"/>
      <w:pgSz w:w="11906" w:h="16838"/>
      <w:pgMar w:top="1135" w:right="849" w:bottom="1134" w:left="1418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43CB" w14:textId="77777777" w:rsidR="008A7EF6" w:rsidRDefault="008A7EF6" w:rsidP="00AC10C5">
      <w:r>
        <w:separator/>
      </w:r>
    </w:p>
  </w:endnote>
  <w:endnote w:type="continuationSeparator" w:id="0">
    <w:p w14:paraId="6E431435" w14:textId="77777777" w:rsidR="008A7EF6" w:rsidRDefault="008A7EF6" w:rsidP="00A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658305"/>
      <w:docPartObj>
        <w:docPartGallery w:val="Page Numbers (Bottom of Page)"/>
        <w:docPartUnique/>
      </w:docPartObj>
    </w:sdtPr>
    <w:sdtEndPr/>
    <w:sdtContent>
      <w:sdt>
        <w:sdtPr>
          <w:id w:val="636234510"/>
          <w:docPartObj>
            <w:docPartGallery w:val="Page Numbers (Top of Page)"/>
            <w:docPartUnique/>
          </w:docPartObj>
        </w:sdtPr>
        <w:sdtEndPr/>
        <w:sdtContent>
          <w:p w14:paraId="7C0A8A0D" w14:textId="60CCA6FF" w:rsidR="00F14369" w:rsidRDefault="0064178F" w:rsidP="00F14369">
            <w:pPr>
              <w:pStyle w:val="Stopka"/>
              <w:jc w:val="center"/>
              <w:rPr>
                <w:bCs/>
              </w:rPr>
            </w:pPr>
            <w:r w:rsidRPr="00BE040A">
              <w:t xml:space="preserve">Strona </w:t>
            </w:r>
            <w:r w:rsidRPr="00BE040A">
              <w:rPr>
                <w:bCs/>
              </w:rPr>
              <w:fldChar w:fldCharType="begin"/>
            </w:r>
            <w:r w:rsidRPr="00BE040A">
              <w:rPr>
                <w:bCs/>
              </w:rPr>
              <w:instrText>PAGE</w:instrText>
            </w:r>
            <w:r w:rsidRPr="00BE040A">
              <w:rPr>
                <w:bCs/>
              </w:rPr>
              <w:fldChar w:fldCharType="separate"/>
            </w:r>
            <w:r w:rsidR="00F403FD">
              <w:rPr>
                <w:bCs/>
                <w:noProof/>
              </w:rPr>
              <w:t>9</w:t>
            </w:r>
            <w:r w:rsidRPr="00BE040A">
              <w:rPr>
                <w:bCs/>
              </w:rPr>
              <w:fldChar w:fldCharType="end"/>
            </w:r>
            <w:r w:rsidRPr="00BE040A">
              <w:t xml:space="preserve"> z </w:t>
            </w:r>
            <w:r w:rsidRPr="00BE040A">
              <w:rPr>
                <w:bCs/>
              </w:rPr>
              <w:fldChar w:fldCharType="begin"/>
            </w:r>
            <w:r w:rsidRPr="00BE040A">
              <w:rPr>
                <w:bCs/>
              </w:rPr>
              <w:instrText>NUMPAGES</w:instrText>
            </w:r>
            <w:r w:rsidRPr="00BE040A">
              <w:rPr>
                <w:bCs/>
              </w:rPr>
              <w:fldChar w:fldCharType="separate"/>
            </w:r>
            <w:r w:rsidR="00F403FD">
              <w:rPr>
                <w:bCs/>
                <w:noProof/>
              </w:rPr>
              <w:t>9</w:t>
            </w:r>
            <w:r w:rsidRPr="00BE040A">
              <w:rPr>
                <w:bCs/>
              </w:rPr>
              <w:fldChar w:fldCharType="end"/>
            </w:r>
          </w:p>
          <w:p w14:paraId="500A445B" w14:textId="5507926A" w:rsidR="0064178F" w:rsidRPr="00BE040A" w:rsidRDefault="00F14369" w:rsidP="00F14369">
            <w:pPr>
              <w:pStyle w:val="Stopka"/>
              <w:jc w:val="right"/>
            </w:pPr>
            <w:r>
              <w:t>DRUK 04_04</w:t>
            </w:r>
          </w:p>
        </w:sdtContent>
      </w:sdt>
    </w:sdtContent>
  </w:sdt>
  <w:p w14:paraId="34ED37CB" w14:textId="77777777" w:rsidR="0064178F" w:rsidRPr="00BE040A" w:rsidRDefault="00641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E698" w14:textId="77777777" w:rsidR="008A7EF6" w:rsidRDefault="008A7EF6" w:rsidP="00AC10C5">
      <w:r>
        <w:separator/>
      </w:r>
    </w:p>
  </w:footnote>
  <w:footnote w:type="continuationSeparator" w:id="0">
    <w:p w14:paraId="53B95E0F" w14:textId="77777777" w:rsidR="008A7EF6" w:rsidRDefault="008A7EF6" w:rsidP="00AC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B5C0B3C"/>
    <w:name w:val="WW8Num2"/>
    <w:lvl w:ilvl="0">
      <w:start w:val="1"/>
      <w:numFmt w:val="lowerLetter"/>
      <w:lvlText w:val="%1)"/>
      <w:lvlJc w:val="left"/>
      <w:pPr>
        <w:tabs>
          <w:tab w:val="num" w:pos="2728"/>
        </w:tabs>
        <w:ind w:left="2728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3"/>
    <w:multiLevelType w:val="multilevel"/>
    <w:tmpl w:val="3558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B1EC39C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A364E6E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FB4654DE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8A707DF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89FC0B6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D0D5C91"/>
    <w:multiLevelType w:val="multilevel"/>
    <w:tmpl w:val="68922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25" w:hanging="64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12" w15:restartNumberingAfterBreak="0">
    <w:nsid w:val="136956E8"/>
    <w:multiLevelType w:val="multilevel"/>
    <w:tmpl w:val="A0AC89A6"/>
    <w:lvl w:ilvl="0">
      <w:start w:val="1"/>
      <w:numFmt w:val="decimal"/>
      <w:lvlText w:val="%1)"/>
      <w:lvlJc w:val="left"/>
      <w:pPr>
        <w:ind w:left="1702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13FD722B"/>
    <w:multiLevelType w:val="multilevel"/>
    <w:tmpl w:val="32C62AFA"/>
    <w:lvl w:ilvl="0">
      <w:start w:val="6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7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F763DE"/>
    <w:multiLevelType w:val="hybridMultilevel"/>
    <w:tmpl w:val="08282ECE"/>
    <w:lvl w:ilvl="0" w:tplc="CDBC1B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E20"/>
    <w:multiLevelType w:val="multilevel"/>
    <w:tmpl w:val="61CA1DE6"/>
    <w:lvl w:ilvl="0">
      <w:start w:val="6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103F2B"/>
    <w:multiLevelType w:val="multilevel"/>
    <w:tmpl w:val="42EA9C9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7" w15:restartNumberingAfterBreak="0">
    <w:nsid w:val="27885465"/>
    <w:multiLevelType w:val="multilevel"/>
    <w:tmpl w:val="45D44D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6975DF"/>
    <w:multiLevelType w:val="multilevel"/>
    <w:tmpl w:val="010EE9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F213665"/>
    <w:multiLevelType w:val="hybridMultilevel"/>
    <w:tmpl w:val="51B2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C7585"/>
    <w:multiLevelType w:val="multilevel"/>
    <w:tmpl w:val="89BA1336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452CC8"/>
    <w:multiLevelType w:val="hybridMultilevel"/>
    <w:tmpl w:val="F63E2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16ED6"/>
    <w:multiLevelType w:val="hybridMultilevel"/>
    <w:tmpl w:val="938E3178"/>
    <w:lvl w:ilvl="0" w:tplc="9994505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4E2E0B97"/>
    <w:multiLevelType w:val="hybridMultilevel"/>
    <w:tmpl w:val="897A7980"/>
    <w:lvl w:ilvl="0" w:tplc="773EF54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A22EB"/>
    <w:multiLevelType w:val="hybridMultilevel"/>
    <w:tmpl w:val="B5783A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8172E2"/>
    <w:multiLevelType w:val="multilevel"/>
    <w:tmpl w:val="C3CCED80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B06342"/>
    <w:multiLevelType w:val="hybridMultilevel"/>
    <w:tmpl w:val="02B09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5382E"/>
    <w:multiLevelType w:val="multilevel"/>
    <w:tmpl w:val="07604B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4F956E1"/>
    <w:multiLevelType w:val="hybridMultilevel"/>
    <w:tmpl w:val="311A2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721D34"/>
    <w:multiLevelType w:val="multilevel"/>
    <w:tmpl w:val="76923E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25" w:hanging="64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2"/>
  </w:num>
  <w:num w:numId="5">
    <w:abstractNumId w:val="9"/>
  </w:num>
  <w:num w:numId="6">
    <w:abstractNumId w:val="6"/>
  </w:num>
  <w:num w:numId="7">
    <w:abstractNumId w:val="18"/>
  </w:num>
  <w:num w:numId="8">
    <w:abstractNumId w:val="7"/>
  </w:num>
  <w:num w:numId="9">
    <w:abstractNumId w:val="3"/>
  </w:num>
  <w:num w:numId="10">
    <w:abstractNumId w:val="12"/>
  </w:num>
  <w:num w:numId="11">
    <w:abstractNumId w:val="21"/>
  </w:num>
  <w:num w:numId="12">
    <w:abstractNumId w:val="26"/>
  </w:num>
  <w:num w:numId="13">
    <w:abstractNumId w:val="16"/>
  </w:num>
  <w:num w:numId="14">
    <w:abstractNumId w:val="11"/>
  </w:num>
  <w:num w:numId="15">
    <w:abstractNumId w:val="19"/>
  </w:num>
  <w:num w:numId="16">
    <w:abstractNumId w:val="14"/>
  </w:num>
  <w:num w:numId="17">
    <w:abstractNumId w:val="28"/>
  </w:num>
  <w:num w:numId="18">
    <w:abstractNumId w:val="23"/>
  </w:num>
  <w:num w:numId="19">
    <w:abstractNumId w:val="29"/>
  </w:num>
  <w:num w:numId="20">
    <w:abstractNumId w:val="20"/>
  </w:num>
  <w:num w:numId="21">
    <w:abstractNumId w:val="25"/>
  </w:num>
  <w:num w:numId="22">
    <w:abstractNumId w:val="15"/>
  </w:num>
  <w:num w:numId="23">
    <w:abstractNumId w:val="13"/>
  </w:num>
  <w:num w:numId="2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F"/>
    <w:rsid w:val="000020D8"/>
    <w:rsid w:val="00002CAD"/>
    <w:rsid w:val="00003C8E"/>
    <w:rsid w:val="00003E08"/>
    <w:rsid w:val="00006FB3"/>
    <w:rsid w:val="00013546"/>
    <w:rsid w:val="00016081"/>
    <w:rsid w:val="00021EBC"/>
    <w:rsid w:val="00022773"/>
    <w:rsid w:val="00022E56"/>
    <w:rsid w:val="00026711"/>
    <w:rsid w:val="000272B3"/>
    <w:rsid w:val="00031AAC"/>
    <w:rsid w:val="000347FD"/>
    <w:rsid w:val="0003604C"/>
    <w:rsid w:val="00040BA8"/>
    <w:rsid w:val="00047BE1"/>
    <w:rsid w:val="000509BA"/>
    <w:rsid w:val="00051A0B"/>
    <w:rsid w:val="00053197"/>
    <w:rsid w:val="00056F1E"/>
    <w:rsid w:val="00057E01"/>
    <w:rsid w:val="00062B24"/>
    <w:rsid w:val="00062BF0"/>
    <w:rsid w:val="0006380D"/>
    <w:rsid w:val="00066C68"/>
    <w:rsid w:val="00075843"/>
    <w:rsid w:val="00080095"/>
    <w:rsid w:val="00081DB2"/>
    <w:rsid w:val="00082EE9"/>
    <w:rsid w:val="00082F56"/>
    <w:rsid w:val="000903CD"/>
    <w:rsid w:val="000B5B59"/>
    <w:rsid w:val="000C1F50"/>
    <w:rsid w:val="000C30AC"/>
    <w:rsid w:val="000C3A36"/>
    <w:rsid w:val="000C3F58"/>
    <w:rsid w:val="000C4118"/>
    <w:rsid w:val="000C5516"/>
    <w:rsid w:val="000C5EAF"/>
    <w:rsid w:val="000D153E"/>
    <w:rsid w:val="000D185C"/>
    <w:rsid w:val="000D7B8B"/>
    <w:rsid w:val="000E0756"/>
    <w:rsid w:val="000F08CF"/>
    <w:rsid w:val="000F16A3"/>
    <w:rsid w:val="000F1BBA"/>
    <w:rsid w:val="00101259"/>
    <w:rsid w:val="0010589F"/>
    <w:rsid w:val="00105E84"/>
    <w:rsid w:val="001123AE"/>
    <w:rsid w:val="00113697"/>
    <w:rsid w:val="00113D0B"/>
    <w:rsid w:val="00114909"/>
    <w:rsid w:val="001237E4"/>
    <w:rsid w:val="001241ED"/>
    <w:rsid w:val="0012707E"/>
    <w:rsid w:val="0013061C"/>
    <w:rsid w:val="00130BAB"/>
    <w:rsid w:val="001312D5"/>
    <w:rsid w:val="001345F1"/>
    <w:rsid w:val="00136CF5"/>
    <w:rsid w:val="0013753E"/>
    <w:rsid w:val="001459ED"/>
    <w:rsid w:val="001537D2"/>
    <w:rsid w:val="00154484"/>
    <w:rsid w:val="00157273"/>
    <w:rsid w:val="001628C0"/>
    <w:rsid w:val="00163A75"/>
    <w:rsid w:val="00171AB1"/>
    <w:rsid w:val="00173960"/>
    <w:rsid w:val="001741F0"/>
    <w:rsid w:val="00174977"/>
    <w:rsid w:val="00175D21"/>
    <w:rsid w:val="00185708"/>
    <w:rsid w:val="001862A2"/>
    <w:rsid w:val="00186CD5"/>
    <w:rsid w:val="00187516"/>
    <w:rsid w:val="00187E4F"/>
    <w:rsid w:val="001905F6"/>
    <w:rsid w:val="001931FC"/>
    <w:rsid w:val="001A1958"/>
    <w:rsid w:val="001A2834"/>
    <w:rsid w:val="001A3DEC"/>
    <w:rsid w:val="001B0599"/>
    <w:rsid w:val="001B6DF7"/>
    <w:rsid w:val="001B76DD"/>
    <w:rsid w:val="001B7880"/>
    <w:rsid w:val="001C732D"/>
    <w:rsid w:val="001D025A"/>
    <w:rsid w:val="001D1753"/>
    <w:rsid w:val="001D753B"/>
    <w:rsid w:val="001E27D4"/>
    <w:rsid w:val="001E3568"/>
    <w:rsid w:val="001E5447"/>
    <w:rsid w:val="001F21D5"/>
    <w:rsid w:val="001F2D62"/>
    <w:rsid w:val="001F3E2A"/>
    <w:rsid w:val="001F5155"/>
    <w:rsid w:val="00200D1B"/>
    <w:rsid w:val="002038EF"/>
    <w:rsid w:val="002065BF"/>
    <w:rsid w:val="00217931"/>
    <w:rsid w:val="00223B49"/>
    <w:rsid w:val="00227614"/>
    <w:rsid w:val="00232060"/>
    <w:rsid w:val="00233953"/>
    <w:rsid w:val="00244F6A"/>
    <w:rsid w:val="00245808"/>
    <w:rsid w:val="0024674E"/>
    <w:rsid w:val="00246EA3"/>
    <w:rsid w:val="00254EB7"/>
    <w:rsid w:val="00255F5F"/>
    <w:rsid w:val="00256ABA"/>
    <w:rsid w:val="00260990"/>
    <w:rsid w:val="002610C0"/>
    <w:rsid w:val="002625EC"/>
    <w:rsid w:val="00262F14"/>
    <w:rsid w:val="002655D3"/>
    <w:rsid w:val="00265739"/>
    <w:rsid w:val="00274DBB"/>
    <w:rsid w:val="00275CEA"/>
    <w:rsid w:val="0029243C"/>
    <w:rsid w:val="002927F0"/>
    <w:rsid w:val="0029305C"/>
    <w:rsid w:val="0029410D"/>
    <w:rsid w:val="002962B5"/>
    <w:rsid w:val="002A1732"/>
    <w:rsid w:val="002A4E17"/>
    <w:rsid w:val="002A79D9"/>
    <w:rsid w:val="002B56CF"/>
    <w:rsid w:val="002B741C"/>
    <w:rsid w:val="002C06FF"/>
    <w:rsid w:val="002C74AD"/>
    <w:rsid w:val="002D0597"/>
    <w:rsid w:val="002D2DAE"/>
    <w:rsid w:val="002D5D5E"/>
    <w:rsid w:val="002D7216"/>
    <w:rsid w:val="002E1B94"/>
    <w:rsid w:val="002E385D"/>
    <w:rsid w:val="002E7EE7"/>
    <w:rsid w:val="002F34D0"/>
    <w:rsid w:val="002F78DB"/>
    <w:rsid w:val="003022FC"/>
    <w:rsid w:val="00304D31"/>
    <w:rsid w:val="00305385"/>
    <w:rsid w:val="00305FCF"/>
    <w:rsid w:val="003153EE"/>
    <w:rsid w:val="0031567A"/>
    <w:rsid w:val="00320C75"/>
    <w:rsid w:val="003224EA"/>
    <w:rsid w:val="00323753"/>
    <w:rsid w:val="0033506B"/>
    <w:rsid w:val="00335C23"/>
    <w:rsid w:val="00340FAB"/>
    <w:rsid w:val="00342AE5"/>
    <w:rsid w:val="003465B3"/>
    <w:rsid w:val="00347633"/>
    <w:rsid w:val="0035047F"/>
    <w:rsid w:val="00350AC7"/>
    <w:rsid w:val="00355399"/>
    <w:rsid w:val="003607E7"/>
    <w:rsid w:val="00363C5B"/>
    <w:rsid w:val="00367688"/>
    <w:rsid w:val="00367E68"/>
    <w:rsid w:val="003709ED"/>
    <w:rsid w:val="00371445"/>
    <w:rsid w:val="00374D97"/>
    <w:rsid w:val="00376304"/>
    <w:rsid w:val="00380B80"/>
    <w:rsid w:val="00381491"/>
    <w:rsid w:val="00383180"/>
    <w:rsid w:val="00383CCD"/>
    <w:rsid w:val="00395B7C"/>
    <w:rsid w:val="00396D00"/>
    <w:rsid w:val="003A3D68"/>
    <w:rsid w:val="003B4DE2"/>
    <w:rsid w:val="003B634E"/>
    <w:rsid w:val="003C7699"/>
    <w:rsid w:val="003D5480"/>
    <w:rsid w:val="003D7AE4"/>
    <w:rsid w:val="003E1A41"/>
    <w:rsid w:val="003E1CFA"/>
    <w:rsid w:val="004041C2"/>
    <w:rsid w:val="00405CF7"/>
    <w:rsid w:val="004062DD"/>
    <w:rsid w:val="00406AB9"/>
    <w:rsid w:val="004109F5"/>
    <w:rsid w:val="004116EA"/>
    <w:rsid w:val="00412738"/>
    <w:rsid w:val="004152BB"/>
    <w:rsid w:val="00416255"/>
    <w:rsid w:val="00416478"/>
    <w:rsid w:val="0041764D"/>
    <w:rsid w:val="00420DF5"/>
    <w:rsid w:val="00422777"/>
    <w:rsid w:val="004246BE"/>
    <w:rsid w:val="00427FA5"/>
    <w:rsid w:val="0043065F"/>
    <w:rsid w:val="00435C15"/>
    <w:rsid w:val="00444581"/>
    <w:rsid w:val="00444856"/>
    <w:rsid w:val="00452897"/>
    <w:rsid w:val="00466688"/>
    <w:rsid w:val="00466C3F"/>
    <w:rsid w:val="0047522A"/>
    <w:rsid w:val="0047540C"/>
    <w:rsid w:val="00476DAC"/>
    <w:rsid w:val="00477874"/>
    <w:rsid w:val="0048302B"/>
    <w:rsid w:val="00486E29"/>
    <w:rsid w:val="00490609"/>
    <w:rsid w:val="00492959"/>
    <w:rsid w:val="0049406B"/>
    <w:rsid w:val="00497418"/>
    <w:rsid w:val="004A0467"/>
    <w:rsid w:val="004A095B"/>
    <w:rsid w:val="004A4AE3"/>
    <w:rsid w:val="004A7588"/>
    <w:rsid w:val="004B2651"/>
    <w:rsid w:val="004B34B1"/>
    <w:rsid w:val="004B60E9"/>
    <w:rsid w:val="004C13FA"/>
    <w:rsid w:val="004C3ABB"/>
    <w:rsid w:val="004C6C0A"/>
    <w:rsid w:val="004D1827"/>
    <w:rsid w:val="004D1B80"/>
    <w:rsid w:val="004D2D00"/>
    <w:rsid w:val="004D56C2"/>
    <w:rsid w:val="004E1625"/>
    <w:rsid w:val="004E1D77"/>
    <w:rsid w:val="004E48A3"/>
    <w:rsid w:val="004E51E5"/>
    <w:rsid w:val="004F0EBE"/>
    <w:rsid w:val="004F3776"/>
    <w:rsid w:val="004F6E7B"/>
    <w:rsid w:val="004F70F4"/>
    <w:rsid w:val="00501D9D"/>
    <w:rsid w:val="00502404"/>
    <w:rsid w:val="00503511"/>
    <w:rsid w:val="0050576A"/>
    <w:rsid w:val="00505A9D"/>
    <w:rsid w:val="0051071E"/>
    <w:rsid w:val="00511572"/>
    <w:rsid w:val="0051226B"/>
    <w:rsid w:val="005139D8"/>
    <w:rsid w:val="00517C6D"/>
    <w:rsid w:val="00522C20"/>
    <w:rsid w:val="00524F0D"/>
    <w:rsid w:val="005321EA"/>
    <w:rsid w:val="005323DA"/>
    <w:rsid w:val="0053291F"/>
    <w:rsid w:val="00535732"/>
    <w:rsid w:val="00536D5A"/>
    <w:rsid w:val="00540DBD"/>
    <w:rsid w:val="00540F54"/>
    <w:rsid w:val="00541611"/>
    <w:rsid w:val="00547175"/>
    <w:rsid w:val="005528B4"/>
    <w:rsid w:val="00557F94"/>
    <w:rsid w:val="005606B9"/>
    <w:rsid w:val="00562403"/>
    <w:rsid w:val="00567EFE"/>
    <w:rsid w:val="005714A1"/>
    <w:rsid w:val="00576B78"/>
    <w:rsid w:val="005776FF"/>
    <w:rsid w:val="00580018"/>
    <w:rsid w:val="00586873"/>
    <w:rsid w:val="00593F13"/>
    <w:rsid w:val="005956D2"/>
    <w:rsid w:val="005974FC"/>
    <w:rsid w:val="005A1B19"/>
    <w:rsid w:val="005A2EC6"/>
    <w:rsid w:val="005B032E"/>
    <w:rsid w:val="005B5D48"/>
    <w:rsid w:val="005B76A7"/>
    <w:rsid w:val="005C53D1"/>
    <w:rsid w:val="005C5AFD"/>
    <w:rsid w:val="005D0BB7"/>
    <w:rsid w:val="005D511C"/>
    <w:rsid w:val="005E3634"/>
    <w:rsid w:val="005E59C2"/>
    <w:rsid w:val="006027F4"/>
    <w:rsid w:val="00603668"/>
    <w:rsid w:val="00604809"/>
    <w:rsid w:val="00607391"/>
    <w:rsid w:val="00607BCA"/>
    <w:rsid w:val="00607DF1"/>
    <w:rsid w:val="0061035D"/>
    <w:rsid w:val="0062374B"/>
    <w:rsid w:val="00625E50"/>
    <w:rsid w:val="006334D9"/>
    <w:rsid w:val="006373FE"/>
    <w:rsid w:val="0064178F"/>
    <w:rsid w:val="00642BE6"/>
    <w:rsid w:val="00643A19"/>
    <w:rsid w:val="00647118"/>
    <w:rsid w:val="006476B2"/>
    <w:rsid w:val="00651FA7"/>
    <w:rsid w:val="00655249"/>
    <w:rsid w:val="00656733"/>
    <w:rsid w:val="00661A91"/>
    <w:rsid w:val="00662BEA"/>
    <w:rsid w:val="00662E32"/>
    <w:rsid w:val="006634A1"/>
    <w:rsid w:val="0066560B"/>
    <w:rsid w:val="00666A56"/>
    <w:rsid w:val="00670671"/>
    <w:rsid w:val="0067116F"/>
    <w:rsid w:val="00676E0E"/>
    <w:rsid w:val="00677BAB"/>
    <w:rsid w:val="00681C63"/>
    <w:rsid w:val="00687AF5"/>
    <w:rsid w:val="00687C3F"/>
    <w:rsid w:val="00691C54"/>
    <w:rsid w:val="00693D8B"/>
    <w:rsid w:val="006941BB"/>
    <w:rsid w:val="006943C1"/>
    <w:rsid w:val="00694576"/>
    <w:rsid w:val="00697394"/>
    <w:rsid w:val="00697575"/>
    <w:rsid w:val="006A1622"/>
    <w:rsid w:val="006A30D2"/>
    <w:rsid w:val="006A33DD"/>
    <w:rsid w:val="006A34E7"/>
    <w:rsid w:val="006A4BCC"/>
    <w:rsid w:val="006A5584"/>
    <w:rsid w:val="006A5836"/>
    <w:rsid w:val="006B0742"/>
    <w:rsid w:val="006B5F9E"/>
    <w:rsid w:val="006C5DF2"/>
    <w:rsid w:val="006D01DA"/>
    <w:rsid w:val="006D1066"/>
    <w:rsid w:val="006D18FF"/>
    <w:rsid w:val="006E297A"/>
    <w:rsid w:val="006E56D6"/>
    <w:rsid w:val="006E5EE3"/>
    <w:rsid w:val="006E7601"/>
    <w:rsid w:val="006F000D"/>
    <w:rsid w:val="006F4A0E"/>
    <w:rsid w:val="006F73E9"/>
    <w:rsid w:val="0070144F"/>
    <w:rsid w:val="007107CF"/>
    <w:rsid w:val="00724D7C"/>
    <w:rsid w:val="00726A6D"/>
    <w:rsid w:val="00727CA7"/>
    <w:rsid w:val="00730E9C"/>
    <w:rsid w:val="0073146F"/>
    <w:rsid w:val="007329E2"/>
    <w:rsid w:val="007344D5"/>
    <w:rsid w:val="00741355"/>
    <w:rsid w:val="00742EAE"/>
    <w:rsid w:val="00745DAD"/>
    <w:rsid w:val="00751B19"/>
    <w:rsid w:val="00766286"/>
    <w:rsid w:val="00767714"/>
    <w:rsid w:val="00771A0B"/>
    <w:rsid w:val="0077428D"/>
    <w:rsid w:val="007743E2"/>
    <w:rsid w:val="0077613C"/>
    <w:rsid w:val="00776730"/>
    <w:rsid w:val="00782618"/>
    <w:rsid w:val="00793F17"/>
    <w:rsid w:val="00797EBE"/>
    <w:rsid w:val="007A78EC"/>
    <w:rsid w:val="007B5FA7"/>
    <w:rsid w:val="007B6827"/>
    <w:rsid w:val="007C1F7F"/>
    <w:rsid w:val="007C353D"/>
    <w:rsid w:val="007C424E"/>
    <w:rsid w:val="007C4254"/>
    <w:rsid w:val="007C5808"/>
    <w:rsid w:val="007C5A39"/>
    <w:rsid w:val="007D02FB"/>
    <w:rsid w:val="007D5D26"/>
    <w:rsid w:val="007E07E9"/>
    <w:rsid w:val="007E7C50"/>
    <w:rsid w:val="007F22D2"/>
    <w:rsid w:val="007F23E2"/>
    <w:rsid w:val="007F2875"/>
    <w:rsid w:val="007F58F9"/>
    <w:rsid w:val="007F7034"/>
    <w:rsid w:val="00801354"/>
    <w:rsid w:val="00802BED"/>
    <w:rsid w:val="00804A4E"/>
    <w:rsid w:val="00811DDB"/>
    <w:rsid w:val="00812CF9"/>
    <w:rsid w:val="00815937"/>
    <w:rsid w:val="00815B9E"/>
    <w:rsid w:val="008208B3"/>
    <w:rsid w:val="00821AC7"/>
    <w:rsid w:val="00823724"/>
    <w:rsid w:val="00823DBE"/>
    <w:rsid w:val="00825A5A"/>
    <w:rsid w:val="00832A83"/>
    <w:rsid w:val="00833EA3"/>
    <w:rsid w:val="00837CC8"/>
    <w:rsid w:val="00841B6C"/>
    <w:rsid w:val="00845A7D"/>
    <w:rsid w:val="00856536"/>
    <w:rsid w:val="00860C3C"/>
    <w:rsid w:val="00865F01"/>
    <w:rsid w:val="0086655A"/>
    <w:rsid w:val="008805D7"/>
    <w:rsid w:val="0088068C"/>
    <w:rsid w:val="00885840"/>
    <w:rsid w:val="00885C75"/>
    <w:rsid w:val="008A040F"/>
    <w:rsid w:val="008A2B20"/>
    <w:rsid w:val="008A5CAA"/>
    <w:rsid w:val="008A7EF6"/>
    <w:rsid w:val="008B4EA2"/>
    <w:rsid w:val="008B7DC3"/>
    <w:rsid w:val="008C4BF2"/>
    <w:rsid w:val="008C555D"/>
    <w:rsid w:val="008C7BAB"/>
    <w:rsid w:val="008D170C"/>
    <w:rsid w:val="008D23BC"/>
    <w:rsid w:val="008D2F3D"/>
    <w:rsid w:val="008E3A07"/>
    <w:rsid w:val="008E3ECC"/>
    <w:rsid w:val="008F2E24"/>
    <w:rsid w:val="008F2E93"/>
    <w:rsid w:val="00902841"/>
    <w:rsid w:val="0090485B"/>
    <w:rsid w:val="00905869"/>
    <w:rsid w:val="00907650"/>
    <w:rsid w:val="00910EFC"/>
    <w:rsid w:val="00924617"/>
    <w:rsid w:val="00924A95"/>
    <w:rsid w:val="0092596A"/>
    <w:rsid w:val="00926E65"/>
    <w:rsid w:val="00931182"/>
    <w:rsid w:val="009331F1"/>
    <w:rsid w:val="009349A5"/>
    <w:rsid w:val="009366EB"/>
    <w:rsid w:val="009375E2"/>
    <w:rsid w:val="00941420"/>
    <w:rsid w:val="00941BFD"/>
    <w:rsid w:val="00946CDC"/>
    <w:rsid w:val="009518F2"/>
    <w:rsid w:val="00952BA9"/>
    <w:rsid w:val="00953220"/>
    <w:rsid w:val="00960A8A"/>
    <w:rsid w:val="009617E0"/>
    <w:rsid w:val="00961E0A"/>
    <w:rsid w:val="00961ED6"/>
    <w:rsid w:val="00962362"/>
    <w:rsid w:val="0096399B"/>
    <w:rsid w:val="00965006"/>
    <w:rsid w:val="009652DE"/>
    <w:rsid w:val="0097476A"/>
    <w:rsid w:val="00976275"/>
    <w:rsid w:val="00976CD5"/>
    <w:rsid w:val="009779E6"/>
    <w:rsid w:val="00982873"/>
    <w:rsid w:val="00984272"/>
    <w:rsid w:val="00986B57"/>
    <w:rsid w:val="009907CE"/>
    <w:rsid w:val="00995A9D"/>
    <w:rsid w:val="009A1984"/>
    <w:rsid w:val="009A2FBA"/>
    <w:rsid w:val="009A4FA8"/>
    <w:rsid w:val="009A5BA6"/>
    <w:rsid w:val="009A67C0"/>
    <w:rsid w:val="009A79F6"/>
    <w:rsid w:val="009B6560"/>
    <w:rsid w:val="009C2C8C"/>
    <w:rsid w:val="009C320D"/>
    <w:rsid w:val="009C32EE"/>
    <w:rsid w:val="009C3709"/>
    <w:rsid w:val="009C5396"/>
    <w:rsid w:val="009C6744"/>
    <w:rsid w:val="009D05DB"/>
    <w:rsid w:val="009D243E"/>
    <w:rsid w:val="009D3CF3"/>
    <w:rsid w:val="009D7842"/>
    <w:rsid w:val="009E15AE"/>
    <w:rsid w:val="009E4281"/>
    <w:rsid w:val="009F0495"/>
    <w:rsid w:val="009F27F2"/>
    <w:rsid w:val="009F3BF7"/>
    <w:rsid w:val="00A0665E"/>
    <w:rsid w:val="00A10B29"/>
    <w:rsid w:val="00A12367"/>
    <w:rsid w:val="00A25B94"/>
    <w:rsid w:val="00A30007"/>
    <w:rsid w:val="00A30C88"/>
    <w:rsid w:val="00A34261"/>
    <w:rsid w:val="00A40FEE"/>
    <w:rsid w:val="00A418C4"/>
    <w:rsid w:val="00A4249E"/>
    <w:rsid w:val="00A4754E"/>
    <w:rsid w:val="00A508D3"/>
    <w:rsid w:val="00A54B6C"/>
    <w:rsid w:val="00A54C32"/>
    <w:rsid w:val="00A55C7A"/>
    <w:rsid w:val="00A5726F"/>
    <w:rsid w:val="00A60BED"/>
    <w:rsid w:val="00A62F75"/>
    <w:rsid w:val="00A7220F"/>
    <w:rsid w:val="00A726BD"/>
    <w:rsid w:val="00A72FF0"/>
    <w:rsid w:val="00A7525D"/>
    <w:rsid w:val="00A77CFE"/>
    <w:rsid w:val="00A810D2"/>
    <w:rsid w:val="00A839C7"/>
    <w:rsid w:val="00A84BBE"/>
    <w:rsid w:val="00A9143C"/>
    <w:rsid w:val="00A93EF4"/>
    <w:rsid w:val="00A95BBB"/>
    <w:rsid w:val="00AA0621"/>
    <w:rsid w:val="00AB6B84"/>
    <w:rsid w:val="00AB783E"/>
    <w:rsid w:val="00AB796B"/>
    <w:rsid w:val="00AC10C5"/>
    <w:rsid w:val="00AC28B7"/>
    <w:rsid w:val="00AC2F93"/>
    <w:rsid w:val="00AC3084"/>
    <w:rsid w:val="00AC4F9B"/>
    <w:rsid w:val="00AD16C7"/>
    <w:rsid w:val="00AD181D"/>
    <w:rsid w:val="00AD26DF"/>
    <w:rsid w:val="00AD3D06"/>
    <w:rsid w:val="00AD41FF"/>
    <w:rsid w:val="00AD7341"/>
    <w:rsid w:val="00AE0D19"/>
    <w:rsid w:val="00AE145A"/>
    <w:rsid w:val="00AE3B93"/>
    <w:rsid w:val="00AE4052"/>
    <w:rsid w:val="00AE4431"/>
    <w:rsid w:val="00AE6BF2"/>
    <w:rsid w:val="00AF458F"/>
    <w:rsid w:val="00B02032"/>
    <w:rsid w:val="00B064D7"/>
    <w:rsid w:val="00B07C43"/>
    <w:rsid w:val="00B12BBB"/>
    <w:rsid w:val="00B20B8C"/>
    <w:rsid w:val="00B21FC1"/>
    <w:rsid w:val="00B3167B"/>
    <w:rsid w:val="00B3185D"/>
    <w:rsid w:val="00B33084"/>
    <w:rsid w:val="00B455B0"/>
    <w:rsid w:val="00B47155"/>
    <w:rsid w:val="00B47B6B"/>
    <w:rsid w:val="00B47EE6"/>
    <w:rsid w:val="00B530EA"/>
    <w:rsid w:val="00B565C5"/>
    <w:rsid w:val="00B6157A"/>
    <w:rsid w:val="00B6448B"/>
    <w:rsid w:val="00B71B33"/>
    <w:rsid w:val="00B741DC"/>
    <w:rsid w:val="00B74924"/>
    <w:rsid w:val="00B77007"/>
    <w:rsid w:val="00B776C2"/>
    <w:rsid w:val="00B77ABC"/>
    <w:rsid w:val="00B812E3"/>
    <w:rsid w:val="00B968D5"/>
    <w:rsid w:val="00BA16AC"/>
    <w:rsid w:val="00BA4ABA"/>
    <w:rsid w:val="00BB05BF"/>
    <w:rsid w:val="00BC0A57"/>
    <w:rsid w:val="00BC34CA"/>
    <w:rsid w:val="00BC41B2"/>
    <w:rsid w:val="00BC51E0"/>
    <w:rsid w:val="00BC7826"/>
    <w:rsid w:val="00BD4E70"/>
    <w:rsid w:val="00BE033C"/>
    <w:rsid w:val="00BE040A"/>
    <w:rsid w:val="00BE0814"/>
    <w:rsid w:val="00BE13AA"/>
    <w:rsid w:val="00BE5A60"/>
    <w:rsid w:val="00BE61E7"/>
    <w:rsid w:val="00BF44A3"/>
    <w:rsid w:val="00BF5F48"/>
    <w:rsid w:val="00BF6B22"/>
    <w:rsid w:val="00BF7FBD"/>
    <w:rsid w:val="00C0016F"/>
    <w:rsid w:val="00C004E1"/>
    <w:rsid w:val="00C0340F"/>
    <w:rsid w:val="00C1030D"/>
    <w:rsid w:val="00C15786"/>
    <w:rsid w:val="00C160CD"/>
    <w:rsid w:val="00C1641E"/>
    <w:rsid w:val="00C16AA1"/>
    <w:rsid w:val="00C17495"/>
    <w:rsid w:val="00C26A08"/>
    <w:rsid w:val="00C27627"/>
    <w:rsid w:val="00C305BA"/>
    <w:rsid w:val="00C34B99"/>
    <w:rsid w:val="00C35AD6"/>
    <w:rsid w:val="00C37E81"/>
    <w:rsid w:val="00C4189C"/>
    <w:rsid w:val="00C441ED"/>
    <w:rsid w:val="00C500B0"/>
    <w:rsid w:val="00C506A3"/>
    <w:rsid w:val="00C506EC"/>
    <w:rsid w:val="00C61349"/>
    <w:rsid w:val="00C64738"/>
    <w:rsid w:val="00C66C81"/>
    <w:rsid w:val="00C72145"/>
    <w:rsid w:val="00C76895"/>
    <w:rsid w:val="00C84EDC"/>
    <w:rsid w:val="00C87064"/>
    <w:rsid w:val="00C919A3"/>
    <w:rsid w:val="00C924C7"/>
    <w:rsid w:val="00C92590"/>
    <w:rsid w:val="00C92C92"/>
    <w:rsid w:val="00C96F6B"/>
    <w:rsid w:val="00CA3244"/>
    <w:rsid w:val="00CA3788"/>
    <w:rsid w:val="00CB1963"/>
    <w:rsid w:val="00CB4D42"/>
    <w:rsid w:val="00CB5150"/>
    <w:rsid w:val="00CC4C98"/>
    <w:rsid w:val="00CD0FCD"/>
    <w:rsid w:val="00CE11E4"/>
    <w:rsid w:val="00CE510B"/>
    <w:rsid w:val="00D0263F"/>
    <w:rsid w:val="00D0795E"/>
    <w:rsid w:val="00D07EC9"/>
    <w:rsid w:val="00D262E3"/>
    <w:rsid w:val="00D2761F"/>
    <w:rsid w:val="00D315F0"/>
    <w:rsid w:val="00D33CB1"/>
    <w:rsid w:val="00D36362"/>
    <w:rsid w:val="00D40BA3"/>
    <w:rsid w:val="00D443B9"/>
    <w:rsid w:val="00D45E8B"/>
    <w:rsid w:val="00D50DBF"/>
    <w:rsid w:val="00D52D73"/>
    <w:rsid w:val="00D52EF3"/>
    <w:rsid w:val="00D574AB"/>
    <w:rsid w:val="00D57E8D"/>
    <w:rsid w:val="00D60E84"/>
    <w:rsid w:val="00D6131B"/>
    <w:rsid w:val="00D62DD3"/>
    <w:rsid w:val="00D636D9"/>
    <w:rsid w:val="00D649CD"/>
    <w:rsid w:val="00D64F9C"/>
    <w:rsid w:val="00D6738A"/>
    <w:rsid w:val="00D673BA"/>
    <w:rsid w:val="00D70ACF"/>
    <w:rsid w:val="00D71B9D"/>
    <w:rsid w:val="00D74579"/>
    <w:rsid w:val="00D769E3"/>
    <w:rsid w:val="00D803D2"/>
    <w:rsid w:val="00D80562"/>
    <w:rsid w:val="00D820C1"/>
    <w:rsid w:val="00D853DB"/>
    <w:rsid w:val="00D91F68"/>
    <w:rsid w:val="00D95D67"/>
    <w:rsid w:val="00D96D24"/>
    <w:rsid w:val="00D973D2"/>
    <w:rsid w:val="00DA1C6E"/>
    <w:rsid w:val="00DA2E9C"/>
    <w:rsid w:val="00DA48B8"/>
    <w:rsid w:val="00DA75CD"/>
    <w:rsid w:val="00DB1660"/>
    <w:rsid w:val="00DB1854"/>
    <w:rsid w:val="00DB3631"/>
    <w:rsid w:val="00DB52D3"/>
    <w:rsid w:val="00DC45A7"/>
    <w:rsid w:val="00DD245A"/>
    <w:rsid w:val="00DD479A"/>
    <w:rsid w:val="00DE10BE"/>
    <w:rsid w:val="00DE18BC"/>
    <w:rsid w:val="00DE2466"/>
    <w:rsid w:val="00DE3B54"/>
    <w:rsid w:val="00DF398C"/>
    <w:rsid w:val="00DF669C"/>
    <w:rsid w:val="00E10BB6"/>
    <w:rsid w:val="00E130EE"/>
    <w:rsid w:val="00E13344"/>
    <w:rsid w:val="00E229D5"/>
    <w:rsid w:val="00E233F4"/>
    <w:rsid w:val="00E27725"/>
    <w:rsid w:val="00E3298B"/>
    <w:rsid w:val="00E32FDB"/>
    <w:rsid w:val="00E34CC0"/>
    <w:rsid w:val="00E50E2E"/>
    <w:rsid w:val="00E513A2"/>
    <w:rsid w:val="00E51EBF"/>
    <w:rsid w:val="00E527DE"/>
    <w:rsid w:val="00E538F4"/>
    <w:rsid w:val="00E557BB"/>
    <w:rsid w:val="00E55B07"/>
    <w:rsid w:val="00E55EC9"/>
    <w:rsid w:val="00E6526F"/>
    <w:rsid w:val="00E66F84"/>
    <w:rsid w:val="00E70C87"/>
    <w:rsid w:val="00E723B5"/>
    <w:rsid w:val="00E727BD"/>
    <w:rsid w:val="00E75048"/>
    <w:rsid w:val="00E75F21"/>
    <w:rsid w:val="00E777D8"/>
    <w:rsid w:val="00E80E43"/>
    <w:rsid w:val="00E82ED8"/>
    <w:rsid w:val="00E831C8"/>
    <w:rsid w:val="00E84B69"/>
    <w:rsid w:val="00E856EC"/>
    <w:rsid w:val="00E90F8B"/>
    <w:rsid w:val="00E92DF3"/>
    <w:rsid w:val="00E93BDB"/>
    <w:rsid w:val="00E9446A"/>
    <w:rsid w:val="00E94C68"/>
    <w:rsid w:val="00E97BE5"/>
    <w:rsid w:val="00EA6A16"/>
    <w:rsid w:val="00EB2EC1"/>
    <w:rsid w:val="00EB7FD3"/>
    <w:rsid w:val="00EC20FB"/>
    <w:rsid w:val="00EC746B"/>
    <w:rsid w:val="00ED0B0C"/>
    <w:rsid w:val="00ED1CE1"/>
    <w:rsid w:val="00ED1F8D"/>
    <w:rsid w:val="00ED704D"/>
    <w:rsid w:val="00ED7446"/>
    <w:rsid w:val="00EE2C1D"/>
    <w:rsid w:val="00EE3FF6"/>
    <w:rsid w:val="00EE4DFB"/>
    <w:rsid w:val="00EE4FA1"/>
    <w:rsid w:val="00EE5889"/>
    <w:rsid w:val="00EE5F40"/>
    <w:rsid w:val="00EE7BD4"/>
    <w:rsid w:val="00F00B85"/>
    <w:rsid w:val="00F07914"/>
    <w:rsid w:val="00F107E3"/>
    <w:rsid w:val="00F14369"/>
    <w:rsid w:val="00F16A21"/>
    <w:rsid w:val="00F16BBC"/>
    <w:rsid w:val="00F174B6"/>
    <w:rsid w:val="00F2563A"/>
    <w:rsid w:val="00F25768"/>
    <w:rsid w:val="00F2674B"/>
    <w:rsid w:val="00F34A3F"/>
    <w:rsid w:val="00F403FD"/>
    <w:rsid w:val="00F505B7"/>
    <w:rsid w:val="00F54CDB"/>
    <w:rsid w:val="00F7637E"/>
    <w:rsid w:val="00F77FC9"/>
    <w:rsid w:val="00F80C1F"/>
    <w:rsid w:val="00F846FD"/>
    <w:rsid w:val="00F87B30"/>
    <w:rsid w:val="00F911B2"/>
    <w:rsid w:val="00F94910"/>
    <w:rsid w:val="00F9573E"/>
    <w:rsid w:val="00F96EC9"/>
    <w:rsid w:val="00F96F4B"/>
    <w:rsid w:val="00FA10F8"/>
    <w:rsid w:val="00FA4B00"/>
    <w:rsid w:val="00FB1597"/>
    <w:rsid w:val="00FB2F97"/>
    <w:rsid w:val="00FC13EF"/>
    <w:rsid w:val="00FC39CA"/>
    <w:rsid w:val="00FC4A08"/>
    <w:rsid w:val="00FC505B"/>
    <w:rsid w:val="00FC6458"/>
    <w:rsid w:val="00FC6883"/>
    <w:rsid w:val="00FD3AF6"/>
    <w:rsid w:val="00FD5D2A"/>
    <w:rsid w:val="00FE71F3"/>
    <w:rsid w:val="00FF44A2"/>
    <w:rsid w:val="00FF450D"/>
    <w:rsid w:val="00FF4D1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482C1"/>
  <w15:chartTrackingRefBased/>
  <w15:docId w15:val="{899B4983-B9D5-489F-8DB9-60E1E10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41F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41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41FF"/>
    <w:pPr>
      <w:spacing w:line="360" w:lineRule="auto"/>
      <w:ind w:left="284" w:hanging="284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41F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41FF"/>
    <w:pPr>
      <w:spacing w:line="360" w:lineRule="auto"/>
      <w:ind w:left="284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rsid w:val="00AD41FF"/>
    <w:pPr>
      <w:spacing w:line="360" w:lineRule="auto"/>
      <w:ind w:left="284" w:hanging="284"/>
      <w:jc w:val="both"/>
    </w:pPr>
    <w:rPr>
      <w:sz w:val="24"/>
    </w:rPr>
  </w:style>
  <w:style w:type="character" w:styleId="Hipercze">
    <w:name w:val="Hyperlink"/>
    <w:rsid w:val="00AD41F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1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15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A16AC"/>
    <w:pPr>
      <w:suppressAutoHyphens w:val="0"/>
      <w:ind w:left="720"/>
      <w:contextualSpacing/>
      <w:jc w:val="both"/>
    </w:pPr>
    <w:rPr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6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6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6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35DF-58BA-4638-AAC9-803FB5B0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3491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Sajnok</dc:creator>
  <cp:keywords/>
  <dc:description/>
  <cp:lastModifiedBy>Łukasz Wesołowski</cp:lastModifiedBy>
  <cp:revision>12</cp:revision>
  <cp:lastPrinted>2024-01-03T07:27:00Z</cp:lastPrinted>
  <dcterms:created xsi:type="dcterms:W3CDTF">2023-06-05T06:44:00Z</dcterms:created>
  <dcterms:modified xsi:type="dcterms:W3CDTF">2024-01-03T12:56:00Z</dcterms:modified>
</cp:coreProperties>
</file>