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72644B" w14:textId="20005544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37E86E3" w14:textId="5D95E3AE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78096CAE" w14:textId="7B6C1A78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C9B5496" w14:textId="3F45C2E6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E08BE42" w14:textId="11C4FFFD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077B38F" w14:textId="21DC2540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B3036AA" w14:textId="12246246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3ADD6B3" w14:textId="20D227E3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AF1C37A" wp14:editId="349F185D">
            <wp:simplePos x="0" y="0"/>
            <wp:positionH relativeFrom="margin">
              <wp:align>center</wp:align>
            </wp:positionH>
            <wp:positionV relativeFrom="paragraph">
              <wp:posOffset>10008</wp:posOffset>
            </wp:positionV>
            <wp:extent cx="1704975" cy="1965325"/>
            <wp:effectExtent l="0" t="0" r="9525" b="0"/>
            <wp:wrapSquare wrapText="bothSides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3" r="5866"/>
                    <a:stretch/>
                  </pic:blipFill>
                  <pic:spPr bwMode="auto">
                    <a:xfrm>
                      <a:off x="0" y="0"/>
                      <a:ext cx="1704975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2662F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FE6F072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29A2F0F3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B026235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57E737A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F2102A2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AEA860B" w14:textId="2BB6E38B" w:rsidR="00146F1B" w:rsidRPr="00BF7514" w:rsidRDefault="00F140B5" w:rsidP="00D86F43">
      <w:pPr>
        <w:jc w:val="center"/>
        <w:rPr>
          <w:rFonts w:ascii="Arial" w:hAnsi="Arial" w:cs="Arial"/>
          <w:b/>
          <w:bCs/>
          <w:sz w:val="24"/>
          <w:szCs w:val="24"/>
          <w:lang w:eastAsia="pl-PL"/>
        </w:rPr>
      </w:pPr>
      <w:r>
        <w:rPr>
          <w:rFonts w:ascii="Arial" w:hAnsi="Arial" w:cs="Arial"/>
          <w:b/>
          <w:bCs/>
          <w:sz w:val="24"/>
          <w:szCs w:val="24"/>
          <w:lang w:eastAsia="pl-PL"/>
        </w:rPr>
        <w:t xml:space="preserve">2. </w:t>
      </w:r>
      <w:r w:rsidR="004B6D6A">
        <w:rPr>
          <w:rFonts w:ascii="Arial" w:hAnsi="Arial" w:cs="Arial"/>
          <w:b/>
          <w:bCs/>
          <w:sz w:val="24"/>
          <w:szCs w:val="24"/>
          <w:lang w:eastAsia="pl-PL"/>
        </w:rPr>
        <w:t xml:space="preserve">STANDARD </w:t>
      </w:r>
      <w:r w:rsidR="00D86F43">
        <w:rPr>
          <w:rFonts w:ascii="Arial" w:hAnsi="Arial" w:cs="Arial"/>
          <w:b/>
          <w:bCs/>
          <w:sz w:val="24"/>
          <w:szCs w:val="24"/>
          <w:lang w:eastAsia="pl-PL"/>
        </w:rPr>
        <w:br/>
      </w:r>
      <w:r w:rsidR="00B522BE">
        <w:rPr>
          <w:rFonts w:ascii="Arial" w:hAnsi="Arial" w:cs="Arial"/>
          <w:b/>
          <w:bCs/>
          <w:sz w:val="24"/>
          <w:szCs w:val="24"/>
          <w:lang w:eastAsia="pl-PL"/>
        </w:rPr>
        <w:t>WYKOŃCZE</w:t>
      </w:r>
      <w:r>
        <w:rPr>
          <w:rFonts w:ascii="Arial" w:hAnsi="Arial" w:cs="Arial"/>
          <w:b/>
          <w:bCs/>
          <w:sz w:val="24"/>
          <w:szCs w:val="24"/>
          <w:lang w:eastAsia="pl-PL"/>
        </w:rPr>
        <w:t>NIA</w:t>
      </w:r>
      <w:r w:rsidR="00B522BE">
        <w:rPr>
          <w:rFonts w:ascii="Arial" w:hAnsi="Arial" w:cs="Arial"/>
          <w:b/>
          <w:bCs/>
          <w:sz w:val="24"/>
          <w:szCs w:val="24"/>
          <w:lang w:eastAsia="pl-PL"/>
        </w:rPr>
        <w:t xml:space="preserve"> ŚCIAN</w:t>
      </w:r>
    </w:p>
    <w:p w14:paraId="32251616" w14:textId="77777777" w:rsidR="00146F1B" w:rsidRDefault="00146F1B" w:rsidP="00146F1B">
      <w:pPr>
        <w:rPr>
          <w:b/>
          <w:bCs/>
          <w:sz w:val="36"/>
          <w:szCs w:val="36"/>
        </w:rPr>
      </w:pPr>
    </w:p>
    <w:p w14:paraId="53CD0569" w14:textId="77777777" w:rsidR="00146F1B" w:rsidRDefault="00146F1B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16990081" w14:textId="6882BE8D" w:rsidR="00146F1B" w:rsidRDefault="00146F1B" w:rsidP="00146F1B">
      <w:p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br w:type="page"/>
      </w:r>
    </w:p>
    <w:p w14:paraId="12FFE8A6" w14:textId="29C9875F" w:rsidR="005C77BE" w:rsidRDefault="00111E7D" w:rsidP="005C77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t>STANDARD</w:t>
      </w:r>
      <w:r w:rsidR="004B6D6A" w:rsidRPr="00695924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B522BE">
        <w:rPr>
          <w:rFonts w:ascii="Arial" w:hAnsi="Arial" w:cs="Arial"/>
          <w:b/>
          <w:bCs/>
          <w:noProof/>
          <w:sz w:val="20"/>
          <w:szCs w:val="20"/>
        </w:rPr>
        <w:t>WYKOŃCZE</w:t>
      </w:r>
      <w:r w:rsidR="00F140B5">
        <w:rPr>
          <w:rFonts w:ascii="Arial" w:hAnsi="Arial" w:cs="Arial"/>
          <w:b/>
          <w:bCs/>
          <w:noProof/>
          <w:sz w:val="20"/>
          <w:szCs w:val="20"/>
        </w:rPr>
        <w:t>NIA</w:t>
      </w:r>
      <w:r w:rsidR="00B522BE">
        <w:rPr>
          <w:rFonts w:ascii="Arial" w:hAnsi="Arial" w:cs="Arial"/>
          <w:b/>
          <w:bCs/>
          <w:noProof/>
          <w:sz w:val="20"/>
          <w:szCs w:val="20"/>
        </w:rPr>
        <w:t xml:space="preserve"> ŚCIAN</w:t>
      </w:r>
    </w:p>
    <w:tbl>
      <w:tblPr>
        <w:tblW w:w="9354" w:type="dxa"/>
        <w:tblInd w:w="-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43"/>
        <w:gridCol w:w="4252"/>
        <w:gridCol w:w="2159"/>
      </w:tblGrid>
      <w:tr w:rsidR="005C77BE" w:rsidRPr="00ED2F0D" w14:paraId="32D257B1" w14:textId="77777777" w:rsidTr="001B256F">
        <w:trPr>
          <w:trHeight w:val="338"/>
        </w:trPr>
        <w:tc>
          <w:tcPr>
            <w:tcW w:w="9354" w:type="dxa"/>
            <w:gridSpan w:val="3"/>
            <w:shd w:val="clear" w:color="auto" w:fill="auto"/>
            <w:vAlign w:val="center"/>
            <w:hideMark/>
          </w:tcPr>
          <w:p w14:paraId="5006E029" w14:textId="363CE6AB" w:rsidR="005C77BE" w:rsidRPr="00481D44" w:rsidRDefault="005C77BE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bookmarkStart w:id="0" w:name="_Hlk88465609"/>
            <w:r w:rsidRPr="00481D44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Wymagania przeciwpożarowa </w:t>
            </w:r>
            <w:r w:rsidR="00A41E4E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dotyczące okładzin ściennych</w:t>
            </w:r>
            <w:r w:rsidR="00A55E6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w obiekcie</w:t>
            </w:r>
            <w:r w:rsidRPr="00481D44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:</w:t>
            </w:r>
            <w:bookmarkEnd w:id="0"/>
          </w:p>
        </w:tc>
      </w:tr>
      <w:tr w:rsidR="005C77BE" w:rsidRPr="00ED2F0D" w14:paraId="695AD8C2" w14:textId="77777777" w:rsidTr="001B256F">
        <w:trPr>
          <w:trHeight w:val="322"/>
        </w:trPr>
        <w:tc>
          <w:tcPr>
            <w:tcW w:w="9354" w:type="dxa"/>
            <w:gridSpan w:val="3"/>
            <w:shd w:val="clear" w:color="auto" w:fill="auto"/>
            <w:vAlign w:val="center"/>
            <w:hideMark/>
          </w:tcPr>
          <w:p w14:paraId="4A7AF020" w14:textId="77777777" w:rsidR="005C77BE" w:rsidRPr="00481D44" w:rsidRDefault="005C77BE" w:rsidP="00C859B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481D44">
              <w:rPr>
                <w:rFonts w:ascii="Arial" w:hAnsi="Arial" w:cs="Arial"/>
                <w:sz w:val="18"/>
                <w:szCs w:val="18"/>
              </w:rPr>
              <w:t xml:space="preserve">Trudno zapalne, niezapalne lub niepalne; </w:t>
            </w:r>
          </w:p>
        </w:tc>
      </w:tr>
      <w:tr w:rsidR="005C77BE" w:rsidRPr="00ED2F0D" w14:paraId="71EB27D8" w14:textId="77777777" w:rsidTr="001B256F">
        <w:trPr>
          <w:trHeight w:val="322"/>
        </w:trPr>
        <w:tc>
          <w:tcPr>
            <w:tcW w:w="2943" w:type="dxa"/>
            <w:shd w:val="clear" w:color="auto" w:fill="auto"/>
            <w:vAlign w:val="center"/>
            <w:hideMark/>
          </w:tcPr>
          <w:p w14:paraId="5D3A8236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6411" w:type="dxa"/>
            <w:gridSpan w:val="2"/>
            <w:shd w:val="clear" w:color="auto" w:fill="auto"/>
            <w:vAlign w:val="center"/>
            <w:hideMark/>
          </w:tcPr>
          <w:p w14:paraId="28A23580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Klasy dodatkowe w zakresie</w:t>
            </w:r>
          </w:p>
        </w:tc>
      </w:tr>
      <w:tr w:rsidR="005C77BE" w:rsidRPr="00ED2F0D" w14:paraId="25BB8BAD" w14:textId="77777777" w:rsidTr="001B256F">
        <w:trPr>
          <w:trHeight w:val="491"/>
        </w:trPr>
        <w:tc>
          <w:tcPr>
            <w:tcW w:w="2943" w:type="dxa"/>
            <w:shd w:val="clear" w:color="auto" w:fill="auto"/>
            <w:vAlign w:val="center"/>
            <w:hideMark/>
          </w:tcPr>
          <w:p w14:paraId="65647A16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Klasa podstawowa</w:t>
            </w:r>
          </w:p>
        </w:tc>
        <w:tc>
          <w:tcPr>
            <w:tcW w:w="4252" w:type="dxa"/>
            <w:shd w:val="clear" w:color="auto" w:fill="auto"/>
            <w:vAlign w:val="center"/>
            <w:hideMark/>
          </w:tcPr>
          <w:p w14:paraId="5AAC7821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Wydzielanie dymu</w:t>
            </w:r>
          </w:p>
        </w:tc>
        <w:tc>
          <w:tcPr>
            <w:tcW w:w="2159" w:type="dxa"/>
            <w:shd w:val="clear" w:color="auto" w:fill="auto"/>
            <w:vAlign w:val="center"/>
            <w:hideMark/>
          </w:tcPr>
          <w:p w14:paraId="25897789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Występowanie płonących cząsteczek</w:t>
            </w:r>
          </w:p>
        </w:tc>
      </w:tr>
      <w:tr w:rsidR="005C77BE" w:rsidRPr="00ED2F0D" w14:paraId="1203CCAB" w14:textId="77777777" w:rsidTr="001B256F">
        <w:trPr>
          <w:trHeight w:val="322"/>
        </w:trPr>
        <w:tc>
          <w:tcPr>
            <w:tcW w:w="2943" w:type="dxa"/>
            <w:shd w:val="clear" w:color="auto" w:fill="auto"/>
            <w:vAlign w:val="center"/>
            <w:hideMark/>
          </w:tcPr>
          <w:p w14:paraId="26EA3B93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A1</w:t>
            </w:r>
          </w:p>
        </w:tc>
        <w:tc>
          <w:tcPr>
            <w:tcW w:w="4252" w:type="dxa"/>
            <w:shd w:val="clear" w:color="auto" w:fill="auto"/>
            <w:vAlign w:val="center"/>
            <w:hideMark/>
          </w:tcPr>
          <w:p w14:paraId="02FC3413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2159" w:type="dxa"/>
            <w:shd w:val="clear" w:color="auto" w:fill="auto"/>
            <w:vAlign w:val="center"/>
            <w:hideMark/>
          </w:tcPr>
          <w:p w14:paraId="20665CD3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-</w:t>
            </w:r>
          </w:p>
        </w:tc>
      </w:tr>
      <w:tr w:rsidR="005C77BE" w:rsidRPr="00ED2F0D" w14:paraId="3DE93279" w14:textId="77777777" w:rsidTr="001B256F">
        <w:trPr>
          <w:trHeight w:val="322"/>
        </w:trPr>
        <w:tc>
          <w:tcPr>
            <w:tcW w:w="2943" w:type="dxa"/>
            <w:shd w:val="clear" w:color="auto" w:fill="auto"/>
            <w:vAlign w:val="center"/>
            <w:hideMark/>
          </w:tcPr>
          <w:p w14:paraId="36CF8793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A2</w:t>
            </w:r>
          </w:p>
        </w:tc>
        <w:tc>
          <w:tcPr>
            <w:tcW w:w="4252" w:type="dxa"/>
            <w:shd w:val="clear" w:color="auto" w:fill="auto"/>
            <w:vAlign w:val="center"/>
            <w:hideMark/>
          </w:tcPr>
          <w:p w14:paraId="5290E8DE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s1, s2, s3</w:t>
            </w:r>
          </w:p>
        </w:tc>
        <w:tc>
          <w:tcPr>
            <w:tcW w:w="2159" w:type="dxa"/>
            <w:shd w:val="clear" w:color="auto" w:fill="auto"/>
            <w:vAlign w:val="center"/>
            <w:hideMark/>
          </w:tcPr>
          <w:p w14:paraId="1C427E04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d0</w:t>
            </w:r>
          </w:p>
        </w:tc>
      </w:tr>
      <w:tr w:rsidR="005C77BE" w:rsidRPr="00ED2F0D" w14:paraId="7D7CB359" w14:textId="77777777" w:rsidTr="001B256F">
        <w:trPr>
          <w:trHeight w:val="322"/>
        </w:trPr>
        <w:tc>
          <w:tcPr>
            <w:tcW w:w="2943" w:type="dxa"/>
            <w:shd w:val="clear" w:color="auto" w:fill="auto"/>
            <w:vAlign w:val="center"/>
            <w:hideMark/>
          </w:tcPr>
          <w:p w14:paraId="36422FB0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A2</w:t>
            </w:r>
          </w:p>
        </w:tc>
        <w:tc>
          <w:tcPr>
            <w:tcW w:w="4252" w:type="dxa"/>
            <w:shd w:val="clear" w:color="auto" w:fill="auto"/>
            <w:vAlign w:val="center"/>
            <w:hideMark/>
          </w:tcPr>
          <w:p w14:paraId="242C43B6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s1, s2, s3</w:t>
            </w:r>
          </w:p>
        </w:tc>
        <w:tc>
          <w:tcPr>
            <w:tcW w:w="2159" w:type="dxa"/>
            <w:shd w:val="clear" w:color="auto" w:fill="auto"/>
            <w:vAlign w:val="center"/>
            <w:hideMark/>
          </w:tcPr>
          <w:p w14:paraId="512E6F9D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d1, d2</w:t>
            </w:r>
          </w:p>
        </w:tc>
      </w:tr>
      <w:tr w:rsidR="005C77BE" w:rsidRPr="00ED2F0D" w14:paraId="6B62CF07" w14:textId="77777777" w:rsidTr="001B256F">
        <w:trPr>
          <w:trHeight w:val="322"/>
        </w:trPr>
        <w:tc>
          <w:tcPr>
            <w:tcW w:w="2943" w:type="dxa"/>
            <w:shd w:val="clear" w:color="auto" w:fill="auto"/>
            <w:vAlign w:val="center"/>
          </w:tcPr>
          <w:p w14:paraId="33F94AF4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 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7DBD4296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s1, s2, s3</w:t>
            </w:r>
          </w:p>
        </w:tc>
        <w:tc>
          <w:tcPr>
            <w:tcW w:w="2159" w:type="dxa"/>
            <w:shd w:val="clear" w:color="auto" w:fill="auto"/>
            <w:vAlign w:val="center"/>
          </w:tcPr>
          <w:p w14:paraId="60B06D6D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d0,d1,d2</w:t>
            </w:r>
          </w:p>
        </w:tc>
      </w:tr>
      <w:tr w:rsidR="005C77BE" w:rsidRPr="00ED2F0D" w14:paraId="7475DE63" w14:textId="77777777" w:rsidTr="001B256F">
        <w:trPr>
          <w:trHeight w:val="322"/>
        </w:trPr>
        <w:tc>
          <w:tcPr>
            <w:tcW w:w="2943" w:type="dxa"/>
            <w:shd w:val="clear" w:color="auto" w:fill="auto"/>
            <w:vAlign w:val="center"/>
          </w:tcPr>
          <w:p w14:paraId="48AD36FA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38230357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s1, s2, s3</w:t>
            </w:r>
          </w:p>
        </w:tc>
        <w:tc>
          <w:tcPr>
            <w:tcW w:w="2159" w:type="dxa"/>
            <w:shd w:val="clear" w:color="auto" w:fill="auto"/>
            <w:vAlign w:val="center"/>
          </w:tcPr>
          <w:p w14:paraId="3243F760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d0,d1,d2</w:t>
            </w:r>
          </w:p>
        </w:tc>
      </w:tr>
      <w:tr w:rsidR="005C77BE" w:rsidRPr="00ED2F0D" w14:paraId="6551D161" w14:textId="77777777" w:rsidTr="001B256F">
        <w:trPr>
          <w:trHeight w:val="322"/>
        </w:trPr>
        <w:tc>
          <w:tcPr>
            <w:tcW w:w="2943" w:type="dxa"/>
            <w:shd w:val="clear" w:color="auto" w:fill="auto"/>
            <w:vAlign w:val="center"/>
          </w:tcPr>
          <w:p w14:paraId="68E164DD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29E75784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s1</w:t>
            </w:r>
          </w:p>
        </w:tc>
        <w:tc>
          <w:tcPr>
            <w:tcW w:w="2159" w:type="dxa"/>
            <w:shd w:val="clear" w:color="auto" w:fill="auto"/>
            <w:vAlign w:val="center"/>
          </w:tcPr>
          <w:p w14:paraId="2B1525A4" w14:textId="77777777" w:rsidR="005C77BE" w:rsidRPr="00481D44" w:rsidRDefault="005C77B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81D4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d0,d1,d2</w:t>
            </w:r>
          </w:p>
        </w:tc>
      </w:tr>
    </w:tbl>
    <w:p w14:paraId="7BDB64B5" w14:textId="3D58A8B6" w:rsidR="005C77BE" w:rsidRDefault="005C77BE" w:rsidP="005C77BE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0D4D18F9" w14:textId="110F02B3" w:rsidR="00BF7514" w:rsidRDefault="00BF7514" w:rsidP="00B00DE4">
      <w:pPr>
        <w:ind w:left="-426"/>
        <w:rPr>
          <w:rFonts w:ascii="Arial" w:hAnsi="Arial" w:cs="Arial"/>
          <w:b/>
          <w:bCs/>
          <w:sz w:val="18"/>
          <w:szCs w:val="18"/>
        </w:rPr>
      </w:pPr>
      <w:r w:rsidRPr="004064E8">
        <w:rPr>
          <w:rFonts w:ascii="Arial" w:hAnsi="Arial" w:cs="Arial"/>
          <w:b/>
          <w:bCs/>
          <w:sz w:val="18"/>
          <w:szCs w:val="18"/>
        </w:rPr>
        <w:t>Wszystkie elementy opisane i określone w standardach podlegają wzorcowaniu i akceptacji Nadzoru Autorskiego i Zamawiającego przed wybudowaniem/montażem.</w:t>
      </w:r>
    </w:p>
    <w:p w14:paraId="07E74634" w14:textId="50ABBAF2" w:rsidR="00B00DE4" w:rsidRPr="00BF7514" w:rsidRDefault="00B00DE4" w:rsidP="00B00DE4">
      <w:pPr>
        <w:ind w:left="-426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Dokładna lokalizacja wykończenia w projekcie zgodnie z rys. 1100_WF_Wykończenia ścian.</w:t>
      </w:r>
    </w:p>
    <w:tbl>
      <w:tblPr>
        <w:tblStyle w:val="Tabela-Siatka"/>
        <w:tblpPr w:leftFromText="141" w:rightFromText="141" w:vertAnchor="text" w:tblpX="-294" w:tblpY="1"/>
        <w:tblOverlap w:val="never"/>
        <w:tblW w:w="9351" w:type="dxa"/>
        <w:tblLayout w:type="fixed"/>
        <w:tblLook w:val="04A0" w:firstRow="1" w:lastRow="0" w:firstColumn="1" w:lastColumn="0" w:noHBand="0" w:noVBand="1"/>
      </w:tblPr>
      <w:tblGrid>
        <w:gridCol w:w="1276"/>
        <w:gridCol w:w="8075"/>
      </w:tblGrid>
      <w:tr w:rsidR="00697E9B" w:rsidRPr="00695924" w14:paraId="3D7F472F" w14:textId="77777777" w:rsidTr="004B3E1B">
        <w:trPr>
          <w:trHeight w:val="397"/>
        </w:trPr>
        <w:tc>
          <w:tcPr>
            <w:tcW w:w="1276" w:type="dxa"/>
            <w:vAlign w:val="center"/>
          </w:tcPr>
          <w:p w14:paraId="00CE863C" w14:textId="77777777" w:rsidR="00697E9B" w:rsidRPr="00BB76D1" w:rsidRDefault="00697E9B" w:rsidP="00697E9B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BB76D1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Symbol w projekcie</w:t>
            </w:r>
          </w:p>
        </w:tc>
        <w:tc>
          <w:tcPr>
            <w:tcW w:w="8075" w:type="dxa"/>
            <w:vAlign w:val="center"/>
          </w:tcPr>
          <w:p w14:paraId="0E005310" w14:textId="77777777" w:rsidR="00697E9B" w:rsidRPr="00BB76D1" w:rsidRDefault="00697E9B" w:rsidP="00697E9B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BB76D1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Opis techniczny</w:t>
            </w:r>
          </w:p>
        </w:tc>
      </w:tr>
      <w:tr w:rsidR="00697E9B" w:rsidRPr="00695924" w14:paraId="11643024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1D71F308" w14:textId="20C2FF8A" w:rsidR="00697E9B" w:rsidRPr="00BB76D1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WF-001</w:t>
            </w:r>
          </w:p>
        </w:tc>
        <w:tc>
          <w:tcPr>
            <w:tcW w:w="8075" w:type="dxa"/>
            <w:vAlign w:val="center"/>
          </w:tcPr>
          <w:p w14:paraId="7837D7F1" w14:textId="2CED7AA7" w:rsidR="00697E9B" w:rsidRPr="004B3E1B" w:rsidRDefault="00697E9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Surowe ściany/słupy malowane farbą akrylową, kolor biały</w:t>
            </w:r>
          </w:p>
        </w:tc>
      </w:tr>
      <w:tr w:rsidR="00697E9B" w:rsidRPr="00695924" w14:paraId="4AAC1155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0EC907FC" w14:textId="117AD94B" w:rsidR="00697E9B" w:rsidRPr="00BB76D1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2</w:t>
            </w:r>
          </w:p>
        </w:tc>
        <w:tc>
          <w:tcPr>
            <w:tcW w:w="8075" w:type="dxa"/>
            <w:vAlign w:val="center"/>
          </w:tcPr>
          <w:p w14:paraId="1F102D71" w14:textId="128DC2BC" w:rsidR="00697E9B" w:rsidRPr="004B3E1B" w:rsidRDefault="00697E9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hAnsi="Arial" w:cs="Arial"/>
                <w:noProof/>
                <w:sz w:val="18"/>
                <w:szCs w:val="18"/>
              </w:rPr>
              <w:t>Surowe słupy GLT i ściany CLT</w:t>
            </w:r>
          </w:p>
        </w:tc>
      </w:tr>
      <w:tr w:rsidR="00697E9B" w:rsidRPr="00695924" w14:paraId="5CB5B560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1653130E" w14:textId="56A213A8" w:rsidR="00697E9B" w:rsidRPr="00BB76D1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3</w:t>
            </w:r>
          </w:p>
        </w:tc>
        <w:tc>
          <w:tcPr>
            <w:tcW w:w="8075" w:type="dxa"/>
            <w:vAlign w:val="center"/>
          </w:tcPr>
          <w:p w14:paraId="544B02C2" w14:textId="05975CB1" w:rsidR="00697E9B" w:rsidRPr="004B3E1B" w:rsidRDefault="00697E9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hAnsi="Arial" w:cs="Arial"/>
                <w:noProof/>
                <w:sz w:val="18"/>
                <w:szCs w:val="18"/>
              </w:rPr>
              <w:t>Barwiony w masie tynk mineralny na izolacji termicznej</w:t>
            </w:r>
          </w:p>
        </w:tc>
      </w:tr>
      <w:tr w:rsidR="00697E9B" w:rsidRPr="00695924" w14:paraId="56585F17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7CF6137E" w14:textId="1DD6CD7E" w:rsidR="00697E9B" w:rsidRPr="00BB76D1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10</w:t>
            </w:r>
          </w:p>
        </w:tc>
        <w:tc>
          <w:tcPr>
            <w:tcW w:w="8075" w:type="dxa"/>
            <w:vAlign w:val="center"/>
          </w:tcPr>
          <w:p w14:paraId="0C05D210" w14:textId="455F270B" w:rsidR="00697E9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hAnsi="Arial" w:cs="Arial"/>
                <w:noProof/>
                <w:sz w:val="18"/>
                <w:szCs w:val="18"/>
              </w:rPr>
              <w:t>Farba akrylowa na tynku lub płycie gk, kolor biały</w:t>
            </w:r>
          </w:p>
        </w:tc>
      </w:tr>
      <w:tr w:rsidR="00697E9B" w:rsidRPr="00695924" w14:paraId="0C08D1D3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28C570B1" w14:textId="16A26373" w:rsidR="00697E9B" w:rsidRPr="00BB76D1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15</w:t>
            </w:r>
          </w:p>
        </w:tc>
        <w:tc>
          <w:tcPr>
            <w:tcW w:w="8075" w:type="dxa"/>
            <w:vAlign w:val="center"/>
          </w:tcPr>
          <w:p w14:paraId="260795C1" w14:textId="3DD0E59A" w:rsidR="00697E9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hAnsi="Arial" w:cs="Arial"/>
                <w:noProof/>
                <w:sz w:val="18"/>
                <w:szCs w:val="18"/>
              </w:rPr>
              <w:t>Farba lateksowa na tynku lub płycie gk, kolor biały</w:t>
            </w:r>
          </w:p>
        </w:tc>
      </w:tr>
      <w:tr w:rsidR="00697E9B" w:rsidRPr="00695924" w14:paraId="48CCFE73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75CF6148" w14:textId="6946A583" w:rsidR="00697E9B" w:rsidRPr="00BB76D1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20</w:t>
            </w:r>
          </w:p>
        </w:tc>
        <w:tc>
          <w:tcPr>
            <w:tcW w:w="8075" w:type="dxa"/>
            <w:vAlign w:val="center"/>
          </w:tcPr>
          <w:p w14:paraId="386D0105" w14:textId="2C1E6DEA" w:rsidR="00697E9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hAnsi="Arial" w:cs="Arial"/>
                <w:noProof/>
                <w:sz w:val="18"/>
                <w:szCs w:val="18"/>
              </w:rPr>
              <w:t>Płytki ceramiczne ścienne, 15x15 cm, białe</w:t>
            </w:r>
          </w:p>
        </w:tc>
      </w:tr>
      <w:tr w:rsidR="00697E9B" w:rsidRPr="00695924" w14:paraId="478868CF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6CCF4368" w14:textId="3206EE80" w:rsidR="00697E9B" w:rsidRPr="00BB76D1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21</w:t>
            </w:r>
          </w:p>
        </w:tc>
        <w:tc>
          <w:tcPr>
            <w:tcW w:w="8075" w:type="dxa"/>
            <w:vAlign w:val="center"/>
          </w:tcPr>
          <w:p w14:paraId="6E442691" w14:textId="5513EB48" w:rsidR="00697E9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hAnsi="Arial" w:cs="Arial"/>
                <w:noProof/>
                <w:sz w:val="18"/>
                <w:szCs w:val="18"/>
              </w:rPr>
              <w:t>Płytki ceramiczne ścienne, 5x5 cm, jasnoszare</w:t>
            </w:r>
          </w:p>
        </w:tc>
      </w:tr>
      <w:tr w:rsidR="004B3E1B" w:rsidRPr="00695924" w14:paraId="41C5B941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5C4F2E33" w14:textId="5DB09EE6" w:rsidR="004B3E1B" w:rsidRPr="00C26062" w:rsidRDefault="004B3E1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WF-022</w:t>
            </w:r>
          </w:p>
        </w:tc>
        <w:tc>
          <w:tcPr>
            <w:tcW w:w="8075" w:type="dxa"/>
            <w:vAlign w:val="center"/>
          </w:tcPr>
          <w:p w14:paraId="64AC51A9" w14:textId="5960CBED" w:rsidR="004B3E1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Płytki ceramiczne ścienne, 5x5 cm, białe</w:t>
            </w:r>
          </w:p>
        </w:tc>
      </w:tr>
      <w:tr w:rsidR="009A539F" w:rsidRPr="00695924" w14:paraId="7623222A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79394855" w14:textId="20F34E55" w:rsidR="009A539F" w:rsidRDefault="009A539F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WF-023</w:t>
            </w:r>
          </w:p>
        </w:tc>
        <w:tc>
          <w:tcPr>
            <w:tcW w:w="8075" w:type="dxa"/>
            <w:vAlign w:val="center"/>
          </w:tcPr>
          <w:p w14:paraId="2598E8AE" w14:textId="21CB2EF3" w:rsidR="009A539F" w:rsidRPr="004B3E1B" w:rsidRDefault="009A539F" w:rsidP="00111E7D">
            <w:pPr>
              <w:ind w:right="-142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bookmarkStart w:id="1" w:name="_Hlk90562604"/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Płytki ceramiczne ścienne, 5x5 cm,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czarne</w:t>
            </w:r>
            <w:bookmarkEnd w:id="1"/>
          </w:p>
        </w:tc>
      </w:tr>
      <w:tr w:rsidR="00697E9B" w:rsidRPr="00695924" w14:paraId="19138470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61E37B61" w14:textId="000EC94C" w:rsidR="00697E9B" w:rsidRPr="00C26062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30</w:t>
            </w:r>
          </w:p>
        </w:tc>
        <w:tc>
          <w:tcPr>
            <w:tcW w:w="8075" w:type="dxa"/>
            <w:vAlign w:val="center"/>
          </w:tcPr>
          <w:p w14:paraId="6F011F1D" w14:textId="3AE9F24C" w:rsidR="00697E9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Okładzina drewniana, grubości 2cm</w:t>
            </w:r>
          </w:p>
        </w:tc>
      </w:tr>
      <w:tr w:rsidR="00697E9B" w:rsidRPr="00695924" w14:paraId="5C4C7F3B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1CCC7B8E" w14:textId="53675040" w:rsidR="00697E9B" w:rsidRPr="00C26062" w:rsidRDefault="00697E9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31</w:t>
            </w:r>
          </w:p>
        </w:tc>
        <w:tc>
          <w:tcPr>
            <w:tcW w:w="8075" w:type="dxa"/>
            <w:vAlign w:val="center"/>
          </w:tcPr>
          <w:p w14:paraId="6BACB945" w14:textId="1F6BD682" w:rsidR="00697E9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Okładzina drewniana, grubości 6cm</w:t>
            </w:r>
          </w:p>
        </w:tc>
      </w:tr>
      <w:tr w:rsidR="004B3E1B" w:rsidRPr="00695924" w14:paraId="7A88C78E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7DB9DB50" w14:textId="50E56F69" w:rsidR="004B3E1B" w:rsidRPr="00C26062" w:rsidRDefault="004B3E1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C26062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</w:t>
            </w: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32</w:t>
            </w:r>
          </w:p>
        </w:tc>
        <w:tc>
          <w:tcPr>
            <w:tcW w:w="8075" w:type="dxa"/>
            <w:vAlign w:val="center"/>
          </w:tcPr>
          <w:p w14:paraId="5E1F86F2" w14:textId="7C02436F" w:rsidR="004B3E1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Okładzina z desek </w:t>
            </w:r>
            <w:r w:rsidR="009A539F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osikowych</w:t>
            </w: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zgodnie z technologią saun</w:t>
            </w:r>
          </w:p>
        </w:tc>
      </w:tr>
      <w:tr w:rsidR="004B3E1B" w:rsidRPr="00695924" w14:paraId="076FD7BD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3023C917" w14:textId="6A947E78" w:rsidR="004B3E1B" w:rsidRPr="00C26062" w:rsidRDefault="004B3E1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WF-033</w:t>
            </w:r>
          </w:p>
        </w:tc>
        <w:tc>
          <w:tcPr>
            <w:tcW w:w="8075" w:type="dxa"/>
            <w:vAlign w:val="center"/>
          </w:tcPr>
          <w:p w14:paraId="67E6419B" w14:textId="3E210593" w:rsidR="004B3E1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Okładzina z płyty meblowej</w:t>
            </w:r>
          </w:p>
        </w:tc>
      </w:tr>
      <w:tr w:rsidR="000F50FB" w:rsidRPr="00695924" w14:paraId="7EC2BB4E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3CE06BEE" w14:textId="5FDF6B5A" w:rsidR="000F50FB" w:rsidRDefault="000F50F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WF-034</w:t>
            </w:r>
          </w:p>
        </w:tc>
        <w:tc>
          <w:tcPr>
            <w:tcW w:w="8075" w:type="dxa"/>
            <w:vAlign w:val="center"/>
          </w:tcPr>
          <w:p w14:paraId="08995E49" w14:textId="4260309A" w:rsidR="000F50FB" w:rsidRPr="004B3E1B" w:rsidRDefault="00B77CE8" w:rsidP="00111E7D">
            <w:pPr>
              <w:ind w:right="-142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Okładzina z płyty z kamienia spiekanego</w:t>
            </w:r>
          </w:p>
        </w:tc>
      </w:tr>
      <w:tr w:rsidR="004B3E1B" w:rsidRPr="00695924" w14:paraId="2A98B9C5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68B42DDF" w14:textId="15EC74DB" w:rsidR="004B3E1B" w:rsidRPr="00C26062" w:rsidRDefault="004B3E1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WF-040</w:t>
            </w:r>
          </w:p>
        </w:tc>
        <w:tc>
          <w:tcPr>
            <w:tcW w:w="8075" w:type="dxa"/>
            <w:vAlign w:val="center"/>
          </w:tcPr>
          <w:p w14:paraId="6350B766" w14:textId="284171D4" w:rsidR="004B3E1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Okładzina akustyczna, panel drewniany ryflowany</w:t>
            </w:r>
          </w:p>
        </w:tc>
      </w:tr>
      <w:tr w:rsidR="004B3E1B" w:rsidRPr="00695924" w14:paraId="1126C481" w14:textId="77777777" w:rsidTr="00111E7D">
        <w:trPr>
          <w:trHeight w:val="397"/>
        </w:trPr>
        <w:tc>
          <w:tcPr>
            <w:tcW w:w="1276" w:type="dxa"/>
            <w:vAlign w:val="center"/>
          </w:tcPr>
          <w:p w14:paraId="401B7BC1" w14:textId="3C706B6B" w:rsidR="004B3E1B" w:rsidRPr="00C26062" w:rsidRDefault="004B3E1B" w:rsidP="00111E7D">
            <w:pPr>
              <w:ind w:right="-142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WF-060</w:t>
            </w:r>
          </w:p>
        </w:tc>
        <w:tc>
          <w:tcPr>
            <w:tcW w:w="8075" w:type="dxa"/>
            <w:vAlign w:val="center"/>
          </w:tcPr>
          <w:p w14:paraId="79677600" w14:textId="25CF7B40" w:rsidR="004B3E1B" w:rsidRPr="004B3E1B" w:rsidRDefault="004B3E1B" w:rsidP="00111E7D">
            <w:pPr>
              <w:ind w:right="-142"/>
              <w:rPr>
                <w:rFonts w:ascii="Arial" w:hAnsi="Arial" w:cs="Arial"/>
                <w:noProof/>
                <w:sz w:val="18"/>
                <w:szCs w:val="18"/>
              </w:rPr>
            </w:pPr>
            <w:r w:rsidRPr="004B3E1B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Beton architektoniczny</w:t>
            </w:r>
          </w:p>
        </w:tc>
      </w:tr>
    </w:tbl>
    <w:p w14:paraId="491F42E3" w14:textId="69E7FA4A" w:rsidR="00697E9B" w:rsidRDefault="00697E9B" w:rsidP="005C77BE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0379C5F3" w14:textId="71AB9F51" w:rsidR="00697E9B" w:rsidRDefault="00697E9B" w:rsidP="005C77BE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600BCE6D" w14:textId="3FFB09EF" w:rsidR="00697E9B" w:rsidRDefault="00697E9B" w:rsidP="005C77BE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1CB8E39A" w14:textId="7C00533F" w:rsidR="00697E9B" w:rsidRDefault="00697E9B" w:rsidP="005C77BE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4FE1B6FB" w14:textId="21358BBC" w:rsidR="00697E9B" w:rsidRDefault="00697E9B" w:rsidP="005C77BE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4" w:type="dxa"/>
        <w:tblInd w:w="-30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8"/>
        <w:gridCol w:w="8356"/>
      </w:tblGrid>
      <w:tr w:rsidR="00EE4AE3" w:rsidRPr="00A862FE" w14:paraId="54FF391A" w14:textId="77777777" w:rsidTr="001B256F">
        <w:trPr>
          <w:trHeight w:val="574"/>
        </w:trPr>
        <w:tc>
          <w:tcPr>
            <w:tcW w:w="998" w:type="dxa"/>
            <w:vMerge w:val="restart"/>
            <w:shd w:val="clear" w:color="auto" w:fill="auto"/>
            <w:vAlign w:val="center"/>
            <w:hideMark/>
          </w:tcPr>
          <w:p w14:paraId="6A0CC072" w14:textId="5E618B64" w:rsidR="00EE4AE3" w:rsidRPr="00A862FE" w:rsidRDefault="00EE4AE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WF-001</w:t>
            </w:r>
          </w:p>
        </w:tc>
        <w:tc>
          <w:tcPr>
            <w:tcW w:w="8356" w:type="dxa"/>
            <w:shd w:val="clear" w:color="auto" w:fill="auto"/>
            <w:vAlign w:val="center"/>
          </w:tcPr>
          <w:p w14:paraId="063FB494" w14:textId="052B32A0" w:rsidR="00EE4AE3" w:rsidRPr="00481D44" w:rsidRDefault="00EE4AE3" w:rsidP="00481D4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Surowe ściany/słupy malowane farbą akrylową</w:t>
            </w:r>
            <w:r w:rsidR="005C7526"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, kolor biały</w:t>
            </w:r>
          </w:p>
        </w:tc>
      </w:tr>
      <w:tr w:rsidR="00EE4AE3" w:rsidRPr="00A862FE" w14:paraId="75311D74" w14:textId="77777777" w:rsidTr="001B256F">
        <w:trPr>
          <w:trHeight w:val="574"/>
        </w:trPr>
        <w:tc>
          <w:tcPr>
            <w:tcW w:w="998" w:type="dxa"/>
            <w:vMerge/>
            <w:shd w:val="clear" w:color="auto" w:fill="auto"/>
            <w:vAlign w:val="center"/>
          </w:tcPr>
          <w:p w14:paraId="5CF20DBC" w14:textId="77777777" w:rsidR="00EE4AE3" w:rsidRDefault="00EE4AE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8356" w:type="dxa"/>
            <w:shd w:val="clear" w:color="auto" w:fill="auto"/>
            <w:vAlign w:val="center"/>
          </w:tcPr>
          <w:p w14:paraId="64ABCF45" w14:textId="77777777" w:rsidR="00EE4AE3" w:rsidRPr="00581F20" w:rsidRDefault="00EE4AE3" w:rsidP="00481D44">
            <w:pPr>
              <w:spacing w:after="0" w:line="240" w:lineRule="auto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 xml:space="preserve">Lokalizacja: </w:t>
            </w:r>
          </w:p>
          <w:p w14:paraId="2078D499" w14:textId="77777777" w:rsidR="00EE4AE3" w:rsidRPr="00581F20" w:rsidRDefault="005C7526" w:rsidP="00481D44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Kondygnacja U1: pomieszczenia techniczne, gospodarcze, korytarze, warsztaty, magazyn</w:t>
            </w:r>
          </w:p>
          <w:p w14:paraId="4D05DE61" w14:textId="3A8674F4" w:rsidR="005C7526" w:rsidRPr="00581F20" w:rsidRDefault="005C7526" w:rsidP="00481D44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Kondygnacja L1: pomieszczenia techni</w:t>
            </w:r>
            <w:r w:rsidR="004E598F" w:rsidRPr="00581F20">
              <w:rPr>
                <w:rFonts w:ascii="Arial" w:hAnsi="Arial" w:cs="Arial"/>
                <w:noProof/>
                <w:sz w:val="18"/>
                <w:szCs w:val="18"/>
              </w:rPr>
              <w:t>cz</w:t>
            </w: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ne, wejście na dach</w:t>
            </w:r>
          </w:p>
        </w:tc>
      </w:tr>
    </w:tbl>
    <w:p w14:paraId="1A2B02FB" w14:textId="534ABB6E" w:rsidR="00ED2F0D" w:rsidRDefault="00ED2F0D" w:rsidP="00ED2F0D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4" w:type="dxa"/>
        <w:tblInd w:w="-29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8361"/>
      </w:tblGrid>
      <w:tr w:rsidR="00EE4AE3" w:rsidRPr="00A862FE" w14:paraId="175199F8" w14:textId="77777777" w:rsidTr="00404DEC">
        <w:trPr>
          <w:trHeight w:val="674"/>
        </w:trPr>
        <w:tc>
          <w:tcPr>
            <w:tcW w:w="993" w:type="dxa"/>
            <w:vMerge w:val="restar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B0241A8" w14:textId="4C0F9ED6" w:rsidR="00EE4AE3" w:rsidRPr="00A862FE" w:rsidRDefault="00EE4AE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WF-002</w:t>
            </w:r>
          </w:p>
        </w:tc>
        <w:tc>
          <w:tcPr>
            <w:tcW w:w="8361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9D8DB1" w14:textId="0E6A72D1" w:rsidR="00EE4AE3" w:rsidRPr="00ED2F0D" w:rsidRDefault="00EE4AE3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Surowe słupy GLT i ściany CLT</w:t>
            </w:r>
          </w:p>
        </w:tc>
      </w:tr>
      <w:tr w:rsidR="00EE4AE3" w:rsidRPr="00A862FE" w14:paraId="25E9EA14" w14:textId="77777777" w:rsidTr="00404DEC">
        <w:trPr>
          <w:trHeight w:val="674"/>
        </w:trPr>
        <w:tc>
          <w:tcPr>
            <w:tcW w:w="993" w:type="dxa"/>
            <w:vMerge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DF74D00" w14:textId="77777777" w:rsidR="00EE4AE3" w:rsidRDefault="00EE4AE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8361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EFDAC69" w14:textId="77777777" w:rsidR="00EE4AE3" w:rsidRPr="00581F20" w:rsidRDefault="00EE4AE3" w:rsidP="00EE4AE3">
            <w:pPr>
              <w:spacing w:after="0" w:line="240" w:lineRule="auto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 xml:space="preserve">Lokalizacja: </w:t>
            </w:r>
          </w:p>
          <w:p w14:paraId="7351D875" w14:textId="0A3801C9" w:rsidR="00EE4AE3" w:rsidRPr="00581F20" w:rsidRDefault="00F109A4" w:rsidP="00C859BA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 xml:space="preserve">Basen </w:t>
            </w:r>
            <w:r w:rsidR="005C2AC2" w:rsidRPr="00581F20">
              <w:rPr>
                <w:rFonts w:ascii="Arial" w:hAnsi="Arial" w:cs="Arial"/>
                <w:noProof/>
                <w:sz w:val="18"/>
                <w:szCs w:val="18"/>
              </w:rPr>
              <w:t>strefa sportowa, basen strefa rekreacyjna, hol wejściowy z kawiarnią, pomieszczenia administracyjne, widownia basenu sportowego</w:t>
            </w:r>
          </w:p>
        </w:tc>
      </w:tr>
      <w:tr w:rsidR="00ED2F0D" w:rsidRPr="00A862FE" w14:paraId="48D07E76" w14:textId="77777777" w:rsidTr="00404DEC">
        <w:trPr>
          <w:trHeight w:val="322"/>
        </w:trPr>
        <w:tc>
          <w:tcPr>
            <w:tcW w:w="9354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  <w:hideMark/>
          </w:tcPr>
          <w:p w14:paraId="48359DED" w14:textId="77777777" w:rsidR="00D617D0" w:rsidRDefault="00D617D0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6879F27E" w14:textId="13B60049" w:rsidR="000222B3" w:rsidRPr="00AA0AB0" w:rsidRDefault="005C2AC2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AA0AB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Surowe s</w:t>
            </w:r>
            <w:r w:rsidR="008F2CB7" w:rsidRPr="00AA0AB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łupy GLT:</w:t>
            </w:r>
          </w:p>
          <w:p w14:paraId="124063D1" w14:textId="788742EC" w:rsidR="00ED2F0D" w:rsidRPr="008F2CB7" w:rsidRDefault="008F2CB7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8F2CB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br/>
              <w:t>Zgodnie z projektem konstrukcji. Słupy z drewna klejonego</w:t>
            </w:r>
            <w:r w:rsidR="00243A58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GL30c</w:t>
            </w:r>
            <w:r w:rsidR="000222B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świerkowego</w:t>
            </w:r>
            <w:r w:rsidRPr="008F2CB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o przekroju 24x60 cm. </w:t>
            </w:r>
          </w:p>
          <w:p w14:paraId="603965D7" w14:textId="1504CBA4" w:rsidR="00481D44" w:rsidRPr="008F2CB7" w:rsidRDefault="00481D44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74050095" w14:textId="00AC792D" w:rsidR="00481D44" w:rsidRPr="00AA0AB0" w:rsidRDefault="005C2AC2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AA0AB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Ściany </w:t>
            </w:r>
            <w:r w:rsidR="00481D44" w:rsidRPr="00AA0AB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CLT</w:t>
            </w:r>
            <w:r w:rsidR="008F2CB7" w:rsidRPr="00AA0AB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:</w:t>
            </w:r>
          </w:p>
          <w:p w14:paraId="0C187652" w14:textId="217FEC5A" w:rsidR="000222B3" w:rsidRDefault="000222B3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E4774E8" w14:textId="77777777" w:rsidR="00DB758A" w:rsidRDefault="00243A58" w:rsidP="00DB758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Zgodnie z projektem konstrukcji. Płyty trójwarstwowe, świerkowe, L3s 40L-20W-40L o grubości 10cm.</w:t>
            </w:r>
            <w:r w:rsidR="004B1ABF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</w:p>
          <w:p w14:paraId="63898326" w14:textId="77777777" w:rsidR="00DB758A" w:rsidRDefault="00DB758A" w:rsidP="00DB758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6CB31445" w14:textId="792B290F" w:rsidR="008F2CB7" w:rsidRDefault="004B1ABF" w:rsidP="00DB758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Płyty CLT stanowiące wykończenie ścian w wysokiej jakości estetycznej. </w:t>
            </w:r>
            <w:r w:rsidR="00DB2C9A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Klejenie bezbłędne, bez otwartych szczelin. Duże przyrosty, drewno rzadkie, kompresja drewna dozwolona. Dopuszczalne pojedyncze czarne sęki o średnicy do 10 mm. </w:t>
            </w:r>
            <w:r w:rsidR="000B7D9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Nie dopuszczalne dwa sęki obok siebie (dopuszczalne do średnicy 35mm)</w:t>
            </w:r>
            <w:r w:rsidR="00DB2C9A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. Dopuszczalne pęcherze żywiczne o wymiarach do 5x50 mm, bez ognisk zbiorowych. Dopuszczalne pojedyncze usunięte pęcherze żywiczne o wymiarach powyżej 5x50mm usunięte łódeczką. Niedopuszczalna kora. Dopuszczalne pojedyncze płytkie powierzchowne pęknięcia. Dopuszczalne pojedyncze pęknięcia końców do 50 mm. Dopuszczalny rdzeń o całkowitej długości do 600 mm w sztuce lub jako suma części przechodzących. Niedopuszczalne zaatakowanie przez owady, czerwie. Dopuszczalna sinizna do szerokości 10mm i długości 200mm. Grubość klejonych szczelin max. 0,3 mm. Dopuszczalne pojedyncze małe wady w obróbce powierzchni. Jakość krawędzi płyty</w:t>
            </w:r>
            <w:r w:rsidR="00DB758A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, wybrzuszenia, miejsca poobijane do 100 mm od obrzeża, dopuszczalne pojedyncze. Niedopuszczalne łączenie różnych gatunków drzew. Szerokość poszczególnych części, oprócz skrajnych, co najmniej 60 mm. </w:t>
            </w:r>
          </w:p>
          <w:p w14:paraId="07D30DE1" w14:textId="46C813BB" w:rsidR="004E598F" w:rsidRDefault="004E598F" w:rsidP="00DB758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04A9C01C" w14:textId="64F1F3A6" w:rsidR="004E598F" w:rsidRPr="004E598F" w:rsidRDefault="004E598F" w:rsidP="00DB758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4E598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Uwaga: </w:t>
            </w:r>
            <w:r w:rsidRPr="004E598F">
              <w:rPr>
                <w:b/>
                <w:bCs/>
              </w:rPr>
              <w:t xml:space="preserve"> </w:t>
            </w:r>
            <w:r w:rsidRPr="004E598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niedopuszczalne jest widoczne prowadzenie instalacji na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ścianie CLT</w:t>
            </w:r>
            <w:r w:rsidRPr="004E598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od strony wnętrza.</w:t>
            </w:r>
          </w:p>
          <w:p w14:paraId="3FBBCA3A" w14:textId="77777777" w:rsidR="00481D44" w:rsidRDefault="00481D44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  <w:p w14:paraId="373A0B4E" w14:textId="4B420B64" w:rsidR="00481D44" w:rsidRPr="00ED2F0D" w:rsidRDefault="00481D44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  <w:tr w:rsidR="00ED2F0D" w:rsidRPr="00A862FE" w14:paraId="171453D8" w14:textId="77777777" w:rsidTr="00D37690">
        <w:trPr>
          <w:trHeight w:val="338"/>
        </w:trPr>
        <w:tc>
          <w:tcPr>
            <w:tcW w:w="9354" w:type="dxa"/>
            <w:gridSpan w:val="2"/>
            <w:shd w:val="clear" w:color="auto" w:fill="auto"/>
            <w:vAlign w:val="center"/>
            <w:hideMark/>
          </w:tcPr>
          <w:p w14:paraId="01904784" w14:textId="00EDE49C" w:rsidR="00ED2F0D" w:rsidRPr="00ED2F0D" w:rsidRDefault="00ED2F0D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F109A4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Wymagania przeciwpożarowa</w:t>
            </w:r>
            <w:r w:rsidR="00087979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:</w:t>
            </w:r>
          </w:p>
        </w:tc>
      </w:tr>
      <w:tr w:rsidR="00ED2F0D" w:rsidRPr="00A862FE" w14:paraId="3A0D252C" w14:textId="77777777" w:rsidTr="00D37690">
        <w:trPr>
          <w:trHeight w:val="322"/>
        </w:trPr>
        <w:tc>
          <w:tcPr>
            <w:tcW w:w="9354" w:type="dxa"/>
            <w:gridSpan w:val="2"/>
            <w:shd w:val="clear" w:color="auto" w:fill="auto"/>
            <w:vAlign w:val="center"/>
            <w:hideMark/>
          </w:tcPr>
          <w:p w14:paraId="5D35321B" w14:textId="36828C15" w:rsidR="00D04D81" w:rsidRDefault="00F109A4" w:rsidP="00B148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Elementy </w:t>
            </w:r>
            <w:r w:rsidR="00243A58" w:rsidRPr="00243A58">
              <w:rPr>
                <w:rFonts w:ascii="Arial" w:hAnsi="Arial" w:cs="Arial"/>
                <w:sz w:val="18"/>
                <w:szCs w:val="18"/>
              </w:rPr>
              <w:t xml:space="preserve">należy zabezpieczyć przy użyciu </w:t>
            </w:r>
            <w:r w:rsidR="00D04D81">
              <w:rPr>
                <w:rFonts w:ascii="Arial" w:hAnsi="Arial" w:cs="Arial"/>
                <w:sz w:val="18"/>
                <w:szCs w:val="18"/>
              </w:rPr>
              <w:t xml:space="preserve">certyfikowanych impregnatów ogniochronnych zapewniających nierozprzestrzenianie ognia przez materiał. Impregnat 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>nie</w:t>
            </w:r>
            <w:r w:rsidR="00D04D81">
              <w:rPr>
                <w:rFonts w:ascii="Arial" w:hAnsi="Arial" w:cs="Arial"/>
                <w:sz w:val="18"/>
                <w:szCs w:val="18"/>
              </w:rPr>
              <w:t xml:space="preserve"> może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 xml:space="preserve"> zmienia</w:t>
            </w:r>
            <w:r w:rsidR="00D04D81">
              <w:rPr>
                <w:rFonts w:ascii="Arial" w:hAnsi="Arial" w:cs="Arial"/>
                <w:sz w:val="18"/>
                <w:szCs w:val="18"/>
              </w:rPr>
              <w:t>ć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 xml:space="preserve"> w sposób znaczący wyglądu i kolorystyki drewna </w:t>
            </w:r>
            <w:r w:rsidR="00D04D81">
              <w:rPr>
                <w:rFonts w:ascii="Arial" w:hAnsi="Arial" w:cs="Arial"/>
                <w:sz w:val="18"/>
                <w:szCs w:val="18"/>
              </w:rPr>
              <w:t>–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04D81">
              <w:rPr>
                <w:rFonts w:ascii="Arial" w:hAnsi="Arial" w:cs="Arial"/>
                <w:sz w:val="18"/>
                <w:szCs w:val="18"/>
              </w:rPr>
              <w:t xml:space="preserve">tj. 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>nie zawiera</w:t>
            </w:r>
            <w:r w:rsidR="00D04D81">
              <w:rPr>
                <w:rFonts w:ascii="Arial" w:hAnsi="Arial" w:cs="Arial"/>
                <w:sz w:val="18"/>
                <w:szCs w:val="18"/>
              </w:rPr>
              <w:t>ć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 xml:space="preserve"> w swoim składzie barwników i pigmentów. Preparat nie </w:t>
            </w:r>
            <w:r w:rsidR="00D04D81">
              <w:rPr>
                <w:rFonts w:ascii="Arial" w:hAnsi="Arial" w:cs="Arial"/>
                <w:sz w:val="18"/>
                <w:szCs w:val="18"/>
              </w:rPr>
              <w:t xml:space="preserve">może 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>tworzy</w:t>
            </w:r>
            <w:r w:rsidR="00D04D81">
              <w:rPr>
                <w:rFonts w:ascii="Arial" w:hAnsi="Arial" w:cs="Arial"/>
                <w:sz w:val="18"/>
                <w:szCs w:val="18"/>
              </w:rPr>
              <w:t>ć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 xml:space="preserve"> na drewnie powłoki, a drewno które zostanie nim zabezpieczone będzie</w:t>
            </w:r>
            <w:r w:rsidR="00D04D81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04D81" w:rsidRPr="00D04D81">
              <w:rPr>
                <w:rFonts w:ascii="Arial" w:hAnsi="Arial" w:cs="Arial"/>
                <w:sz w:val="18"/>
                <w:szCs w:val="18"/>
              </w:rPr>
              <w:t>w zakresie wyglądu</w:t>
            </w:r>
            <w:r w:rsidR="00D04D81">
              <w:rPr>
                <w:rFonts w:ascii="Arial" w:hAnsi="Arial" w:cs="Arial"/>
                <w:sz w:val="18"/>
                <w:szCs w:val="18"/>
              </w:rPr>
              <w:t xml:space="preserve"> możliwie zbliżone do wyglądu drewna surowego.</w:t>
            </w:r>
          </w:p>
          <w:p w14:paraId="53D25AEA" w14:textId="47F6979A" w:rsidR="000E5AD4" w:rsidRDefault="000E5AD4" w:rsidP="00B148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52F992FC" w14:textId="7E929D83" w:rsidR="000E5AD4" w:rsidRDefault="002F1EA7" w:rsidP="00B148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bookmarkStart w:id="2" w:name="_Hlk90560991"/>
            <w:r>
              <w:rPr>
                <w:rFonts w:ascii="Arial" w:hAnsi="Arial" w:cs="Arial"/>
                <w:sz w:val="18"/>
                <w:szCs w:val="18"/>
              </w:rPr>
              <w:t>Produkt stanowiący punkt odniesienia</w:t>
            </w:r>
            <w:r w:rsidR="000E5AD4">
              <w:rPr>
                <w:rFonts w:ascii="Arial" w:hAnsi="Arial" w:cs="Arial"/>
                <w:sz w:val="18"/>
                <w:szCs w:val="18"/>
              </w:rPr>
              <w:t>: Impregnat ogniochronny „</w:t>
            </w:r>
            <w:proofErr w:type="spellStart"/>
            <w:r w:rsidR="000E5AD4">
              <w:rPr>
                <w:rFonts w:ascii="Arial" w:hAnsi="Arial" w:cs="Arial"/>
                <w:sz w:val="18"/>
                <w:szCs w:val="18"/>
              </w:rPr>
              <w:t>Holz</w:t>
            </w:r>
            <w:proofErr w:type="spellEnd"/>
            <w:r w:rsidR="000E5AD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0E5AD4">
              <w:rPr>
                <w:rFonts w:ascii="Arial" w:hAnsi="Arial" w:cs="Arial"/>
                <w:sz w:val="18"/>
                <w:szCs w:val="18"/>
              </w:rPr>
              <w:t>Prof</w:t>
            </w:r>
            <w:proofErr w:type="spellEnd"/>
            <w:r w:rsidR="000E5AD4">
              <w:rPr>
                <w:rFonts w:ascii="Arial" w:hAnsi="Arial" w:cs="Arial"/>
                <w:sz w:val="18"/>
                <w:szCs w:val="18"/>
              </w:rPr>
              <w:t xml:space="preserve">” </w:t>
            </w:r>
          </w:p>
          <w:bookmarkEnd w:id="2"/>
          <w:p w14:paraId="01E1447D" w14:textId="21CEEDCB" w:rsidR="00D04D81" w:rsidRPr="00ED2F0D" w:rsidRDefault="00D04D81" w:rsidP="00C859B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</w:tbl>
    <w:p w14:paraId="75053B6E" w14:textId="4289C974" w:rsidR="00ED2F0D" w:rsidRDefault="00ED2F0D" w:rsidP="00ED2F0D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4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8361"/>
      </w:tblGrid>
      <w:tr w:rsidR="00EE4AE3" w:rsidRPr="00A862FE" w14:paraId="2F21969C" w14:textId="77777777" w:rsidTr="00D37690">
        <w:trPr>
          <w:trHeight w:val="766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4DE08" w14:textId="121BC585" w:rsidR="00EE4AE3" w:rsidRPr="00A862FE" w:rsidRDefault="00EE4AE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WF-003</w:t>
            </w:r>
          </w:p>
        </w:tc>
        <w:tc>
          <w:tcPr>
            <w:tcW w:w="836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B6C7F3" w14:textId="1EE6E74F" w:rsidR="00EE4AE3" w:rsidRPr="00ED2F0D" w:rsidRDefault="00EE4AE3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Barwiony w masie tynk mineralny na izolacji termicznej</w:t>
            </w:r>
          </w:p>
        </w:tc>
      </w:tr>
      <w:tr w:rsidR="00EE4AE3" w:rsidRPr="00A862FE" w14:paraId="54634634" w14:textId="77777777" w:rsidTr="00D37690">
        <w:trPr>
          <w:trHeight w:val="766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6B695" w14:textId="77777777" w:rsidR="00EE4AE3" w:rsidRDefault="00EE4AE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8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70021B5" w14:textId="1C2A9C3D" w:rsidR="00EE4AE3" w:rsidRPr="00581F20" w:rsidRDefault="00EE4AE3" w:rsidP="00EE4AE3">
            <w:pPr>
              <w:spacing w:after="0" w:line="240" w:lineRule="auto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 xml:space="preserve">Lokalizacja: </w:t>
            </w:r>
          </w:p>
          <w:p w14:paraId="29B8A342" w14:textId="328C2427" w:rsidR="008F4C0F" w:rsidRPr="00581F20" w:rsidRDefault="008F4C0F" w:rsidP="00EE4AE3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Strefa wejść gospodarczo/technicznych do konydgnacji U1</w:t>
            </w:r>
          </w:p>
          <w:p w14:paraId="642757E1" w14:textId="7A9DE8FD" w:rsidR="00EE4AE3" w:rsidRPr="00581F20" w:rsidRDefault="00EE4AE3" w:rsidP="00EE4AE3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</w:p>
        </w:tc>
      </w:tr>
      <w:tr w:rsidR="00F70ADD" w:rsidRPr="00A862FE" w14:paraId="519267C0" w14:textId="77777777" w:rsidTr="00D37690">
        <w:trPr>
          <w:trHeight w:val="766"/>
        </w:trPr>
        <w:tc>
          <w:tcPr>
            <w:tcW w:w="993" w:type="dxa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D80E4" w14:textId="77777777" w:rsidR="00F70ADD" w:rsidRDefault="00F70ADD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8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311BB6" w14:textId="77777777" w:rsidR="00F70ADD" w:rsidRPr="00581F20" w:rsidRDefault="00F70ADD" w:rsidP="00EE4AE3">
            <w:pPr>
              <w:spacing w:after="0" w:line="240" w:lineRule="auto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Produk stanowiący punkt odniesienia:</w:t>
            </w:r>
          </w:p>
          <w:p w14:paraId="47F65E74" w14:textId="4FF6F467" w:rsidR="00F70ADD" w:rsidRPr="00581F20" w:rsidRDefault="00F70ADD" w:rsidP="00EE4AE3">
            <w:pPr>
              <w:spacing w:after="0" w:line="240" w:lineRule="auto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KNAUF Marmorit SP 260 lub równoważny – barwiony w masie na kolo</w:t>
            </w:r>
            <w:r w:rsidRPr="001B256F">
              <w:rPr>
                <w:rFonts w:ascii="Arial" w:hAnsi="Arial" w:cs="Arial"/>
                <w:noProof/>
                <w:sz w:val="18"/>
                <w:szCs w:val="18"/>
              </w:rPr>
              <w:t>r biały</w:t>
            </w:r>
          </w:p>
        </w:tc>
      </w:tr>
      <w:tr w:rsidR="008B1FFB" w:rsidRPr="00A862FE" w14:paraId="2979B49B" w14:textId="77777777" w:rsidTr="00D37690">
        <w:trPr>
          <w:trHeight w:val="322"/>
        </w:trPr>
        <w:tc>
          <w:tcPr>
            <w:tcW w:w="935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1E62A278" w14:textId="77777777" w:rsidR="00F70ADD" w:rsidRPr="00581F20" w:rsidRDefault="00F70ADD" w:rsidP="00C859BA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</w:p>
          <w:p w14:paraId="51CE443B" w14:textId="001FD5EB" w:rsidR="00F70ADD" w:rsidRPr="00581F20" w:rsidRDefault="00F70ADD" w:rsidP="00C859BA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Fabrycznie wytworzona, gotowa do użycia masa tynkarska do wykonywania dekoracyjnych i ochronnych  ienkowarstwowych wypraw tynkarskich na zewnątrz i wewnątrz budynków. Na podłoża wykończone twardą wełną mineralną z tynkiem cienkowarstwowym.</w:t>
            </w:r>
            <w:r w:rsidR="002F1EA7" w:rsidRPr="00581F20">
              <w:rPr>
                <w:rFonts w:ascii="Arial" w:hAnsi="Arial" w:cs="Arial"/>
                <w:noProof/>
                <w:sz w:val="18"/>
                <w:szCs w:val="18"/>
              </w:rPr>
              <w:t xml:space="preserve"> Uziarnienie 1,4 mm.</w:t>
            </w:r>
          </w:p>
          <w:p w14:paraId="0EB5E3A7" w14:textId="77777777" w:rsidR="00F70ADD" w:rsidRPr="00581F20" w:rsidRDefault="00F70ADD" w:rsidP="00C859BA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</w:p>
          <w:p w14:paraId="577E75CA" w14:textId="0F2244E8" w:rsidR="00F70ADD" w:rsidRPr="00ED2F0D" w:rsidRDefault="00F70ADD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</w:tbl>
    <w:p w14:paraId="4C5B6864" w14:textId="5E3B4433" w:rsidR="00ED2F0D" w:rsidRDefault="00ED2F0D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4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8361"/>
      </w:tblGrid>
      <w:tr w:rsidR="00015BEE" w:rsidRPr="00A862FE" w14:paraId="4C87A3B0" w14:textId="77777777" w:rsidTr="00015BEE">
        <w:trPr>
          <w:trHeight w:val="674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A7C86" w14:textId="13067C3D" w:rsidR="00015BEE" w:rsidRPr="00A862FE" w:rsidRDefault="00015BE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WF-010</w:t>
            </w:r>
          </w:p>
        </w:tc>
        <w:tc>
          <w:tcPr>
            <w:tcW w:w="836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E81557" w14:textId="6E9E96E8" w:rsidR="00015BEE" w:rsidRPr="005C77BE" w:rsidRDefault="00015BEE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5C77BE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Farba akrylowa na tynku lub płycie </w:t>
            </w:r>
            <w:proofErr w:type="spellStart"/>
            <w:r w:rsidRPr="005C77BE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gk</w:t>
            </w:r>
            <w:proofErr w:type="spellEnd"/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, kolor biały</w:t>
            </w:r>
          </w:p>
        </w:tc>
      </w:tr>
      <w:tr w:rsidR="00015BEE" w:rsidRPr="00A862FE" w14:paraId="271F3D20" w14:textId="77777777" w:rsidTr="00015BEE">
        <w:trPr>
          <w:trHeight w:val="704"/>
        </w:trPr>
        <w:tc>
          <w:tcPr>
            <w:tcW w:w="993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341E9" w14:textId="77777777" w:rsidR="00015BEE" w:rsidRDefault="00015BEE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836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FF0D204" w14:textId="77777777" w:rsidR="00015BEE" w:rsidRDefault="00015BEE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D617D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5A34654E" w14:textId="0B072B24" w:rsidR="00015BEE" w:rsidRPr="00581F20" w:rsidRDefault="00015BEE" w:rsidP="00C859BA">
            <w:pPr>
              <w:spacing w:after="0" w:line="240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81F20">
              <w:rPr>
                <w:rFonts w:ascii="Arial" w:hAnsi="Arial" w:cs="Arial"/>
                <w:noProof/>
                <w:sz w:val="18"/>
                <w:szCs w:val="18"/>
              </w:rPr>
              <w:t>Pomieszczenia techniczne, gospodarcze, pomieszczenie śmietnika</w:t>
            </w:r>
          </w:p>
        </w:tc>
      </w:tr>
    </w:tbl>
    <w:p w14:paraId="22B43DD5" w14:textId="7BA4B469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4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8361"/>
      </w:tblGrid>
      <w:tr w:rsidR="008B1FFB" w:rsidRPr="00A862FE" w14:paraId="1931B1A2" w14:textId="77777777" w:rsidTr="00D617D0">
        <w:trPr>
          <w:trHeight w:val="602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8E1D6" w14:textId="671AED15" w:rsidR="008B1FFB" w:rsidRPr="00A862FE" w:rsidRDefault="008B1FFB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WF-01</w:t>
            </w:r>
            <w:r w:rsidR="005C77BE">
              <w:rPr>
                <w:rFonts w:ascii="Arial" w:eastAsia="Times New Roman" w:hAnsi="Arial" w:cs="Arial"/>
                <w:b/>
                <w:bCs/>
                <w:lang w:eastAsia="pl-PL"/>
              </w:rPr>
              <w:t>5</w:t>
            </w:r>
          </w:p>
        </w:tc>
        <w:tc>
          <w:tcPr>
            <w:tcW w:w="836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D5CB8FD" w14:textId="0CD7029A" w:rsidR="008B1FFB" w:rsidRPr="005C77BE" w:rsidRDefault="005C77BE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Farba lateksowa na tynku lub płycie gk</w:t>
            </w:r>
            <w:r w:rsidR="008F4C0F" w:rsidRPr="00581F2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,</w:t>
            </w:r>
            <w:r w:rsidR="00207713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 xml:space="preserve"> WF-015A kolor biały, WF-015B kolor czarny, WF-015C kolor szary</w:t>
            </w:r>
          </w:p>
        </w:tc>
      </w:tr>
      <w:tr w:rsidR="008B1FFB" w:rsidRPr="00A862FE" w14:paraId="1240AE7A" w14:textId="77777777" w:rsidTr="00E419E6">
        <w:trPr>
          <w:trHeight w:val="322"/>
        </w:trPr>
        <w:tc>
          <w:tcPr>
            <w:tcW w:w="993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840BC" w14:textId="77777777" w:rsidR="008B1FFB" w:rsidRPr="00A862FE" w:rsidRDefault="008B1FFB" w:rsidP="00C859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705BACD" w14:textId="77777777" w:rsidR="008B1FFB" w:rsidRDefault="00D617D0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D617D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</w:t>
            </w:r>
          </w:p>
          <w:p w14:paraId="7B81426E" w14:textId="77777777" w:rsidR="00946AAD" w:rsidRDefault="00946AAD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Kondygnacja U1: korytarz do pom. socjalnych i szatni, </w:t>
            </w:r>
          </w:p>
          <w:p w14:paraId="26652B73" w14:textId="3E23C74D" w:rsidR="00946AAD" w:rsidRPr="00946AAD" w:rsidRDefault="00946AAD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Kondygnacja L0: biura administracji, pokoje masażu, komunikacja</w:t>
            </w:r>
          </w:p>
        </w:tc>
      </w:tr>
      <w:tr w:rsidR="00E419E6" w:rsidRPr="00A862FE" w14:paraId="5B9C031B" w14:textId="77777777" w:rsidTr="00EC36A5">
        <w:trPr>
          <w:trHeight w:val="322"/>
        </w:trPr>
        <w:tc>
          <w:tcPr>
            <w:tcW w:w="9354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9119EA" w14:textId="040E7ED1" w:rsidR="00E419E6" w:rsidRPr="00E419E6" w:rsidRDefault="00E419E6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E419E6"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  <w:t>Przed malowaniem, w celu wyrównania podłoża należy zastosować gładź.</w:t>
            </w:r>
          </w:p>
        </w:tc>
      </w:tr>
    </w:tbl>
    <w:p w14:paraId="78AA1D7F" w14:textId="313A8CFF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1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4936"/>
        <w:gridCol w:w="3422"/>
      </w:tblGrid>
      <w:tr w:rsidR="00D44F76" w:rsidRPr="00F64BDF" w14:paraId="69FCFF93" w14:textId="7973B8A5" w:rsidTr="00D37690">
        <w:trPr>
          <w:trHeight w:val="674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BCADD" w14:textId="21E2C607" w:rsidR="00D44F76" w:rsidRPr="00F64BDF" w:rsidRDefault="00D44F76" w:rsidP="004B1AB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lang w:eastAsia="pl-PL"/>
              </w:rPr>
              <w:t>WF-020</w:t>
            </w:r>
          </w:p>
        </w:tc>
        <w:tc>
          <w:tcPr>
            <w:tcW w:w="493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275C7" w14:textId="36111772" w:rsidR="00D44F76" w:rsidRPr="00F64BDF" w:rsidRDefault="00D44F76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Płytki ceramiczne ścienne, 15x15 cm, białe</w:t>
            </w:r>
          </w:p>
        </w:tc>
        <w:tc>
          <w:tcPr>
            <w:tcW w:w="3422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5C74CBF4" w14:textId="582797BD" w:rsidR="00D44F76" w:rsidRDefault="00D44F76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ZDJĘCIE:</w:t>
            </w:r>
          </w:p>
          <w:p w14:paraId="01F51A63" w14:textId="77777777" w:rsidR="00D44F76" w:rsidRDefault="00D44F76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1B7D6C1E" w14:textId="77777777" w:rsidR="00D44F76" w:rsidRDefault="00D44F76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AA0AB0">
              <w:rPr>
                <w:rFonts w:ascii="Arial" w:eastAsia="Times New Roman" w:hAnsi="Arial" w:cs="Arial"/>
                <w:b/>
                <w:bCs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4FFC5D89" wp14:editId="559DA075">
                  <wp:extent cx="1597182" cy="1588909"/>
                  <wp:effectExtent l="0" t="0" r="3175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948" cy="159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7F8A46" w14:textId="24924C14" w:rsidR="00697E9B" w:rsidRPr="00F64BDF" w:rsidRDefault="00697E9B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D44F76" w:rsidRPr="00F64BDF" w14:paraId="7F06F281" w14:textId="22E894D8" w:rsidTr="00D37690">
        <w:trPr>
          <w:trHeight w:val="288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656AF" w14:textId="77777777" w:rsidR="00D44F76" w:rsidRPr="00F64BDF" w:rsidRDefault="00D44F76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24818" w14:textId="605C7F83" w:rsidR="00D44F76" w:rsidRDefault="00D44F76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5794A865" w14:textId="77777777" w:rsidR="00D44F76" w:rsidRDefault="00D44F76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19E84760" w14:textId="54355FF8" w:rsidR="00D44F76" w:rsidRPr="00AA0AB0" w:rsidRDefault="00D44F76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AA0AB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Pomieszczenie trenerów i ratowników, Magazyn, Pomieszczenie ratowników z ambulatorium,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Szatnie ratowników z sanitariatami, Pomieszczenia gospodarcze, Magazyny, Zbiorniki popłuczyn, Zbiorniki przelewowe, Pomieszczenia socjalne, Szatnie, </w:t>
            </w:r>
          </w:p>
        </w:tc>
        <w:tc>
          <w:tcPr>
            <w:tcW w:w="3422" w:type="dxa"/>
            <w:vMerge/>
            <w:tcBorders>
              <w:left w:val="single" w:sz="4" w:space="0" w:color="auto"/>
              <w:right w:val="single" w:sz="12" w:space="0" w:color="auto"/>
            </w:tcBorders>
          </w:tcPr>
          <w:p w14:paraId="4FA2EE25" w14:textId="77777777" w:rsidR="00D44F76" w:rsidRDefault="00D44F76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D44F76" w:rsidRPr="00F64BDF" w14:paraId="57ADC49F" w14:textId="77777777" w:rsidTr="00D37690">
        <w:trPr>
          <w:trHeight w:val="288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39F3C" w14:textId="77777777" w:rsidR="00D44F76" w:rsidRPr="00F64BDF" w:rsidRDefault="00D44F76" w:rsidP="00D44F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6F837" w14:textId="0C93A64B" w:rsidR="00D44F76" w:rsidRDefault="002F1EA7" w:rsidP="00D44F76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Produkt stanowiący punkt odniesienia</w:t>
            </w:r>
            <w:r w:rsidR="00D44F7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:</w:t>
            </w:r>
          </w:p>
          <w:p w14:paraId="3D03B44D" w14:textId="01020E30" w:rsidR="00D44F76" w:rsidRPr="00F64BDF" w:rsidRDefault="00D44F76" w:rsidP="00D44F76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RAKO COLORONE WAA19000</w:t>
            </w:r>
          </w:p>
          <w:p w14:paraId="639082CF" w14:textId="77777777" w:rsidR="00D44F76" w:rsidRDefault="00D44F76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  <w:tc>
          <w:tcPr>
            <w:tcW w:w="3422" w:type="dxa"/>
            <w:vMerge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9F71A03" w14:textId="77777777" w:rsidR="00D44F76" w:rsidRDefault="00D44F76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AA0AB0" w:rsidRPr="00F64BDF" w14:paraId="7399B2A7" w14:textId="3896ECD0" w:rsidTr="00D37690">
        <w:trPr>
          <w:trHeight w:val="65"/>
        </w:trPr>
        <w:tc>
          <w:tcPr>
            <w:tcW w:w="93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6C015774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Płytka ceramiczna szkliwiona grupa: BIII GL</w:t>
            </w:r>
          </w:p>
          <w:p w14:paraId="0A84F04F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Nasiąkliwość wodna: E 10-20%</w:t>
            </w:r>
          </w:p>
          <w:p w14:paraId="2903C138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Wytrzymałość na zginanie: min. 12 </w:t>
            </w:r>
            <w:proofErr w:type="spellStart"/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MPa</w:t>
            </w:r>
            <w:proofErr w:type="spellEnd"/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</w:t>
            </w:r>
          </w:p>
          <w:p w14:paraId="101855DE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Siła łamiąca: grubość ≥7,5mm min.660N</w:t>
            </w:r>
          </w:p>
          <w:p w14:paraId="10A2D4EE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˂7,5mm 200N</w:t>
            </w:r>
          </w:p>
          <w:p w14:paraId="51CF798A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Mrozoodporność: brak mrozoodporności</w:t>
            </w:r>
          </w:p>
          <w:p w14:paraId="1F767D20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Ścieralność PEI: nie wymaga się</w:t>
            </w:r>
          </w:p>
          <w:p w14:paraId="1FAAEDDF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mocne stężenia kwasów i zasad: min kl. B,</w:t>
            </w:r>
          </w:p>
          <w:p w14:paraId="7B745528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plamienie: min. klasa 3</w:t>
            </w:r>
          </w:p>
          <w:p w14:paraId="38F3D4DF" w14:textId="77777777" w:rsidR="00122A73" w:rsidRPr="00122A73" w:rsidRDefault="00122A73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1107CC92" w14:textId="605E3AC3" w:rsidR="00AA0AB0" w:rsidRPr="00AA0AB0" w:rsidRDefault="00AA0AB0" w:rsidP="00122A7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</w:tbl>
    <w:p w14:paraId="2E3FCFDB" w14:textId="60BC9E07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6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4473"/>
        <w:gridCol w:w="3890"/>
      </w:tblGrid>
      <w:tr w:rsidR="00C7164A" w:rsidRPr="00F64BDF" w14:paraId="38EEC3C6" w14:textId="0EA54AB7" w:rsidTr="00D37690">
        <w:trPr>
          <w:trHeight w:val="674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E3932" w14:textId="77777777" w:rsidR="00C7164A" w:rsidRPr="00F64BDF" w:rsidRDefault="00C7164A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lang w:eastAsia="pl-PL"/>
              </w:rPr>
              <w:t>WF-021</w:t>
            </w:r>
          </w:p>
        </w:tc>
        <w:tc>
          <w:tcPr>
            <w:tcW w:w="447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5273A" w14:textId="7C7AAB6E" w:rsidR="00C7164A" w:rsidRPr="00F64BDF" w:rsidRDefault="00C7164A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Płytki ceramiczne ścienne, 5x5 cm, 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jasnoszare</w:t>
            </w:r>
          </w:p>
        </w:tc>
        <w:tc>
          <w:tcPr>
            <w:tcW w:w="3890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2B9537DD" w14:textId="77777777" w:rsidR="00C7164A" w:rsidRDefault="00C7164A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ZDJĘCIE:</w:t>
            </w:r>
          </w:p>
          <w:p w14:paraId="349AAF5D" w14:textId="77777777" w:rsidR="00C7164A" w:rsidRDefault="00C7164A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30089660" w14:textId="77777777" w:rsidR="00C7164A" w:rsidRDefault="002F1EA7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51B05F65" wp14:editId="7648781C">
                  <wp:extent cx="1801014" cy="1801014"/>
                  <wp:effectExtent l="0" t="0" r="8890" b="8890"/>
                  <wp:docPr id="7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29" cy="1802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3001E1" w14:textId="5BC858EE" w:rsidR="002F1EA7" w:rsidRPr="00F64BDF" w:rsidRDefault="002F1EA7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C7164A" w:rsidRPr="00F64BDF" w14:paraId="29EB847A" w14:textId="2AC505CF" w:rsidTr="00D37690">
        <w:trPr>
          <w:trHeight w:val="674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41FC3" w14:textId="77777777" w:rsidR="00C7164A" w:rsidRPr="00F64BDF" w:rsidRDefault="00C7164A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C0786" w14:textId="77777777" w:rsidR="00C7164A" w:rsidRDefault="00C7164A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5FE33169" w14:textId="0D392E55" w:rsidR="009D56E5" w:rsidRPr="009D56E5" w:rsidRDefault="009D56E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Strefa </w:t>
            </w: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saunarium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: prysznice, szatnie, basen schładzający, strefa schładzająca</w:t>
            </w:r>
            <w:r w:rsidR="008118D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Sauna parowa</w:t>
            </w:r>
          </w:p>
        </w:tc>
        <w:tc>
          <w:tcPr>
            <w:tcW w:w="3890" w:type="dxa"/>
            <w:vMerge/>
            <w:tcBorders>
              <w:left w:val="single" w:sz="4" w:space="0" w:color="auto"/>
              <w:right w:val="single" w:sz="12" w:space="0" w:color="auto"/>
            </w:tcBorders>
          </w:tcPr>
          <w:p w14:paraId="637C8D6B" w14:textId="77777777" w:rsidR="00C7164A" w:rsidRDefault="00C7164A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C7164A" w:rsidRPr="00F64BDF" w14:paraId="154E0736" w14:textId="3C4A3D0E" w:rsidTr="00D37690">
        <w:trPr>
          <w:trHeight w:val="674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42C2C" w14:textId="77777777" w:rsidR="00C7164A" w:rsidRPr="00F64BDF" w:rsidRDefault="00C7164A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7D568" w14:textId="3E3D96A0" w:rsidR="00C7164A" w:rsidRDefault="002F1EA7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Produkt stanowiący punkt odniesienia</w:t>
            </w:r>
            <w:r w:rsidR="00C7164A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:</w:t>
            </w:r>
          </w:p>
          <w:p w14:paraId="5F8F3E18" w14:textId="6C0F0BE8" w:rsidR="00C7164A" w:rsidRDefault="00C7164A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ARGOBBUCHTAL, PLURAL,  705-2118H</w:t>
            </w:r>
          </w:p>
        </w:tc>
        <w:tc>
          <w:tcPr>
            <w:tcW w:w="3890" w:type="dxa"/>
            <w:vMerge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7150D3E" w14:textId="77777777" w:rsidR="00C7164A" w:rsidRDefault="00C7164A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B132D8" w:rsidRPr="00F64BDF" w14:paraId="4EFBF8A6" w14:textId="4DA9BE1E" w:rsidTr="00D37690">
        <w:trPr>
          <w:trHeight w:val="322"/>
        </w:trPr>
        <w:tc>
          <w:tcPr>
            <w:tcW w:w="935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2E05C75A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Płytka ceramiczna, szkliwiona, z lekko zaokrąglonymi narożnikami, na siatce. </w:t>
            </w:r>
          </w:p>
          <w:p w14:paraId="2EBDA488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Niedopuszczalne cięcie płytek o większym formacie.</w:t>
            </w:r>
          </w:p>
          <w:p w14:paraId="3C5DD145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76321210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grupa: </w:t>
            </w:r>
            <w:proofErr w:type="spellStart"/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BIb</w:t>
            </w:r>
            <w:proofErr w:type="spellEnd"/>
          </w:p>
          <w:p w14:paraId="79EBF362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Nasiąkliwość wodna: E ≤ 3%</w:t>
            </w:r>
          </w:p>
          <w:p w14:paraId="6BE4F54E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Wytrzymałość na zginanie: min. 30MPa,</w:t>
            </w:r>
          </w:p>
          <w:p w14:paraId="49A3912B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Siła łamiąca: grubość ≥7,5mm min.1100N</w:t>
            </w:r>
          </w:p>
          <w:p w14:paraId="230504C0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˂7,5mm 700N</w:t>
            </w:r>
          </w:p>
          <w:p w14:paraId="12940355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Mrozoodporność: tak</w:t>
            </w:r>
          </w:p>
          <w:p w14:paraId="53509597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Ścieralność PEI: 4</w:t>
            </w:r>
          </w:p>
          <w:p w14:paraId="5587A728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mocne stężenia kwasów i zasad: odporne,</w:t>
            </w:r>
          </w:p>
          <w:p w14:paraId="5024998C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plamienie: min. klasa 3</w:t>
            </w:r>
          </w:p>
          <w:p w14:paraId="27237EE8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Rodzaj powierzchni: jedwabisty mat</w:t>
            </w:r>
          </w:p>
          <w:p w14:paraId="17C8451A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Szkliwo o właściwościach antybakteryjnych, antygrzybicznych, hydrofilne łatwe w czyszczeniu i wpływające na poprawę jakości powietrza.</w:t>
            </w:r>
          </w:p>
          <w:p w14:paraId="790FC079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Format: 5x5 cm</w:t>
            </w:r>
          </w:p>
          <w:p w14:paraId="6C57CD7A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Format roboczy: 47x47x6,5 mm; na siatce 297 x297 mm</w:t>
            </w:r>
          </w:p>
          <w:p w14:paraId="7F72B455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Grubość płytki: 6,5 mm</w:t>
            </w:r>
          </w:p>
          <w:p w14:paraId="6E7D1A2F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Grubość fugi: 3 mm</w:t>
            </w:r>
          </w:p>
          <w:p w14:paraId="03EF6064" w14:textId="50628046" w:rsidR="00B132D8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Kolor: jasnoszary, RAL 7047</w:t>
            </w:r>
          </w:p>
        </w:tc>
      </w:tr>
    </w:tbl>
    <w:p w14:paraId="1B8F486F" w14:textId="5BB2BE4C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6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4473"/>
        <w:gridCol w:w="3890"/>
      </w:tblGrid>
      <w:tr w:rsidR="00AA7034" w:rsidRPr="00F64BDF" w14:paraId="590CDD9A" w14:textId="77777777" w:rsidTr="00D37690">
        <w:trPr>
          <w:trHeight w:val="674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515C3" w14:textId="1380958A" w:rsidR="00AA7034" w:rsidRPr="00F64BDF" w:rsidRDefault="00AA7034" w:rsidP="001E63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lang w:eastAsia="pl-PL"/>
              </w:rPr>
              <w:t>WF-02</w:t>
            </w:r>
            <w:r w:rsidR="009D56E5">
              <w:rPr>
                <w:rFonts w:ascii="Arial" w:eastAsia="Times New Roman" w:hAnsi="Arial" w:cs="Arial"/>
                <w:b/>
                <w:bCs/>
                <w:lang w:eastAsia="pl-PL"/>
              </w:rPr>
              <w:t>2</w:t>
            </w:r>
          </w:p>
        </w:tc>
        <w:tc>
          <w:tcPr>
            <w:tcW w:w="447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0BBC6" w14:textId="11FB8992" w:rsidR="00AA7034" w:rsidRPr="00F64BDF" w:rsidRDefault="00AA7034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Płytki ceramiczne ścienne, 5x5 cm, 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białe</w:t>
            </w:r>
          </w:p>
        </w:tc>
        <w:tc>
          <w:tcPr>
            <w:tcW w:w="3890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05705DEB" w14:textId="77777777" w:rsidR="00AA7034" w:rsidRDefault="00AA7034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ZDJĘCIE:</w:t>
            </w:r>
          </w:p>
          <w:p w14:paraId="42CFC2AF" w14:textId="77777777" w:rsidR="00AA7034" w:rsidRDefault="00AA7034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766DF047" w14:textId="77777777" w:rsidR="00AA7034" w:rsidRDefault="002F1EA7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57C5CB4F" wp14:editId="5A156EB6">
                  <wp:extent cx="1762125" cy="1762125"/>
                  <wp:effectExtent l="0" t="0" r="9525" b="9525"/>
                  <wp:docPr id="71" name="Obraz 71" descr="Obraz zawierający wewnątrz, biały, star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Obraz 71" descr="Obraz zawierający wewnątrz, biały, star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6C83E6" w14:textId="547DBAA3" w:rsidR="002F1EA7" w:rsidRPr="00F64BDF" w:rsidRDefault="002F1EA7" w:rsidP="002F1E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AA7034" w:rsidRPr="00F64BDF" w14:paraId="02058706" w14:textId="77777777" w:rsidTr="00D37690">
        <w:trPr>
          <w:trHeight w:val="674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E4EFC" w14:textId="77777777" w:rsidR="00AA7034" w:rsidRPr="00F64BDF" w:rsidRDefault="00AA7034" w:rsidP="001E63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97F98" w14:textId="77777777" w:rsidR="00AA7034" w:rsidRDefault="00AA7034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1D4904EC" w14:textId="401D53D9" w:rsidR="009D56E5" w:rsidRPr="009D56E5" w:rsidRDefault="009D56E5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Toalety ogólnodostępne, szatnie basenowe, natryski basenowe, </w:t>
            </w:r>
          </w:p>
        </w:tc>
        <w:tc>
          <w:tcPr>
            <w:tcW w:w="3890" w:type="dxa"/>
            <w:vMerge/>
            <w:tcBorders>
              <w:left w:val="single" w:sz="4" w:space="0" w:color="auto"/>
              <w:right w:val="single" w:sz="12" w:space="0" w:color="auto"/>
            </w:tcBorders>
          </w:tcPr>
          <w:p w14:paraId="154E9061" w14:textId="77777777" w:rsidR="00AA7034" w:rsidRDefault="00AA7034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AA7034" w:rsidRPr="00F64BDF" w14:paraId="2B4CBDF8" w14:textId="77777777" w:rsidTr="00D37690">
        <w:trPr>
          <w:trHeight w:val="674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9A3FC" w14:textId="77777777" w:rsidR="00AA7034" w:rsidRPr="00F64BDF" w:rsidRDefault="00AA7034" w:rsidP="001E63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4B3DE" w14:textId="4E049BB8" w:rsidR="00AA7034" w:rsidRDefault="002F1EA7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Produkt stanowiący punkt odniesienia</w:t>
            </w:r>
            <w:r w:rsidR="00AA7034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:</w:t>
            </w:r>
          </w:p>
          <w:p w14:paraId="4A653AC4" w14:textId="3F231EFA" w:rsidR="00AA7034" w:rsidRDefault="00AA7034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ARGOBBUCHTAL, PLURAL,  705-2120H</w:t>
            </w:r>
          </w:p>
        </w:tc>
        <w:tc>
          <w:tcPr>
            <w:tcW w:w="3890" w:type="dxa"/>
            <w:vMerge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88C595B" w14:textId="77777777" w:rsidR="00AA7034" w:rsidRDefault="00AA7034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AA7034" w:rsidRPr="00F64BDF" w14:paraId="6ACB4BDE" w14:textId="77777777" w:rsidTr="00D37690">
        <w:trPr>
          <w:trHeight w:val="322"/>
        </w:trPr>
        <w:tc>
          <w:tcPr>
            <w:tcW w:w="935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50ADBE32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Płytka ceramiczna, szkliwiona, z lekko zaokrąglonymi narożnikami, na siatce. </w:t>
            </w:r>
          </w:p>
          <w:p w14:paraId="34666AD1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Niedopuszczalne cięcie płytek o większym formacie.</w:t>
            </w:r>
          </w:p>
          <w:p w14:paraId="581CA7EB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E62D3F6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grupa: </w:t>
            </w:r>
            <w:proofErr w:type="spellStart"/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BIb</w:t>
            </w:r>
            <w:proofErr w:type="spellEnd"/>
          </w:p>
          <w:p w14:paraId="106A6C4C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Nasiąkliwość wodna: E ≤ 3%</w:t>
            </w:r>
          </w:p>
          <w:p w14:paraId="5DC9509C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Wytrzymałość na zginanie: min. 30MPa,</w:t>
            </w:r>
          </w:p>
          <w:p w14:paraId="0F2668EF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Siła łamiąca: grubość ≥7,5mm min.1100N</w:t>
            </w:r>
          </w:p>
          <w:p w14:paraId="4F9460C1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˂7,5mm 700N</w:t>
            </w:r>
          </w:p>
          <w:p w14:paraId="0A50B458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Mrozoodporność: tak</w:t>
            </w:r>
          </w:p>
          <w:p w14:paraId="55233A7B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Ścieralność PEI: 4</w:t>
            </w:r>
          </w:p>
          <w:p w14:paraId="43876876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mocne stężenia kwasów i zasad: odporne,</w:t>
            </w:r>
          </w:p>
          <w:p w14:paraId="3CBF404C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plamienie: min. klasa 3</w:t>
            </w:r>
          </w:p>
          <w:p w14:paraId="10127DC0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Rodzaj powierzchni: jedwabisty mat</w:t>
            </w:r>
          </w:p>
          <w:p w14:paraId="306EF5EF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Szkliwo o właściwościach antybakteryjnych, antygrzybicznych, hydrofilne łatwe w czyszczeniu i wpływające na poprawę jakości powietrza.</w:t>
            </w:r>
          </w:p>
          <w:p w14:paraId="2BDD9ABB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Format: 5x5 cm</w:t>
            </w:r>
          </w:p>
          <w:p w14:paraId="6F85C7A8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Format roboczy: 47x47x6,5 mm; na siatce 297 x297 mm</w:t>
            </w:r>
          </w:p>
          <w:p w14:paraId="7A495C0F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Grubość płytki: 6,5 mm</w:t>
            </w:r>
          </w:p>
          <w:p w14:paraId="6B5D982B" w14:textId="77777777" w:rsidR="00122A73" w:rsidRPr="00122A73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Grubość fugi: 3 mm</w:t>
            </w:r>
          </w:p>
          <w:p w14:paraId="26D8EB65" w14:textId="00A3990B" w:rsidR="00AA7034" w:rsidRDefault="00122A73" w:rsidP="00122A7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Kolor: biały, RAL 9003</w:t>
            </w:r>
          </w:p>
        </w:tc>
      </w:tr>
    </w:tbl>
    <w:p w14:paraId="733B5E7F" w14:textId="2699CA5F" w:rsidR="00AA7034" w:rsidRDefault="00AA7034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74F5652B" w14:textId="0537077A" w:rsidR="009A539F" w:rsidRDefault="009A539F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2B2699AE" w14:textId="02E27132" w:rsidR="009A539F" w:rsidRDefault="009A539F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441D3B7E" w14:textId="308030AF" w:rsidR="009A539F" w:rsidRDefault="009A539F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40D8873C" w14:textId="67E3FF62" w:rsidR="009A539F" w:rsidRDefault="009A539F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6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4473"/>
        <w:gridCol w:w="3890"/>
      </w:tblGrid>
      <w:tr w:rsidR="009A539F" w:rsidRPr="00F64BDF" w14:paraId="3E9D82D3" w14:textId="77777777" w:rsidTr="00106E2D">
        <w:trPr>
          <w:trHeight w:val="674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9A237" w14:textId="1EAB9307" w:rsidR="009A539F" w:rsidRPr="00F64BDF" w:rsidRDefault="009A539F" w:rsidP="00106E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lang w:eastAsia="pl-PL"/>
              </w:rPr>
              <w:lastRenderedPageBreak/>
              <w:t>WF-02</w:t>
            </w: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3</w:t>
            </w:r>
          </w:p>
        </w:tc>
        <w:tc>
          <w:tcPr>
            <w:tcW w:w="447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10A52" w14:textId="4BEFDD50" w:rsidR="009A539F" w:rsidRPr="00F64BDF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64BD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Płytki ceramiczne ścienne, 5x5 cm, 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czarne</w:t>
            </w:r>
          </w:p>
        </w:tc>
        <w:tc>
          <w:tcPr>
            <w:tcW w:w="3890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3D65CCAC" w14:textId="77777777" w:rsidR="009A539F" w:rsidRDefault="009A539F" w:rsidP="00106E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ZDJĘCIE:</w:t>
            </w:r>
          </w:p>
          <w:p w14:paraId="0569B702" w14:textId="77777777" w:rsidR="009A539F" w:rsidRDefault="009A539F" w:rsidP="00106E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439E7702" w14:textId="76EEAF24" w:rsidR="009A539F" w:rsidRDefault="009A539F" w:rsidP="00106E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28D95638" wp14:editId="07FA40EF">
                  <wp:extent cx="1550670" cy="1550670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4852CE" w14:textId="77777777" w:rsidR="009A539F" w:rsidRPr="00F64BDF" w:rsidRDefault="009A539F" w:rsidP="00106E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9A539F" w:rsidRPr="00F64BDF" w14:paraId="5087810D" w14:textId="77777777" w:rsidTr="00106E2D">
        <w:trPr>
          <w:trHeight w:val="674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0B843" w14:textId="77777777" w:rsidR="009A539F" w:rsidRPr="00F64BDF" w:rsidRDefault="009A539F" w:rsidP="00106E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9B37E" w14:textId="77777777" w:rsidR="009A539F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74879162" w14:textId="65903A7B" w:rsidR="009A539F" w:rsidRPr="009D56E5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Łaźnia parowa </w:t>
            </w:r>
          </w:p>
        </w:tc>
        <w:tc>
          <w:tcPr>
            <w:tcW w:w="3890" w:type="dxa"/>
            <w:vMerge/>
            <w:tcBorders>
              <w:left w:val="single" w:sz="4" w:space="0" w:color="auto"/>
              <w:right w:val="single" w:sz="12" w:space="0" w:color="auto"/>
            </w:tcBorders>
          </w:tcPr>
          <w:p w14:paraId="0FE147AD" w14:textId="77777777" w:rsidR="009A539F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9A539F" w:rsidRPr="00F64BDF" w14:paraId="5513799A" w14:textId="77777777" w:rsidTr="00106E2D">
        <w:trPr>
          <w:trHeight w:val="674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EBB51" w14:textId="77777777" w:rsidR="009A539F" w:rsidRPr="00F64BDF" w:rsidRDefault="009A539F" w:rsidP="00106E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</w:p>
        </w:tc>
        <w:tc>
          <w:tcPr>
            <w:tcW w:w="4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50C56" w14:textId="77777777" w:rsidR="009A539F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Produkt stanowiący punkt odniesienia:</w:t>
            </w:r>
          </w:p>
          <w:p w14:paraId="4A870719" w14:textId="4BCEBA57" w:rsidR="009A539F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ARGOBBUCHTAL, PLURAL,  705-2111H</w:t>
            </w:r>
          </w:p>
        </w:tc>
        <w:tc>
          <w:tcPr>
            <w:tcW w:w="3890" w:type="dxa"/>
            <w:vMerge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9282B57" w14:textId="77777777" w:rsidR="009A539F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9A539F" w:rsidRPr="00F64BDF" w14:paraId="7A7EC583" w14:textId="77777777" w:rsidTr="00106E2D">
        <w:trPr>
          <w:trHeight w:val="322"/>
        </w:trPr>
        <w:tc>
          <w:tcPr>
            <w:tcW w:w="935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672CF058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Płytka ceramiczna, szkliwiona, z lekko zaokrąglonymi narożnikami, na siatce. </w:t>
            </w:r>
          </w:p>
          <w:p w14:paraId="420D5349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Niedopuszczalne cięcie płytek o większym formacie.</w:t>
            </w:r>
          </w:p>
          <w:p w14:paraId="1440DFE7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17DA663B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grupa: </w:t>
            </w:r>
            <w:proofErr w:type="spellStart"/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BIb</w:t>
            </w:r>
            <w:proofErr w:type="spellEnd"/>
          </w:p>
          <w:p w14:paraId="30909996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Nasiąkliwość wodna: E ≤ 3%</w:t>
            </w:r>
          </w:p>
          <w:p w14:paraId="3660D327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Wytrzymałość na zginanie: min. 30MPa,</w:t>
            </w:r>
          </w:p>
          <w:p w14:paraId="3B9159D5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Siła łamiąca: grubość ≥7,5mm min.1100N</w:t>
            </w:r>
          </w:p>
          <w:p w14:paraId="523011FA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˂7,5mm 700N</w:t>
            </w:r>
          </w:p>
          <w:p w14:paraId="192E763E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Mrozoodporność: tak</w:t>
            </w:r>
          </w:p>
          <w:p w14:paraId="267AFADF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Ścieralność PEI: 4</w:t>
            </w:r>
          </w:p>
          <w:p w14:paraId="56F70863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mocne stężenia kwasów i zasad: odporne,</w:t>
            </w:r>
          </w:p>
          <w:p w14:paraId="5E09B3D3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Odporność na plamienie: min. klasa 3</w:t>
            </w:r>
          </w:p>
          <w:p w14:paraId="35449B24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Rodzaj powierzchni: jedwabisty mat</w:t>
            </w:r>
          </w:p>
          <w:p w14:paraId="240086BA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Szkliwo o właściwościach antybakteryjnych, antygrzybicznych, hydrofilne łatwe w czyszczeniu i wpływające na poprawę jakości powietrza.</w:t>
            </w:r>
          </w:p>
          <w:p w14:paraId="433D4E75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Format: 5x5 cm</w:t>
            </w:r>
          </w:p>
          <w:p w14:paraId="21F7C3E2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Format roboczy: 47x47x6,5 mm; na siatce 297 x297 mm</w:t>
            </w:r>
          </w:p>
          <w:p w14:paraId="392285BA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Grubość płytki: 6,5 mm</w:t>
            </w:r>
          </w:p>
          <w:p w14:paraId="7C70F520" w14:textId="77777777" w:rsidR="009A539F" w:rsidRPr="00122A73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Grubość fugi: 3 mm</w:t>
            </w:r>
          </w:p>
          <w:p w14:paraId="1478D48C" w14:textId="430A1501" w:rsidR="009A539F" w:rsidRDefault="009A539F" w:rsidP="00106E2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Kolor: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czarny</w:t>
            </w:r>
            <w:r w:rsidRPr="00122A7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RAL 900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4</w:t>
            </w:r>
          </w:p>
        </w:tc>
      </w:tr>
    </w:tbl>
    <w:p w14:paraId="197144E8" w14:textId="77777777" w:rsidR="004E598F" w:rsidRDefault="004E598F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41" w:type="dxa"/>
        <w:tblInd w:w="-29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1"/>
        <w:gridCol w:w="4730"/>
        <w:gridCol w:w="3670"/>
      </w:tblGrid>
      <w:tr w:rsidR="008118D5" w:rsidRPr="00A862FE" w14:paraId="1B2CF365" w14:textId="65527513" w:rsidTr="001B256F">
        <w:trPr>
          <w:trHeight w:val="322"/>
        </w:trPr>
        <w:tc>
          <w:tcPr>
            <w:tcW w:w="941" w:type="dxa"/>
            <w:vMerge w:val="restart"/>
            <w:shd w:val="clear" w:color="auto" w:fill="auto"/>
            <w:vAlign w:val="center"/>
            <w:hideMark/>
          </w:tcPr>
          <w:p w14:paraId="69CE5956" w14:textId="7D1D2327" w:rsidR="008118D5" w:rsidRPr="00BA4CB6" w:rsidRDefault="008118D5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140B5">
              <w:rPr>
                <w:rFonts w:ascii="Arial" w:eastAsia="Times New Roman" w:hAnsi="Arial" w:cs="Arial"/>
                <w:b/>
                <w:bCs/>
                <w:lang w:eastAsia="pl-PL"/>
              </w:rPr>
              <w:t>WF-030</w:t>
            </w:r>
          </w:p>
        </w:tc>
        <w:tc>
          <w:tcPr>
            <w:tcW w:w="4730" w:type="dxa"/>
            <w:shd w:val="clear" w:color="auto" w:fill="auto"/>
            <w:vAlign w:val="center"/>
          </w:tcPr>
          <w:p w14:paraId="2C462CAF" w14:textId="338A225E" w:rsidR="008118D5" w:rsidRPr="00BA4CB6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BA4CB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Okładzina drewniana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, grubości 2cm</w:t>
            </w:r>
          </w:p>
        </w:tc>
        <w:tc>
          <w:tcPr>
            <w:tcW w:w="3670" w:type="dxa"/>
            <w:vMerge w:val="restart"/>
            <w:vAlign w:val="center"/>
          </w:tcPr>
          <w:p w14:paraId="58755AAE" w14:textId="5BB5FF75" w:rsidR="008118D5" w:rsidRDefault="008118D5" w:rsidP="00697E9B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0B7D90">
              <w:rPr>
                <w:b/>
                <w:bCs/>
                <w:noProof/>
              </w:rPr>
              <w:t>ZDJĘCIE:</w:t>
            </w:r>
          </w:p>
          <w:p w14:paraId="2C233069" w14:textId="3C965747" w:rsidR="002F1EA7" w:rsidRPr="000B7D90" w:rsidRDefault="002F1EA7" w:rsidP="00697E9B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</w:p>
          <w:p w14:paraId="3609CA08" w14:textId="3B875861" w:rsidR="008118D5" w:rsidRDefault="004D5599" w:rsidP="00697E9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color w:val="FF0000"/>
                <w:sz w:val="18"/>
                <w:szCs w:val="18"/>
                <w:lang w:eastAsia="pl-PL"/>
              </w:rPr>
              <w:drawing>
                <wp:inline distT="0" distB="0" distL="0" distR="0" wp14:anchorId="525644E6" wp14:editId="2703B860">
                  <wp:extent cx="1982942" cy="1140032"/>
                  <wp:effectExtent l="0" t="0" r="0" b="3175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290"/>
                          <a:stretch/>
                        </pic:blipFill>
                        <pic:spPr bwMode="auto">
                          <a:xfrm>
                            <a:off x="0" y="0"/>
                            <a:ext cx="1983600" cy="11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76259CF" w14:textId="5230D28A" w:rsidR="004E598F" w:rsidRPr="00BA4CB6" w:rsidRDefault="004E598F" w:rsidP="00697E9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8118D5" w:rsidRPr="00A862FE" w14:paraId="5496E63B" w14:textId="031C1000" w:rsidTr="001B256F">
        <w:trPr>
          <w:trHeight w:val="1500"/>
        </w:trPr>
        <w:tc>
          <w:tcPr>
            <w:tcW w:w="941" w:type="dxa"/>
            <w:vMerge/>
            <w:shd w:val="clear" w:color="auto" w:fill="auto"/>
            <w:vAlign w:val="center"/>
            <w:hideMark/>
          </w:tcPr>
          <w:p w14:paraId="2682178D" w14:textId="77777777" w:rsidR="008118D5" w:rsidRPr="00A862FE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730" w:type="dxa"/>
            <w:shd w:val="clear" w:color="auto" w:fill="auto"/>
            <w:vAlign w:val="center"/>
          </w:tcPr>
          <w:p w14:paraId="0F321BB7" w14:textId="77777777" w:rsidR="008118D5" w:rsidRPr="004E4B3D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4E4B3D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6CFA2CD5" w14:textId="48693B65" w:rsidR="008118D5" w:rsidRPr="00ED2F0D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AA1421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Hol wejściowy z kawiarnią, Strefa buforowa, Strefa saun, Strefa sportowa Basenu</w:t>
            </w:r>
            <w:r w:rsidR="00F6321E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Strefa administracji</w:t>
            </w:r>
            <w:r w:rsidR="002273C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Schody na widownię</w:t>
            </w:r>
          </w:p>
        </w:tc>
        <w:tc>
          <w:tcPr>
            <w:tcW w:w="3670" w:type="dxa"/>
            <w:vMerge/>
          </w:tcPr>
          <w:p w14:paraId="669E9382" w14:textId="77777777" w:rsidR="008118D5" w:rsidRPr="00AA1421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  <w:tr w:rsidR="008118D5" w:rsidRPr="00A862FE" w14:paraId="69BE267F" w14:textId="77777777" w:rsidTr="00404DEC">
        <w:trPr>
          <w:trHeight w:val="322"/>
        </w:trPr>
        <w:tc>
          <w:tcPr>
            <w:tcW w:w="941" w:type="dxa"/>
            <w:vMerge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D53E30E" w14:textId="77777777" w:rsidR="008118D5" w:rsidRPr="00A862FE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730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5B4D85F" w14:textId="77777777" w:rsidR="004E598F" w:rsidRPr="00581F20" w:rsidRDefault="004E598F" w:rsidP="004E598F">
            <w:pPr>
              <w:spacing w:after="0" w:line="24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81F2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Produkt stanowiący punkt odniesienia: </w:t>
            </w:r>
          </w:p>
          <w:p w14:paraId="3DA8C172" w14:textId="29205FC2" w:rsidR="004E598F" w:rsidRPr="00581F20" w:rsidRDefault="00F323A5" w:rsidP="004E598F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proofErr w:type="spellStart"/>
            <w:r w:rsidRPr="00581F20">
              <w:rPr>
                <w:rFonts w:ascii="Arial" w:hAnsi="Arial" w:cs="Arial"/>
                <w:sz w:val="18"/>
                <w:szCs w:val="18"/>
              </w:rPr>
              <w:t>Novatop</w:t>
            </w:r>
            <w:proofErr w:type="spellEnd"/>
            <w:r w:rsidRPr="00581F20">
              <w:rPr>
                <w:rFonts w:ascii="Arial" w:hAnsi="Arial" w:cs="Arial"/>
                <w:sz w:val="18"/>
                <w:szCs w:val="18"/>
              </w:rPr>
              <w:t xml:space="preserve"> SWP </w:t>
            </w:r>
          </w:p>
          <w:p w14:paraId="263A64C2" w14:textId="144BDEA3" w:rsidR="008118D5" w:rsidRPr="00AA1421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670" w:type="dxa"/>
            <w:vMerge/>
            <w:tcBorders>
              <w:bottom w:val="single" w:sz="12" w:space="0" w:color="auto"/>
            </w:tcBorders>
          </w:tcPr>
          <w:p w14:paraId="293823B2" w14:textId="77777777" w:rsidR="008118D5" w:rsidRPr="00AA1421" w:rsidRDefault="008118D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  <w:tr w:rsidR="00AA1421" w:rsidRPr="00A862FE" w14:paraId="1983CFB4" w14:textId="6C8DD551" w:rsidTr="00404DEC">
        <w:trPr>
          <w:trHeight w:val="322"/>
        </w:trPr>
        <w:tc>
          <w:tcPr>
            <w:tcW w:w="9341" w:type="dxa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14:paraId="7D48719E" w14:textId="0FD320AC" w:rsidR="00F323A5" w:rsidRDefault="00F323A5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Trójwarstwowe płyty z tarcicy iglastej – świerk - suszonej do wilgotności 8%. Każda warstwa płyty utworzona przez lamele z litego drewna (SWP – Solid Wood Panel). Płyta trójwarstwowa składa się z jednej warstwy środkowej obróconej o 90° do warstw zewnętrznych. Lamele płyty środkowej są klejone wzdłużnie względem siebie a na długość łączone są czołowo lub mogą być współbieżne. Wzdłużne złącza lamel w każdej warstwie są klejone między sobą. Zastosowany klej jest wodoodporny a klejenie warstw powierzchniowych zgodne jest z AW 100, ewentualnie z D4 wg. EN 204. Jakość szlifowania odpowiada uziarnieniu 100. </w:t>
            </w:r>
          </w:p>
          <w:p w14:paraId="31993336" w14:textId="77777777" w:rsidR="00F323A5" w:rsidRPr="00F323A5" w:rsidRDefault="00F323A5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F3BBBB9" w14:textId="3CD86D65" w:rsidR="00F323A5" w:rsidRDefault="00F323A5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Rodzaj drewna: Świerk</w:t>
            </w:r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br/>
              <w:t>Grubość: 21mm</w:t>
            </w:r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br/>
              <w:t>Jakość: A zgodnie z EN 13017-1</w:t>
            </w:r>
          </w:p>
          <w:p w14:paraId="545EEFD5" w14:textId="06F183D4" w:rsidR="0024300B" w:rsidRDefault="0024300B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Szerokość: 210/250cm – w zależności od lokalizacji (zgodnie z kładami rys. szczegółowych)</w:t>
            </w:r>
          </w:p>
          <w:p w14:paraId="390D86A3" w14:textId="4DDC44BC" w:rsidR="0024300B" w:rsidRDefault="0024300B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Wysokość: 250/275/300/400cm – w zależności od lokalizacji (zgodnie z kładami rys. szczegółowych)</w:t>
            </w:r>
          </w:p>
          <w:p w14:paraId="266FF22D" w14:textId="77777777" w:rsidR="00F323A5" w:rsidRPr="00F323A5" w:rsidRDefault="00F323A5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119D95D5" w14:textId="77777777" w:rsidR="00F323A5" w:rsidRPr="00F323A5" w:rsidRDefault="00F323A5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Reakcja na ogień: B-s2,d0</w:t>
            </w:r>
          </w:p>
          <w:p w14:paraId="6589B5E3" w14:textId="2FAA81BD" w:rsidR="00F323A5" w:rsidRDefault="00F323A5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Produkt do zabezpieczenia pożarowego stanowiący punkt odniesienia: Impregnat ogniochronny „</w:t>
            </w:r>
            <w:proofErr w:type="spellStart"/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Holz</w:t>
            </w:r>
            <w:proofErr w:type="spellEnd"/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Prof</w:t>
            </w:r>
            <w:proofErr w:type="spellEnd"/>
            <w:r w:rsidRPr="00F323A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” </w:t>
            </w:r>
          </w:p>
          <w:p w14:paraId="3B3FFDE3" w14:textId="77777777" w:rsidR="00F323A5" w:rsidRPr="00F323A5" w:rsidRDefault="00F323A5" w:rsidP="00F323A5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183D7545" w14:textId="314AC12E" w:rsidR="008C11EB" w:rsidRPr="00ED2F0D" w:rsidRDefault="008C11EB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</w:tbl>
    <w:p w14:paraId="250FCD93" w14:textId="3983C37E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41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1"/>
        <w:gridCol w:w="4730"/>
        <w:gridCol w:w="3670"/>
      </w:tblGrid>
      <w:tr w:rsidR="000E5AD4" w:rsidRPr="00A862FE" w14:paraId="45CB4455" w14:textId="77777777" w:rsidTr="004E598F">
        <w:trPr>
          <w:trHeight w:val="322"/>
        </w:trPr>
        <w:tc>
          <w:tcPr>
            <w:tcW w:w="941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4B379" w14:textId="1CA729B9" w:rsidR="000E5AD4" w:rsidRPr="00BA4CB6" w:rsidRDefault="000E5AD4" w:rsidP="001E63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BA4CB6">
              <w:rPr>
                <w:rFonts w:ascii="Arial" w:eastAsia="Times New Roman" w:hAnsi="Arial" w:cs="Arial"/>
                <w:b/>
                <w:bCs/>
                <w:lang w:eastAsia="pl-PL"/>
              </w:rPr>
              <w:lastRenderedPageBreak/>
              <w:t>WF-03</w:t>
            </w:r>
            <w:r w:rsidR="00CD6B5D">
              <w:rPr>
                <w:rFonts w:ascii="Arial" w:eastAsia="Times New Roman" w:hAnsi="Arial" w:cs="Arial"/>
                <w:b/>
                <w:bCs/>
                <w:lang w:eastAsia="pl-PL"/>
              </w:rPr>
              <w:t>1</w:t>
            </w:r>
          </w:p>
        </w:tc>
        <w:tc>
          <w:tcPr>
            <w:tcW w:w="473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E606C5" w14:textId="6A00FBFA" w:rsidR="000E5AD4" w:rsidRPr="00BA4CB6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BA4CB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Okładzina drewniana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, grubości 6cm</w:t>
            </w:r>
          </w:p>
        </w:tc>
        <w:tc>
          <w:tcPr>
            <w:tcW w:w="3670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5F9E76ED" w14:textId="548ECFD1" w:rsidR="000E5AD4" w:rsidRPr="000B7D90" w:rsidRDefault="000E5AD4" w:rsidP="004E598F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0B7D90">
              <w:rPr>
                <w:b/>
                <w:bCs/>
                <w:noProof/>
              </w:rPr>
              <w:t>ZDJĘCIE:</w:t>
            </w:r>
          </w:p>
          <w:p w14:paraId="2A67B1E6" w14:textId="4C58AF93" w:rsidR="002F1EA7" w:rsidRDefault="004E598F" w:rsidP="004E598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color w:val="FF0000"/>
                <w:sz w:val="18"/>
                <w:szCs w:val="18"/>
                <w:lang w:eastAsia="pl-PL"/>
              </w:rPr>
              <w:drawing>
                <wp:inline distT="0" distB="0" distL="0" distR="0" wp14:anchorId="2A5ECEE7" wp14:editId="4357C6E5">
                  <wp:extent cx="2091055" cy="2336165"/>
                  <wp:effectExtent l="0" t="0" r="4445" b="6985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colorTemperature colorTemp="8287"/>
                                    </a14:imgEffect>
                                    <a14:imgEffect>
                                      <a14:saturation sat="135000"/>
                                    </a14:imgEffect>
                                    <a14:imgEffect>
                                      <a14:brightnessContrast bright="1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2336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D454740" w14:textId="67169325" w:rsidR="00697E9B" w:rsidRPr="00BA4CB6" w:rsidRDefault="00697E9B" w:rsidP="004E598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  <w:tr w:rsidR="000621E5" w:rsidRPr="00A862FE" w14:paraId="05363A16" w14:textId="77777777" w:rsidTr="00F40BA5">
        <w:trPr>
          <w:trHeight w:val="1832"/>
        </w:trPr>
        <w:tc>
          <w:tcPr>
            <w:tcW w:w="941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941CE" w14:textId="77777777" w:rsidR="000621E5" w:rsidRPr="00A862FE" w:rsidRDefault="000621E5" w:rsidP="001E63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730" w:type="dxa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2E35E7" w14:textId="77777777" w:rsidR="000621E5" w:rsidRPr="004E4B3D" w:rsidRDefault="000621E5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4E4B3D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7FD6D65A" w14:textId="357D0604" w:rsidR="000621E5" w:rsidRPr="00ED2F0D" w:rsidRDefault="000621E5" w:rsidP="001E63B0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AA1421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Strefa saun,</w:t>
            </w:r>
            <w:r w:rsidR="0047704F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3670" w:type="dxa"/>
            <w:vMerge/>
            <w:tcBorders>
              <w:left w:val="single" w:sz="4" w:space="0" w:color="auto"/>
              <w:right w:val="single" w:sz="12" w:space="0" w:color="auto"/>
            </w:tcBorders>
          </w:tcPr>
          <w:p w14:paraId="6FEA2910" w14:textId="77777777" w:rsidR="000621E5" w:rsidRPr="00AA1421" w:rsidRDefault="000621E5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  <w:tr w:rsidR="000E5AD4" w:rsidRPr="00A862FE" w14:paraId="4F95C63B" w14:textId="77777777" w:rsidTr="00D37690">
        <w:trPr>
          <w:trHeight w:val="322"/>
        </w:trPr>
        <w:tc>
          <w:tcPr>
            <w:tcW w:w="934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143C3BA3" w14:textId="108749EE" w:rsidR="000E5AD4" w:rsidRPr="000B7D90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0B7D9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Płyta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trójwarstwowa</w:t>
            </w:r>
            <w:r w:rsidRPr="000B7D9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r w:rsidR="000621E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CLT </w:t>
            </w:r>
            <w:r w:rsidRPr="000B7D9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o grubości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6</w:t>
            </w:r>
            <w:r w:rsidRPr="000B7D9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cm, wykonana z drewna świerkowego.</w:t>
            </w:r>
          </w:p>
          <w:p w14:paraId="65C8A844" w14:textId="77777777" w:rsidR="000E5AD4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  <w:p w14:paraId="5DEC208D" w14:textId="77777777" w:rsidR="000E5AD4" w:rsidRDefault="000E5AD4" w:rsidP="001E63B0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Płyty stanowiące wykończenie ścian w wysokiej jakości estetycznej. Klejenie bezbłędne, bez otwartych szczelin. Duże przyrosty, drewno rzadkie, kompresja drewna dozwolona. Dopuszczalne pojedyncze czarne sęki o średnicy do 10 mm. Nie dopuszczalne dwa sęki obok siebie (dopuszczalne do średnicy 35mm). Dopuszczalne pęcherze żywiczne o wymiarach do 5x50 mm, bez ognisk zbiorowych. Dopuszczalne pojedyncze usunięte pęcherze żywiczne o wymiarach powyżej 5x50mm usunięte łódeczką. Niedopuszczalna kora. Dopuszczalne pojedyncze płytkie powierzchowne pęknięcia. Dopuszczalne pojedyncze pęknięcia końców do 50 mm. Dopuszczalny rdzeń o całkowitej długości do 600 mm w sztuce lub jako suma części przechodzących. Niedopuszczalne zaatakowanie przez owady, czerwie. Dopuszczalna sinizna do szerokości 10mm i długości 200mm. Grubość klejonych szczelin max. 0,3 mm. Dopuszczalne pojedyncze małe wady w obróbce powierzchni. Jakość krawędzi płyty, wybrzuszenia, miejsca poobijane do 100 mm od obrzeża, dopuszczalne pojedyncze. Niedopuszczalne łączenie różnych gatunków drzew. Szerokość poszczególnych części, oprócz skrajnych, co najmniej 60 mm. </w:t>
            </w:r>
          </w:p>
          <w:p w14:paraId="46A9B7FC" w14:textId="77777777" w:rsidR="000E5AD4" w:rsidRDefault="000E5AD4" w:rsidP="001E63B0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78041490" w14:textId="77777777" w:rsidR="000E5AD4" w:rsidRPr="00ED2F0D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  <w:tr w:rsidR="000E5AD4" w:rsidRPr="00A862FE" w14:paraId="76B6F30F" w14:textId="77777777" w:rsidTr="00D37690">
        <w:trPr>
          <w:trHeight w:val="322"/>
        </w:trPr>
        <w:tc>
          <w:tcPr>
            <w:tcW w:w="934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E2B141" w14:textId="77777777" w:rsidR="000E5AD4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F109A4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Wymagania przeciwpożarowa dla elementów wykończenia wnętrz:</w:t>
            </w:r>
          </w:p>
        </w:tc>
      </w:tr>
      <w:tr w:rsidR="000E5AD4" w:rsidRPr="00A862FE" w14:paraId="44D9F43F" w14:textId="77777777" w:rsidTr="00D37690">
        <w:trPr>
          <w:trHeight w:val="322"/>
        </w:trPr>
        <w:tc>
          <w:tcPr>
            <w:tcW w:w="934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3978E98" w14:textId="77777777" w:rsidR="000E5AD4" w:rsidRDefault="000E5AD4" w:rsidP="001E6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Okładzinę drewnianą </w:t>
            </w:r>
            <w:r w:rsidRPr="00243A58">
              <w:rPr>
                <w:rFonts w:ascii="Arial" w:hAnsi="Arial" w:cs="Arial"/>
                <w:sz w:val="18"/>
                <w:szCs w:val="18"/>
              </w:rPr>
              <w:t xml:space="preserve">należy zabezpieczyć przy użyciu </w:t>
            </w:r>
            <w:r>
              <w:rPr>
                <w:rFonts w:ascii="Arial" w:hAnsi="Arial" w:cs="Arial"/>
                <w:sz w:val="18"/>
                <w:szCs w:val="18"/>
              </w:rPr>
              <w:t xml:space="preserve">certyfikowanych impregnatów ogniochronnych zapewniających nierozprzestrzenianie ognia przez materiał. Impregnat </w:t>
            </w:r>
            <w:r w:rsidRPr="00D04D81">
              <w:rPr>
                <w:rFonts w:ascii="Arial" w:hAnsi="Arial" w:cs="Arial"/>
                <w:sz w:val="18"/>
                <w:szCs w:val="18"/>
              </w:rPr>
              <w:t>nie</w:t>
            </w:r>
            <w:r>
              <w:rPr>
                <w:rFonts w:ascii="Arial" w:hAnsi="Arial" w:cs="Arial"/>
                <w:sz w:val="18"/>
                <w:szCs w:val="18"/>
              </w:rPr>
              <w:t xml:space="preserve"> może</w:t>
            </w:r>
            <w:r w:rsidRPr="00D04D81">
              <w:rPr>
                <w:rFonts w:ascii="Arial" w:hAnsi="Arial" w:cs="Arial"/>
                <w:sz w:val="18"/>
                <w:szCs w:val="18"/>
              </w:rPr>
              <w:t xml:space="preserve"> zmienia</w:t>
            </w:r>
            <w:r>
              <w:rPr>
                <w:rFonts w:ascii="Arial" w:hAnsi="Arial" w:cs="Arial"/>
                <w:sz w:val="18"/>
                <w:szCs w:val="18"/>
              </w:rPr>
              <w:t>ć</w:t>
            </w:r>
            <w:r w:rsidRPr="00D04D81">
              <w:rPr>
                <w:rFonts w:ascii="Arial" w:hAnsi="Arial" w:cs="Arial"/>
                <w:sz w:val="18"/>
                <w:szCs w:val="18"/>
              </w:rPr>
              <w:t xml:space="preserve"> w sposób znaczący wyglądu i kolorystyki drewna </w:t>
            </w:r>
            <w:r>
              <w:rPr>
                <w:rFonts w:ascii="Arial" w:hAnsi="Arial" w:cs="Arial"/>
                <w:sz w:val="18"/>
                <w:szCs w:val="18"/>
              </w:rPr>
              <w:t>–</w:t>
            </w:r>
            <w:r w:rsidRPr="00D04D81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tj. </w:t>
            </w:r>
            <w:r w:rsidRPr="00D04D81">
              <w:rPr>
                <w:rFonts w:ascii="Arial" w:hAnsi="Arial" w:cs="Arial"/>
                <w:sz w:val="18"/>
                <w:szCs w:val="18"/>
              </w:rPr>
              <w:t>nie zawiera</w:t>
            </w:r>
            <w:r>
              <w:rPr>
                <w:rFonts w:ascii="Arial" w:hAnsi="Arial" w:cs="Arial"/>
                <w:sz w:val="18"/>
                <w:szCs w:val="18"/>
              </w:rPr>
              <w:t>ć</w:t>
            </w:r>
            <w:r w:rsidRPr="00D04D81">
              <w:rPr>
                <w:rFonts w:ascii="Arial" w:hAnsi="Arial" w:cs="Arial"/>
                <w:sz w:val="18"/>
                <w:szCs w:val="18"/>
              </w:rPr>
              <w:t xml:space="preserve"> w swoim składzie barwników i pigmentów. Preparat nie </w:t>
            </w:r>
            <w:r>
              <w:rPr>
                <w:rFonts w:ascii="Arial" w:hAnsi="Arial" w:cs="Arial"/>
                <w:sz w:val="18"/>
                <w:szCs w:val="18"/>
              </w:rPr>
              <w:t xml:space="preserve">może </w:t>
            </w:r>
            <w:r w:rsidRPr="00D04D81">
              <w:rPr>
                <w:rFonts w:ascii="Arial" w:hAnsi="Arial" w:cs="Arial"/>
                <w:sz w:val="18"/>
                <w:szCs w:val="18"/>
              </w:rPr>
              <w:t>tworzy</w:t>
            </w:r>
            <w:r>
              <w:rPr>
                <w:rFonts w:ascii="Arial" w:hAnsi="Arial" w:cs="Arial"/>
                <w:sz w:val="18"/>
                <w:szCs w:val="18"/>
              </w:rPr>
              <w:t>ć</w:t>
            </w:r>
            <w:r w:rsidRPr="00D04D81">
              <w:rPr>
                <w:rFonts w:ascii="Arial" w:hAnsi="Arial" w:cs="Arial"/>
                <w:sz w:val="18"/>
                <w:szCs w:val="18"/>
              </w:rPr>
              <w:t xml:space="preserve"> na drewnie powłoki, a drewno które zostanie nim zabezpieczone będzie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D04D81">
              <w:rPr>
                <w:rFonts w:ascii="Arial" w:hAnsi="Arial" w:cs="Arial"/>
                <w:sz w:val="18"/>
                <w:szCs w:val="18"/>
              </w:rPr>
              <w:t>w zakresie wyglądu</w:t>
            </w:r>
            <w:r>
              <w:rPr>
                <w:rFonts w:ascii="Arial" w:hAnsi="Arial" w:cs="Arial"/>
                <w:sz w:val="18"/>
                <w:szCs w:val="18"/>
              </w:rPr>
              <w:t xml:space="preserve"> możliwie zbliżone do wyglądu drewna surowego.</w:t>
            </w:r>
          </w:p>
          <w:p w14:paraId="484638B5" w14:textId="77777777" w:rsidR="000E5AD4" w:rsidRDefault="000E5AD4" w:rsidP="001E6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48FA4947" w14:textId="28E3B59C" w:rsidR="000E5AD4" w:rsidRPr="00B14808" w:rsidRDefault="002F1EA7" w:rsidP="001E6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1C289A">
              <w:rPr>
                <w:rFonts w:ascii="Arial" w:hAnsi="Arial" w:cs="Arial"/>
                <w:b/>
                <w:bCs/>
                <w:sz w:val="18"/>
                <w:szCs w:val="18"/>
              </w:rPr>
              <w:t>Produkt stanowiący punkt odniesienia</w:t>
            </w:r>
            <w:r w:rsidR="000E5AD4">
              <w:rPr>
                <w:rFonts w:ascii="Arial" w:hAnsi="Arial" w:cs="Arial"/>
                <w:sz w:val="18"/>
                <w:szCs w:val="18"/>
              </w:rPr>
              <w:t>: Impregnat ogniochronny „</w:t>
            </w:r>
            <w:proofErr w:type="spellStart"/>
            <w:r w:rsidR="000E5AD4">
              <w:rPr>
                <w:rFonts w:ascii="Arial" w:hAnsi="Arial" w:cs="Arial"/>
                <w:sz w:val="18"/>
                <w:szCs w:val="18"/>
              </w:rPr>
              <w:t>Holz</w:t>
            </w:r>
            <w:proofErr w:type="spellEnd"/>
            <w:r w:rsidR="000E5AD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0E5AD4">
              <w:rPr>
                <w:rFonts w:ascii="Arial" w:hAnsi="Arial" w:cs="Arial"/>
                <w:sz w:val="18"/>
                <w:szCs w:val="18"/>
              </w:rPr>
              <w:t>Prof</w:t>
            </w:r>
            <w:proofErr w:type="spellEnd"/>
            <w:r w:rsidR="000E5AD4">
              <w:rPr>
                <w:rFonts w:ascii="Arial" w:hAnsi="Arial" w:cs="Arial"/>
                <w:sz w:val="18"/>
                <w:szCs w:val="18"/>
              </w:rPr>
              <w:t xml:space="preserve">” </w:t>
            </w:r>
          </w:p>
        </w:tc>
      </w:tr>
    </w:tbl>
    <w:p w14:paraId="1995776F" w14:textId="2CBE3E3D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41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4678"/>
        <w:gridCol w:w="3670"/>
      </w:tblGrid>
      <w:tr w:rsidR="00953623" w:rsidRPr="00A862FE" w14:paraId="7D469D46" w14:textId="56933495" w:rsidTr="0043496A">
        <w:trPr>
          <w:trHeight w:val="322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3BA2F" w14:textId="4CEE6AB3" w:rsidR="00CA73D5" w:rsidRPr="00F140B5" w:rsidRDefault="00CA73D5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140B5">
              <w:rPr>
                <w:rFonts w:ascii="Arial" w:eastAsia="Times New Roman" w:hAnsi="Arial" w:cs="Arial"/>
                <w:b/>
                <w:bCs/>
                <w:lang w:eastAsia="pl-PL"/>
              </w:rPr>
              <w:t>WF-032</w:t>
            </w:r>
          </w:p>
        </w:tc>
        <w:tc>
          <w:tcPr>
            <w:tcW w:w="467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1A4145" w14:textId="7819DED8" w:rsidR="00CA73D5" w:rsidRPr="00F140B5" w:rsidRDefault="00CA73D5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140B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Okładzina z desek osikowych </w:t>
            </w:r>
          </w:p>
        </w:tc>
        <w:tc>
          <w:tcPr>
            <w:tcW w:w="3670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14:paraId="04891558" w14:textId="77777777" w:rsidR="00AB42A9" w:rsidRDefault="00CA73D5" w:rsidP="00AB42A9">
            <w:pPr>
              <w:spacing w:after="0" w:line="240" w:lineRule="auto"/>
              <w:jc w:val="center"/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ZDJĘCIE:</w:t>
            </w:r>
            <w:r w:rsidR="00AB42A9">
              <w:t xml:space="preserve"> </w:t>
            </w:r>
          </w:p>
          <w:p w14:paraId="3CE93D9A" w14:textId="090EC4E1" w:rsidR="00AB42A9" w:rsidRDefault="00953623" w:rsidP="00AB42A9">
            <w:pPr>
              <w:spacing w:after="0" w:line="240" w:lineRule="auto"/>
              <w:jc w:val="center"/>
              <w:rPr>
                <w:b/>
                <w:bCs/>
              </w:rPr>
            </w:pPr>
            <w:r w:rsidRPr="00953623">
              <w:rPr>
                <w:b/>
                <w:bCs/>
                <w:noProof/>
              </w:rPr>
              <w:drawing>
                <wp:inline distT="0" distB="0" distL="0" distR="0" wp14:anchorId="16A3A284" wp14:editId="4EC92BE8">
                  <wp:extent cx="1733550" cy="1733550"/>
                  <wp:effectExtent l="0" t="0" r="0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51869" w14:textId="1A049588" w:rsidR="00CA73D5" w:rsidRPr="00CA73D5" w:rsidRDefault="00AB42A9" w:rsidP="00AB42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2A439B05" wp14:editId="5B28D823">
                  <wp:extent cx="1930400" cy="380859"/>
                  <wp:effectExtent l="0" t="0" r="0" b="635"/>
                  <wp:docPr id="6" name="Obraz 6" descr="Podbitka drewniana świerkowa - Profil Softline 19mm - Podbitki -  Komplexmark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dbitka drewniana świerkowa - Profil Softline 19mm - Podbitki -  Komplexmarke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754" b="32100"/>
                          <a:stretch/>
                        </pic:blipFill>
                        <pic:spPr bwMode="auto">
                          <a:xfrm>
                            <a:off x="0" y="0"/>
                            <a:ext cx="1938758" cy="382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623" w:rsidRPr="00A862FE" w14:paraId="757F2C83" w14:textId="23965DA5" w:rsidTr="0043496A">
        <w:trPr>
          <w:trHeight w:val="746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C82E3" w14:textId="77777777" w:rsidR="00CA73D5" w:rsidRPr="00F140B5" w:rsidRDefault="00CA73D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304A460" w14:textId="77777777" w:rsidR="00CA73D5" w:rsidRPr="00F140B5" w:rsidRDefault="00CA73D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F140B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Lokalizacja: Biosauna, Sauna fińska sucha, Sauna fińska łagodna, Sauna </w:t>
            </w:r>
            <w:proofErr w:type="spellStart"/>
            <w:r w:rsidRPr="00F140B5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infrared</w:t>
            </w:r>
            <w:proofErr w:type="spellEnd"/>
          </w:p>
          <w:p w14:paraId="53300D68" w14:textId="16A5F630" w:rsidR="00CA73D5" w:rsidRPr="00F140B5" w:rsidRDefault="00CA73D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670" w:type="dxa"/>
            <w:vMerge/>
            <w:tcBorders>
              <w:left w:val="single" w:sz="4" w:space="0" w:color="auto"/>
              <w:right w:val="single" w:sz="12" w:space="0" w:color="auto"/>
            </w:tcBorders>
          </w:tcPr>
          <w:p w14:paraId="5A935330" w14:textId="77777777" w:rsidR="00CA73D5" w:rsidRPr="00CA73D5" w:rsidRDefault="00CA73D5" w:rsidP="00C859B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  <w:tr w:rsidR="00CA73D5" w:rsidRPr="00A862FE" w14:paraId="4797572E" w14:textId="6E3A318D" w:rsidTr="00221BF2">
        <w:trPr>
          <w:trHeight w:val="322"/>
        </w:trPr>
        <w:tc>
          <w:tcPr>
            <w:tcW w:w="934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459522D8" w14:textId="77777777" w:rsidR="00CA73D5" w:rsidRPr="00F140B5" w:rsidRDefault="00CA73D5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  <w:p w14:paraId="056682A7" w14:textId="77777777" w:rsidR="00CA73D5" w:rsidRPr="00F140B5" w:rsidRDefault="00CA73D5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140B5">
              <w:rPr>
                <w:rFonts w:ascii="Arial" w:hAnsi="Arial" w:cs="Arial"/>
                <w:sz w:val="18"/>
                <w:szCs w:val="18"/>
              </w:rPr>
              <w:t xml:space="preserve">Okładzina ścienna  w saunach wykonana z desek z drewna osikowego łączonych na pióro-wpust o profilu </w:t>
            </w:r>
            <w:proofErr w:type="spellStart"/>
            <w:r w:rsidRPr="00F140B5">
              <w:rPr>
                <w:rFonts w:ascii="Arial" w:hAnsi="Arial" w:cs="Arial"/>
                <w:sz w:val="18"/>
                <w:szCs w:val="18"/>
              </w:rPr>
              <w:t>soft</w:t>
            </w:r>
            <w:proofErr w:type="spellEnd"/>
            <w:r w:rsidRPr="00F140B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140B5">
              <w:rPr>
                <w:rFonts w:ascii="Arial" w:hAnsi="Arial" w:cs="Arial"/>
                <w:sz w:val="18"/>
                <w:szCs w:val="18"/>
              </w:rPr>
              <w:t>line</w:t>
            </w:r>
            <w:proofErr w:type="spellEnd"/>
            <w:r w:rsidRPr="00F140B5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14:paraId="48AEED66" w14:textId="77777777" w:rsidR="00CA73D5" w:rsidRPr="00F140B5" w:rsidRDefault="00CA73D5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140B5">
              <w:rPr>
                <w:rFonts w:ascii="Arial" w:hAnsi="Arial" w:cs="Arial"/>
                <w:sz w:val="18"/>
                <w:szCs w:val="18"/>
              </w:rPr>
              <w:t xml:space="preserve">Deski osikowe o bardzo jasnym, niemal białym kolorze,  przechodzącym w srebrzysto-kremowy o bardzo jednolitej i delikatnej strukturze. Lekko widoczne przyrosty roczne o prostej budowie ze sporadycznie występującymi </w:t>
            </w:r>
            <w:r w:rsidRPr="00F140B5">
              <w:rPr>
                <w:rFonts w:ascii="Arial" w:hAnsi="Arial" w:cs="Arial"/>
                <w:sz w:val="18"/>
                <w:szCs w:val="18"/>
              </w:rPr>
              <w:lastRenderedPageBreak/>
              <w:t xml:space="preserve">brązowymi włóknami. Drewno wolne od jakichkolwiek wad i sęków. Cechuje się bardzo małą gęstością, dzięki czemu nie nagrzewa się mocno w wysokiej temperaturze panującej w saunie. </w:t>
            </w:r>
          </w:p>
          <w:p w14:paraId="79D64CC0" w14:textId="77777777" w:rsidR="00CA73D5" w:rsidRPr="00F140B5" w:rsidRDefault="00CA73D5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  <w:p w14:paraId="2D4B54C4" w14:textId="18683926" w:rsidR="00CA73D5" w:rsidRPr="00F140B5" w:rsidRDefault="00CA73D5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proofErr w:type="spellStart"/>
            <w:r w:rsidRPr="00F140B5">
              <w:rPr>
                <w:rFonts w:ascii="Arial" w:hAnsi="Arial" w:cs="Arial"/>
                <w:b/>
                <w:bCs/>
                <w:sz w:val="18"/>
                <w:szCs w:val="18"/>
                <w:lang w:val="en-US"/>
              </w:rPr>
              <w:t>Profil</w:t>
            </w:r>
            <w:proofErr w:type="spellEnd"/>
            <w:r w:rsidRPr="00F140B5">
              <w:rPr>
                <w:rFonts w:ascii="Arial" w:hAnsi="Arial" w:cs="Arial"/>
                <w:b/>
                <w:bCs/>
                <w:sz w:val="18"/>
                <w:szCs w:val="18"/>
                <w:lang w:val="en-US"/>
              </w:rPr>
              <w:t>:</w:t>
            </w:r>
            <w:r w:rsidRPr="00F140B5">
              <w:rPr>
                <w:rFonts w:ascii="Arial" w:hAnsi="Arial" w:cs="Arial"/>
                <w:sz w:val="18"/>
                <w:szCs w:val="18"/>
                <w:lang w:val="en-US"/>
              </w:rPr>
              <w:t xml:space="preserve"> soft line</w:t>
            </w:r>
          </w:p>
          <w:p w14:paraId="71651508" w14:textId="6A085440" w:rsidR="00AB42A9" w:rsidRPr="00F140B5" w:rsidRDefault="00AB42A9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proofErr w:type="spellStart"/>
            <w:r w:rsidRPr="00F140B5">
              <w:rPr>
                <w:rFonts w:ascii="Arial" w:hAnsi="Arial" w:cs="Arial"/>
                <w:b/>
                <w:bCs/>
                <w:sz w:val="18"/>
                <w:szCs w:val="18"/>
                <w:lang w:val="en-US"/>
              </w:rPr>
              <w:t>Wymiar</w:t>
            </w:r>
            <w:proofErr w:type="spellEnd"/>
            <w:r w:rsidRPr="00F140B5">
              <w:rPr>
                <w:rFonts w:ascii="Arial" w:hAnsi="Arial" w:cs="Arial"/>
                <w:b/>
                <w:bCs/>
                <w:sz w:val="18"/>
                <w:szCs w:val="18"/>
                <w:lang w:val="en-US"/>
              </w:rPr>
              <w:t>:</w:t>
            </w:r>
            <w:r w:rsidRPr="00F140B5">
              <w:rPr>
                <w:rFonts w:ascii="Arial" w:hAnsi="Arial" w:cs="Arial"/>
                <w:sz w:val="18"/>
                <w:szCs w:val="18"/>
                <w:lang w:val="en-US"/>
              </w:rPr>
              <w:t xml:space="preserve"> 16x96 mm </w:t>
            </w:r>
          </w:p>
          <w:p w14:paraId="440BBF4B" w14:textId="3C60D641" w:rsidR="00AB42A9" w:rsidRPr="00F140B5" w:rsidRDefault="00AB42A9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140B5">
              <w:rPr>
                <w:rFonts w:ascii="Arial" w:hAnsi="Arial" w:cs="Arial"/>
                <w:b/>
                <w:bCs/>
                <w:sz w:val="18"/>
                <w:szCs w:val="18"/>
              </w:rPr>
              <w:t>Długość:</w:t>
            </w:r>
            <w:r w:rsidRPr="00F140B5">
              <w:rPr>
                <w:rFonts w:ascii="Arial" w:hAnsi="Arial" w:cs="Arial"/>
                <w:sz w:val="18"/>
                <w:szCs w:val="18"/>
              </w:rPr>
              <w:t xml:space="preserve"> 2,20 m</w:t>
            </w:r>
          </w:p>
          <w:p w14:paraId="3DFFB626" w14:textId="5C9516E1" w:rsidR="00CA73D5" w:rsidRPr="00F140B5" w:rsidRDefault="00CA73D5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  <w:p w14:paraId="5E9BAAB3" w14:textId="42077EAC" w:rsidR="00AB42A9" w:rsidRPr="00F140B5" w:rsidRDefault="00AB42A9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F140B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Okładzina ściany wykonana z pojedynczej deski na pełną wysokość, bez łączenia. </w:t>
            </w:r>
          </w:p>
          <w:p w14:paraId="15542E06" w14:textId="77777777" w:rsidR="00AB42A9" w:rsidRPr="00F140B5" w:rsidRDefault="00AB42A9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  <w:p w14:paraId="498BD6BF" w14:textId="77777777" w:rsidR="00CA73D5" w:rsidRPr="00F140B5" w:rsidRDefault="00CA73D5" w:rsidP="00C859B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19666595" w14:textId="3559C773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4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8361"/>
      </w:tblGrid>
      <w:tr w:rsidR="000E5AD4" w:rsidRPr="00A862FE" w14:paraId="42EC6083" w14:textId="77777777" w:rsidTr="001E63B0">
        <w:trPr>
          <w:trHeight w:val="322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23DE9" w14:textId="10645EB5" w:rsidR="000E5AD4" w:rsidRPr="008F5351" w:rsidRDefault="000E5AD4" w:rsidP="001E63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0E5AD4">
              <w:rPr>
                <w:rFonts w:ascii="Arial" w:eastAsia="Times New Roman" w:hAnsi="Arial" w:cs="Arial"/>
                <w:b/>
                <w:bCs/>
                <w:lang w:eastAsia="pl-PL"/>
              </w:rPr>
              <w:t>WF-033</w:t>
            </w:r>
          </w:p>
        </w:tc>
        <w:tc>
          <w:tcPr>
            <w:tcW w:w="836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FDC7F2" w14:textId="762DA60B" w:rsidR="000E5AD4" w:rsidRPr="008F5351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BA4CB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Okładzina z płyty meblowej</w:t>
            </w:r>
          </w:p>
        </w:tc>
      </w:tr>
      <w:tr w:rsidR="000E5AD4" w:rsidRPr="00A862FE" w14:paraId="4EEA9911" w14:textId="77777777" w:rsidTr="001E63B0">
        <w:trPr>
          <w:trHeight w:val="322"/>
        </w:trPr>
        <w:tc>
          <w:tcPr>
            <w:tcW w:w="993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F5404" w14:textId="77777777" w:rsidR="000E5AD4" w:rsidRPr="004B650C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836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586C96F" w14:textId="024ACB28" w:rsidR="000E5AD4" w:rsidRPr="004B650C" w:rsidRDefault="000E5AD4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Lokalizacja: </w:t>
            </w:r>
            <w:r w:rsidR="00223AA5"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kubik centralny w strefie administracji</w:t>
            </w:r>
          </w:p>
        </w:tc>
      </w:tr>
      <w:tr w:rsidR="000E5AD4" w:rsidRPr="00A862FE" w14:paraId="4C0B4EDE" w14:textId="77777777" w:rsidTr="00D37690">
        <w:trPr>
          <w:trHeight w:val="322"/>
        </w:trPr>
        <w:tc>
          <w:tcPr>
            <w:tcW w:w="935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2FF9C758" w14:textId="77777777" w:rsidR="00E41AE7" w:rsidRDefault="00E41AE7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C83C06E" w14:textId="77777777" w:rsidR="000E5AD4" w:rsidRDefault="00223AA5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Płyta meblowa drewnopochodna MDF </w:t>
            </w:r>
            <w:proofErr w:type="spellStart"/>
            <w:r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trudnozapalna</w:t>
            </w:r>
            <w:proofErr w:type="spellEnd"/>
            <w:r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lakierowana na kolor biały mat</w:t>
            </w:r>
            <w:r w:rsid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RAL 9003</w:t>
            </w:r>
            <w:r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. Lakier UV odporny na blaknięcie i odbarwienia. Narożniki wykonane </w:t>
            </w:r>
            <w:r w:rsidR="004B650C"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jako docięte do 45</w:t>
            </w:r>
            <w:r w:rsid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* przed lakierowaniem.</w:t>
            </w:r>
          </w:p>
          <w:p w14:paraId="505445EC" w14:textId="1C615197" w:rsidR="00E41AE7" w:rsidRPr="004B650C" w:rsidRDefault="00E41AE7" w:rsidP="001E63B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</w:tbl>
    <w:p w14:paraId="5045614A" w14:textId="58625401" w:rsidR="000E5AD4" w:rsidRDefault="000E5AD4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W w:w="9354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4320"/>
        <w:gridCol w:w="4041"/>
      </w:tblGrid>
      <w:tr w:rsidR="006074A9" w:rsidRPr="00A862FE" w14:paraId="09077A6D" w14:textId="77777777" w:rsidTr="006074A9">
        <w:trPr>
          <w:trHeight w:val="322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BE17E" w14:textId="7BB20BBC" w:rsidR="006074A9" w:rsidRPr="008F5351" w:rsidRDefault="006074A9" w:rsidP="005B58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0E5AD4">
              <w:rPr>
                <w:rFonts w:ascii="Arial" w:eastAsia="Times New Roman" w:hAnsi="Arial" w:cs="Arial"/>
                <w:b/>
                <w:bCs/>
                <w:lang w:eastAsia="pl-PL"/>
              </w:rPr>
              <w:t>WF-03</w:t>
            </w:r>
            <w:r w:rsidR="00581F20">
              <w:rPr>
                <w:rFonts w:ascii="Arial" w:eastAsia="Times New Roman" w:hAnsi="Arial" w:cs="Arial"/>
                <w:b/>
                <w:bCs/>
                <w:lang w:eastAsia="pl-PL"/>
              </w:rPr>
              <w:t>4</w:t>
            </w:r>
          </w:p>
        </w:tc>
        <w:tc>
          <w:tcPr>
            <w:tcW w:w="432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43F4ADC" w14:textId="77777777" w:rsidR="006074A9" w:rsidRPr="008F5351" w:rsidRDefault="006074A9" w:rsidP="005B58D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BA4CB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Okładzina z płyty 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z kamienia spiekanego</w:t>
            </w:r>
          </w:p>
        </w:tc>
        <w:tc>
          <w:tcPr>
            <w:tcW w:w="4041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A64DE7" w14:textId="4601D85B" w:rsidR="006074A9" w:rsidRPr="008F5351" w:rsidRDefault="006074A9" w:rsidP="006074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033D9C79" wp14:editId="07C89939">
                  <wp:extent cx="2477135" cy="1552353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63" t="19385" r="48088" b="40150"/>
                          <a:stretch/>
                        </pic:blipFill>
                        <pic:spPr bwMode="auto">
                          <a:xfrm>
                            <a:off x="0" y="0"/>
                            <a:ext cx="2479803" cy="15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74A9" w:rsidRPr="00A862FE" w14:paraId="04C469B3" w14:textId="77777777" w:rsidTr="006074A9">
        <w:trPr>
          <w:trHeight w:val="322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06376" w14:textId="77777777" w:rsidR="006074A9" w:rsidRPr="004B650C" w:rsidRDefault="006074A9" w:rsidP="005B58D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BE47D1" w14:textId="77777777" w:rsidR="006074A9" w:rsidRPr="004B650C" w:rsidRDefault="006074A9" w:rsidP="005B58D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4B650C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Lokalizacja: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strefa saun</w:t>
            </w:r>
          </w:p>
        </w:tc>
        <w:tc>
          <w:tcPr>
            <w:tcW w:w="4041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724AB16" w14:textId="0FCB7117" w:rsidR="006074A9" w:rsidRPr="004B650C" w:rsidRDefault="006074A9" w:rsidP="005B58D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  <w:tr w:rsidR="006074A9" w:rsidRPr="00A862FE" w14:paraId="52021F98" w14:textId="77777777" w:rsidTr="006074A9">
        <w:trPr>
          <w:trHeight w:val="322"/>
        </w:trPr>
        <w:tc>
          <w:tcPr>
            <w:tcW w:w="993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7B16B" w14:textId="77777777" w:rsidR="006074A9" w:rsidRPr="004B650C" w:rsidRDefault="006074A9" w:rsidP="0079498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87ACEC" w14:textId="77777777" w:rsidR="006074A9" w:rsidRDefault="006074A9" w:rsidP="007949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79498A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Produkt stanowiący punkt odniesienia:</w:t>
            </w:r>
          </w:p>
          <w:p w14:paraId="050E3A4C" w14:textId="10019BF9" w:rsidR="006074A9" w:rsidRPr="0079498A" w:rsidRDefault="006074A9" w:rsidP="007949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Neolith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Nero </w:t>
            </w: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Satin</w:t>
            </w:r>
            <w:proofErr w:type="spellEnd"/>
          </w:p>
        </w:tc>
        <w:tc>
          <w:tcPr>
            <w:tcW w:w="4041" w:type="dxa"/>
            <w:vMerge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DFE5B51" w14:textId="4734CBC6" w:rsidR="006074A9" w:rsidRPr="004B650C" w:rsidRDefault="006074A9" w:rsidP="0079498A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  <w:tr w:rsidR="0079498A" w:rsidRPr="00A862FE" w14:paraId="5A33F9ED" w14:textId="77777777" w:rsidTr="005B58D2">
        <w:trPr>
          <w:trHeight w:val="322"/>
        </w:trPr>
        <w:tc>
          <w:tcPr>
            <w:tcW w:w="935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20043688" w14:textId="7D989743" w:rsidR="0079498A" w:rsidRDefault="0079498A" w:rsidP="00E41AE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Okładzina wykonana z pojedynczej płyty z kamienia spiekanego.</w:t>
            </w:r>
            <w:r w:rsidR="00E41AE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Spiek w kolorze czarnym, jednolity bez widocznego ziarna lub żyłowania. Wykończenie głęboko matowe o dużej odporności. Do zastosowań komercyjnych.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Niedopuszczalne łączenia płyt na jednym fragmencie ściany. </w:t>
            </w:r>
          </w:p>
          <w:p w14:paraId="6CC9A68F" w14:textId="77777777" w:rsidR="0079498A" w:rsidRDefault="0079498A" w:rsidP="00E41AE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7A3EFD7" w14:textId="7B1514A9" w:rsidR="0079498A" w:rsidRDefault="0079498A" w:rsidP="00E41AE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E41AE7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Grubość płyty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: min. 6 mm</w:t>
            </w:r>
          </w:p>
          <w:p w14:paraId="72C69891" w14:textId="77777777" w:rsidR="00E41AE7" w:rsidRDefault="00E41AE7" w:rsidP="00E41AE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6990F0EA" w14:textId="08C328F9" w:rsidR="0079498A" w:rsidRDefault="0079498A" w:rsidP="00E41AE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Materiał wodoodporny</w:t>
            </w:r>
            <w:r w:rsidR="006C3DB1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przeznaczony</w:t>
            </w:r>
            <w:r w:rsidR="00E41AE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do zastosowania w przestrzeni o podwyższonej wilgotności i temperaturze</w:t>
            </w:r>
            <w:r w:rsidR="006C3DB1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przeznaczony do zastosować jako okładzina ś</w:t>
            </w:r>
            <w:r w:rsidR="001B256F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c</w:t>
            </w:r>
            <w:r w:rsidR="006C3DB1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ienna</w:t>
            </w:r>
            <w:r w:rsidR="00E41AE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.</w:t>
            </w:r>
          </w:p>
          <w:p w14:paraId="44890304" w14:textId="77777777" w:rsidR="0079498A" w:rsidRDefault="0079498A" w:rsidP="005B58D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3682FD16" w14:textId="12B94B78" w:rsidR="0079498A" w:rsidRPr="004B650C" w:rsidRDefault="0079498A" w:rsidP="005B58D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</w:tr>
    </w:tbl>
    <w:p w14:paraId="029F932D" w14:textId="05DBA507" w:rsidR="00111E7D" w:rsidRDefault="00111E7D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5656ACBF" w14:textId="77777777" w:rsidR="00111E7D" w:rsidRDefault="00111E7D">
      <w:pPr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br w:type="page"/>
      </w:r>
    </w:p>
    <w:tbl>
      <w:tblPr>
        <w:tblW w:w="9354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569"/>
        <w:gridCol w:w="1690"/>
        <w:gridCol w:w="921"/>
        <w:gridCol w:w="1073"/>
        <w:gridCol w:w="1653"/>
        <w:gridCol w:w="2455"/>
      </w:tblGrid>
      <w:tr w:rsidR="00D61943" w:rsidRPr="00A862FE" w14:paraId="1D15F0DF" w14:textId="5A27D95F" w:rsidTr="00726A6B">
        <w:trPr>
          <w:trHeight w:val="674"/>
        </w:trPr>
        <w:tc>
          <w:tcPr>
            <w:tcW w:w="993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CB3A2" w14:textId="7B914577" w:rsidR="00D61943" w:rsidRPr="00607693" w:rsidRDefault="00D6194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607693">
              <w:rPr>
                <w:rFonts w:ascii="Arial" w:eastAsia="Times New Roman" w:hAnsi="Arial" w:cs="Arial"/>
                <w:b/>
                <w:bCs/>
                <w:lang w:eastAsia="pl-PL"/>
              </w:rPr>
              <w:lastRenderedPageBreak/>
              <w:t>WF-040</w:t>
            </w:r>
          </w:p>
        </w:tc>
        <w:tc>
          <w:tcPr>
            <w:tcW w:w="4253" w:type="dxa"/>
            <w:gridSpan w:val="4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4322E" w14:textId="13731865" w:rsidR="00D61943" w:rsidRPr="00607693" w:rsidRDefault="00D61943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60769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Okładzina akustyczna, panel drewniany ryflowany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FF763D1" w14:textId="77777777" w:rsidR="00D61943" w:rsidRPr="00607693" w:rsidRDefault="004E4B3D" w:rsidP="004B3E1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60769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ZDJĘCIE:</w:t>
            </w:r>
          </w:p>
          <w:p w14:paraId="45CB0786" w14:textId="01C15279" w:rsidR="004E4B3D" w:rsidRPr="00607693" w:rsidRDefault="004E4B3D" w:rsidP="004B3E1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607693">
              <w:rPr>
                <w:noProof/>
              </w:rPr>
              <w:drawing>
                <wp:inline distT="0" distB="0" distL="0" distR="0" wp14:anchorId="7085A43A" wp14:editId="681F0A5D">
                  <wp:extent cx="2177381" cy="2083982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34" cy="2105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1943" w:rsidRPr="00A862FE" w14:paraId="78332D87" w14:textId="77777777" w:rsidTr="00726A6B">
        <w:trPr>
          <w:trHeight w:val="674"/>
        </w:trPr>
        <w:tc>
          <w:tcPr>
            <w:tcW w:w="993" w:type="dxa"/>
            <w:vMerge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CA3AA" w14:textId="77777777" w:rsidR="00D61943" w:rsidRPr="008F5351" w:rsidRDefault="00D6194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lang w:eastAsia="pl-PL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85927" w14:textId="77777777" w:rsidR="00D61943" w:rsidRPr="00482758" w:rsidRDefault="00D61943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482758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Lokalizacja:</w:t>
            </w:r>
          </w:p>
          <w:p w14:paraId="080FA0DB" w14:textId="079A39AD" w:rsidR="004E4B3D" w:rsidRPr="00482758" w:rsidRDefault="00482758" w:rsidP="00C859BA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482758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Ściany hali basenowej, ściany holu wejściowego</w:t>
            </w:r>
          </w:p>
        </w:tc>
        <w:tc>
          <w:tcPr>
            <w:tcW w:w="4108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A9A9AD8" w14:textId="77777777" w:rsidR="00D61943" w:rsidRPr="008F5351" w:rsidRDefault="00D61943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</w:p>
        </w:tc>
      </w:tr>
      <w:tr w:rsidR="00D61943" w:rsidRPr="00A862FE" w14:paraId="591EC42F" w14:textId="1C8CEB9B" w:rsidTr="00726A6B">
        <w:trPr>
          <w:trHeight w:val="674"/>
        </w:trPr>
        <w:tc>
          <w:tcPr>
            <w:tcW w:w="993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FA55A" w14:textId="77777777" w:rsidR="00D61943" w:rsidRPr="008F5351" w:rsidRDefault="00D61943" w:rsidP="00C859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lang w:eastAsia="pl-PL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7048A" w14:textId="77777777" w:rsidR="00726A6B" w:rsidRDefault="004B3E1B" w:rsidP="004B3E1B">
            <w:pPr>
              <w:spacing w:after="0" w:line="24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F7075">
              <w:rPr>
                <w:rFonts w:ascii="Arial" w:hAnsi="Arial" w:cs="Arial"/>
                <w:b/>
                <w:bCs/>
                <w:sz w:val="18"/>
                <w:szCs w:val="18"/>
              </w:rPr>
              <w:t>Produkt stanowi</w:t>
            </w:r>
            <w:r w:rsidR="00607693">
              <w:rPr>
                <w:rFonts w:ascii="Arial" w:hAnsi="Arial" w:cs="Arial"/>
                <w:b/>
                <w:bCs/>
                <w:sz w:val="18"/>
                <w:szCs w:val="18"/>
              </w:rPr>
              <w:t>ą</w:t>
            </w:r>
            <w:r w:rsidRPr="009F7075">
              <w:rPr>
                <w:rFonts w:ascii="Arial" w:hAnsi="Arial" w:cs="Arial"/>
                <w:b/>
                <w:bCs/>
                <w:sz w:val="18"/>
                <w:szCs w:val="18"/>
              </w:rPr>
              <w:t>cy punkt odniesienia: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</w:p>
          <w:p w14:paraId="3F5F52FB" w14:textId="146E51DB" w:rsidR="004B3E1B" w:rsidRDefault="004D5599" w:rsidP="004B3E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4D5599">
              <w:rPr>
                <w:rFonts w:ascii="Arial" w:hAnsi="Arial" w:cs="Arial"/>
                <w:sz w:val="18"/>
                <w:szCs w:val="18"/>
              </w:rPr>
              <w:t xml:space="preserve">LIGNO® </w:t>
            </w:r>
            <w:proofErr w:type="spellStart"/>
            <w:r w:rsidRPr="004D5599">
              <w:rPr>
                <w:rFonts w:ascii="Arial" w:hAnsi="Arial" w:cs="Arial"/>
                <w:sz w:val="18"/>
                <w:szCs w:val="18"/>
              </w:rPr>
              <w:t>Acoustic</w:t>
            </w:r>
            <w:proofErr w:type="spellEnd"/>
            <w:r w:rsidRPr="004D559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4D5599">
              <w:rPr>
                <w:rFonts w:ascii="Arial" w:hAnsi="Arial" w:cs="Arial"/>
                <w:sz w:val="18"/>
                <w:szCs w:val="18"/>
              </w:rPr>
              <w:t>light</w:t>
            </w:r>
            <w:proofErr w:type="spellEnd"/>
            <w:r w:rsidRPr="004D559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07693" w:rsidRPr="00607693">
              <w:rPr>
                <w:rFonts w:ascii="Arial" w:hAnsi="Arial" w:cs="Arial"/>
                <w:sz w:val="18"/>
                <w:szCs w:val="18"/>
              </w:rPr>
              <w:t>3S_33_a70g_625-20-4</w:t>
            </w:r>
            <w:r w:rsidR="00726A6B">
              <w:rPr>
                <w:rFonts w:ascii="Arial" w:hAnsi="Arial" w:cs="Arial"/>
                <w:sz w:val="18"/>
                <w:szCs w:val="18"/>
              </w:rPr>
              <w:t xml:space="preserve"> FIS</w:t>
            </w:r>
          </w:p>
          <w:p w14:paraId="74075A43" w14:textId="7EB7C034" w:rsidR="00D61943" w:rsidRPr="00607693" w:rsidRDefault="00D61943" w:rsidP="0060769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  <w:tc>
          <w:tcPr>
            <w:tcW w:w="410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5375ADE" w14:textId="77777777" w:rsidR="00D61943" w:rsidRPr="008F5351" w:rsidRDefault="00D61943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</w:p>
        </w:tc>
      </w:tr>
      <w:tr w:rsidR="008B1FFB" w:rsidRPr="00A862FE" w14:paraId="4970090D" w14:textId="77777777" w:rsidTr="00D37690">
        <w:trPr>
          <w:trHeight w:val="322"/>
        </w:trPr>
        <w:tc>
          <w:tcPr>
            <w:tcW w:w="9354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24FA7A2B" w14:textId="77777777" w:rsidR="00607693" w:rsidRDefault="008B1FFB" w:rsidP="0060769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8F5351"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  <w:t> </w:t>
            </w:r>
            <w:r w:rsidR="0060769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Wykończenie:</w:t>
            </w:r>
          </w:p>
          <w:p w14:paraId="382D87E2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45C2AEC9" w14:textId="19F04501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Drewniany panel akustyczny nacinany pionowo 625-20-4/33 mm (Szer. </w:t>
            </w: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Panela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– szer. Lameli – szer. Nacięcia / grubość </w:t>
            </w: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panela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) montowany na podkonstrukcji. </w:t>
            </w:r>
            <w:r w:rsidR="00AD2229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Tekstura powierzchni szczotkowana.</w:t>
            </w:r>
          </w:p>
          <w:p w14:paraId="40BB240E" w14:textId="66630A38" w:rsidR="00AD2229" w:rsidRDefault="00AD2229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0194904C" w14:textId="66AD0D68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Typ drewna: FIS Świerk</w:t>
            </w:r>
          </w:p>
          <w:p w14:paraId="3B705F85" w14:textId="44C9A983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- panel jednowarstwowy z drewna świerkowego bezsęcznego,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sortowanego</w:t>
            </w:r>
          </w:p>
          <w:p w14:paraId="610D35BA" w14:textId="33E0D11D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- lamele łączone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pióro-wpust</w:t>
            </w:r>
          </w:p>
          <w:p w14:paraId="52D2FFA7" w14:textId="12E1BBD8" w:rsid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- kolor 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poszczególnych lameli bez widocznych różnic kolorystycznych</w:t>
            </w:r>
          </w:p>
          <w:p w14:paraId="78F00D9B" w14:textId="77777777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03A696C4" w14:textId="77777777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Format:</w:t>
            </w:r>
          </w:p>
          <w:p w14:paraId="28F2A2AA" w14:textId="77777777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- długi bok z piórem i wpustem</w:t>
            </w:r>
          </w:p>
          <w:p w14:paraId="7F5715D7" w14:textId="2C46DFBB" w:rsid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- profil listwy 625-20-4 (szczelina 4 mm, listwa drewniana 20 mm)</w:t>
            </w:r>
          </w:p>
          <w:p w14:paraId="3601DC7B" w14:textId="77777777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4AEDE140" w14:textId="77777777" w:rsidR="00AD2229" w:rsidRP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Montaż:</w:t>
            </w:r>
          </w:p>
          <w:p w14:paraId="22E72FBD" w14:textId="6BC46063" w:rsid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AD2229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-Wpust obwodowy z oddzielnym piórem</w:t>
            </w:r>
          </w:p>
          <w:p w14:paraId="67B2B797" w14:textId="57AD01D1" w:rsidR="00AD2229" w:rsidRDefault="00AD2229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-Montaż do podkonstrukcji ukryty, poprzez szczeliny akustyczne</w:t>
            </w:r>
          </w:p>
          <w:p w14:paraId="776226B8" w14:textId="4630DDB3" w:rsidR="0009109D" w:rsidRPr="00AD2229" w:rsidRDefault="0009109D" w:rsidP="00AD2229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-Panele montowane na łatach drewnianych 30x60 stanowiących podkonstrukcję dla paneli akustycznych</w:t>
            </w:r>
            <w:r w:rsidR="004E598F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, podkonstrukcja uzupełniona wełną mineralną 30 mm</w:t>
            </w:r>
          </w:p>
          <w:p w14:paraId="58B82C03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2C7D4482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0607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Typ produktu: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3S-33</w:t>
            </w:r>
          </w:p>
          <w:p w14:paraId="5CBA0BC3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0607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Absorber akustyczny: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_a70g</w:t>
            </w:r>
          </w:p>
          <w:p w14:paraId="68621E31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0607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Wymiary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: 625-20-4/33 mm (Szer. </w:t>
            </w: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Panela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– szer. Lameli – szer. Nacięcia / grubość </w:t>
            </w: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panela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)</w:t>
            </w:r>
          </w:p>
          <w:p w14:paraId="172D1C4A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0607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Dodatkowy absorber: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wełna mineralna 30 mm </w:t>
            </w:r>
          </w:p>
          <w:p w14:paraId="38A2F83C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0607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Typ drewna: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FIS Świerk</w:t>
            </w:r>
          </w:p>
          <w:p w14:paraId="5F19D5DC" w14:textId="3531AC32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06075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Wytrzymałość ogniowa: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D-s1_d0</w:t>
            </w:r>
          </w:p>
          <w:p w14:paraId="4DA7C637" w14:textId="386C13D5" w:rsidR="00706075" w:rsidRDefault="00706075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2541A2C7" w14:textId="0751070E" w:rsidR="00706075" w:rsidRPr="00546211" w:rsidRDefault="00706075" w:rsidP="0060769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Łączenie płyt zgodnie z rysunkami architektury. Narożniki zewnętrzne zachowujące ciągłość wzoru z wykorzystaniem dodatkowego elementu narożnego utrzymującego rytm lameli i nacięć.</w:t>
            </w:r>
          </w:p>
          <w:p w14:paraId="7D2E3E5F" w14:textId="77777777" w:rsidR="00607693" w:rsidRDefault="00607693" w:rsidP="0060769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</w:p>
          <w:p w14:paraId="721BC077" w14:textId="0BF1D60A" w:rsidR="00607693" w:rsidRPr="00607693" w:rsidRDefault="00607693" w:rsidP="00607693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60769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Przed wykonaniem wymagana</w:t>
            </w:r>
            <w:r w:rsidR="0009109D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prezentacja próbki oraz</w:t>
            </w:r>
            <w:r w:rsidRPr="0060769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akceptacja projektanta na podstawie wykonanej próbki będącej wypełnieniem powierzchni pełnego modułu ściennego hali basenowej zgodnie z rys. 1501 </w:t>
            </w:r>
          </w:p>
          <w:p w14:paraId="7C7538FA" w14:textId="2DB37C1C" w:rsidR="004E4B3D" w:rsidRPr="008F5351" w:rsidRDefault="004E4B3D" w:rsidP="004E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  <w:p w14:paraId="229BAE07" w14:textId="1A64D396" w:rsidR="008B1FFB" w:rsidRPr="008F5351" w:rsidRDefault="008B1FFB" w:rsidP="00F64BDF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  <w:tr w:rsidR="00482758" w:rsidRPr="00A862FE" w14:paraId="0D590497" w14:textId="77777777" w:rsidTr="00D37690">
        <w:trPr>
          <w:trHeight w:val="322"/>
        </w:trPr>
        <w:tc>
          <w:tcPr>
            <w:tcW w:w="9354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92CF8FE" w14:textId="39CAF2CD" w:rsidR="00482758" w:rsidRDefault="00482758" w:rsidP="00482758">
            <w:pPr>
              <w:spacing w:after="0" w:line="240" w:lineRule="auto"/>
              <w:rPr>
                <w:noProof/>
              </w:rPr>
            </w:pPr>
            <w:r w:rsidRPr="00482758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Rysunki techniczne:</w:t>
            </w:r>
          </w:p>
        </w:tc>
      </w:tr>
      <w:tr w:rsidR="00D61943" w:rsidRPr="00A862FE" w14:paraId="55CC1994" w14:textId="77777777" w:rsidTr="00D37690">
        <w:trPr>
          <w:trHeight w:val="322"/>
        </w:trPr>
        <w:tc>
          <w:tcPr>
            <w:tcW w:w="9354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7B16E7" w14:textId="77777777" w:rsidR="00482758" w:rsidRDefault="00BC6016" w:rsidP="00482758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B1F6788" wp14:editId="3BEC530E">
                  <wp:extent cx="3362325" cy="665018"/>
                  <wp:effectExtent l="0" t="0" r="0" b="190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b="14856"/>
                          <a:stretch/>
                        </pic:blipFill>
                        <pic:spPr bwMode="auto">
                          <a:xfrm>
                            <a:off x="0" y="0"/>
                            <a:ext cx="3362325" cy="6650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2A6580" w14:textId="33893486" w:rsidR="00482758" w:rsidRPr="00482758" w:rsidRDefault="00482758" w:rsidP="00482758">
            <w:pPr>
              <w:pStyle w:val="Legenda"/>
              <w:jc w:val="center"/>
              <w:rPr>
                <w:rFonts w:ascii="Arial" w:eastAsia="Times New Roman" w:hAnsi="Arial" w:cs="Arial"/>
                <w:i w:val="0"/>
                <w:iCs w:val="0"/>
                <w:color w:val="auto"/>
                <w:lang w:eastAsia="pl-PL"/>
              </w:rPr>
            </w:pPr>
            <w:r w:rsidRPr="00482758">
              <w:rPr>
                <w:rFonts w:ascii="Arial" w:eastAsia="Times New Roman" w:hAnsi="Arial" w:cs="Arial"/>
                <w:i w:val="0"/>
                <w:iCs w:val="0"/>
                <w:color w:val="auto"/>
                <w:lang w:eastAsia="pl-PL"/>
              </w:rPr>
              <w:t>h=3cm</w:t>
            </w:r>
          </w:p>
          <w:p w14:paraId="79107E64" w14:textId="69959B7E" w:rsidR="00D61943" w:rsidRDefault="00D61943" w:rsidP="004827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  <w:p w14:paraId="034A892D" w14:textId="77777777" w:rsidR="001C289A" w:rsidRDefault="001C289A" w:rsidP="004827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1C289A">
              <w:rPr>
                <w:rFonts w:ascii="Arial" w:eastAsia="Times New Roman" w:hAnsi="Arial" w:cs="Arial"/>
                <w:noProof/>
                <w:color w:val="FF0000"/>
                <w:sz w:val="18"/>
                <w:szCs w:val="18"/>
                <w:lang w:eastAsia="pl-PL"/>
              </w:rPr>
              <w:drawing>
                <wp:inline distT="0" distB="0" distL="0" distR="0" wp14:anchorId="4921402A" wp14:editId="1BA75E0E">
                  <wp:extent cx="5760720" cy="1277620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127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F92E6C" w14:textId="77777777" w:rsidR="00482758" w:rsidRDefault="00482758" w:rsidP="004827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482758">
              <w:rPr>
                <w:rFonts w:ascii="Arial" w:eastAsia="Times New Roman" w:hAnsi="Arial" w:cs="Arial"/>
                <w:noProof/>
                <w:color w:val="FF0000"/>
                <w:sz w:val="18"/>
                <w:szCs w:val="18"/>
                <w:lang w:eastAsia="pl-PL"/>
              </w:rPr>
              <w:drawing>
                <wp:inline distT="0" distB="0" distL="0" distR="0" wp14:anchorId="035A0758" wp14:editId="2FD86215">
                  <wp:extent cx="5760720" cy="1277620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127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FB467E" w14:textId="4F83767A" w:rsidR="00482758" w:rsidRPr="008F5351" w:rsidRDefault="00482758" w:rsidP="004827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01650DE0" wp14:editId="1CD1FEE7">
                  <wp:extent cx="5760720" cy="966470"/>
                  <wp:effectExtent l="0" t="0" r="0" b="508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96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FFB" w:rsidRPr="00A862FE" w14:paraId="489AD1CE" w14:textId="77777777" w:rsidTr="00C859BA">
        <w:trPr>
          <w:trHeight w:val="491"/>
        </w:trPr>
        <w:tc>
          <w:tcPr>
            <w:tcW w:w="9354" w:type="dxa"/>
            <w:gridSpan w:val="7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325A2DC6" w14:textId="25E4F028" w:rsidR="008B1FFB" w:rsidRPr="00673140" w:rsidRDefault="008B1FFB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Wymagane wartości współczynników pochłaniania dźwięku dla okładzin</w:t>
            </w:r>
            <w:r w:rsidR="00F64BDF" w:rsidRPr="0067314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y</w:t>
            </w:r>
            <w:r w:rsidRPr="0067314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akustyczn</w:t>
            </w:r>
            <w:r w:rsidR="00F64BDF" w:rsidRPr="0067314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ej</w:t>
            </w:r>
            <w:r w:rsidRPr="0067314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:</w:t>
            </w:r>
          </w:p>
        </w:tc>
      </w:tr>
      <w:tr w:rsidR="008B1FFB" w:rsidRPr="00A862FE" w14:paraId="364A5777" w14:textId="77777777" w:rsidTr="00C859BA">
        <w:trPr>
          <w:trHeight w:val="491"/>
        </w:trPr>
        <w:tc>
          <w:tcPr>
            <w:tcW w:w="9354" w:type="dxa"/>
            <w:gridSpan w:val="7"/>
            <w:tcBorders>
              <w:top w:val="single" w:sz="4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66FB39C" w14:textId="77777777" w:rsidR="008B1FFB" w:rsidRPr="00673140" w:rsidRDefault="008B1FFB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Materiał o klasie pochłaniania dźwięku B zgodnie z PN-EN ISO 11654:1999</w:t>
            </w:r>
          </w:p>
        </w:tc>
      </w:tr>
      <w:tr w:rsidR="008B1FFB" w:rsidRPr="00A862FE" w14:paraId="60FC34D3" w14:textId="77777777" w:rsidTr="00726A6B">
        <w:trPr>
          <w:trHeight w:val="322"/>
        </w:trPr>
        <w:tc>
          <w:tcPr>
            <w:tcW w:w="1562" w:type="dxa"/>
            <w:gridSpan w:val="2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0A4A5E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f [</w:t>
            </w:r>
            <w:proofErr w:type="spellStart"/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Hz</w:t>
            </w:r>
            <w:proofErr w:type="spellEnd"/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6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D3E5B1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250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1FA692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500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5FED7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1 000</w:t>
            </w:r>
          </w:p>
        </w:tc>
        <w:tc>
          <w:tcPr>
            <w:tcW w:w="16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4E42BD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2 000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08633530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4 000</w:t>
            </w:r>
          </w:p>
        </w:tc>
      </w:tr>
      <w:tr w:rsidR="008B1FFB" w:rsidRPr="00ED2F0D" w14:paraId="683B2768" w14:textId="77777777" w:rsidTr="00726A6B">
        <w:trPr>
          <w:trHeight w:val="242"/>
        </w:trPr>
        <w:tc>
          <w:tcPr>
            <w:tcW w:w="1562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8359F2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α (±10%) </w:t>
            </w:r>
          </w:p>
        </w:tc>
        <w:tc>
          <w:tcPr>
            <w:tcW w:w="1690" w:type="dxa"/>
            <w:tcBorders>
              <w:top w:val="single" w:sz="8" w:space="0" w:color="auto"/>
              <w:left w:val="nil"/>
              <w:bottom w:val="single" w:sz="12" w:space="0" w:color="auto"/>
              <w:right w:val="single" w:sz="8" w:space="0" w:color="000000"/>
            </w:tcBorders>
            <w:shd w:val="clear" w:color="auto" w:fill="auto"/>
            <w:hideMark/>
          </w:tcPr>
          <w:p w14:paraId="381E63D8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0,75 </w:t>
            </w:r>
          </w:p>
        </w:tc>
        <w:tc>
          <w:tcPr>
            <w:tcW w:w="921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hideMark/>
          </w:tcPr>
          <w:p w14:paraId="00E92186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0,95 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hideMark/>
          </w:tcPr>
          <w:p w14:paraId="0AB7D32C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0,85 </w:t>
            </w:r>
          </w:p>
        </w:tc>
        <w:tc>
          <w:tcPr>
            <w:tcW w:w="1653" w:type="dxa"/>
            <w:tcBorders>
              <w:top w:val="single" w:sz="8" w:space="0" w:color="auto"/>
              <w:left w:val="nil"/>
              <w:bottom w:val="single" w:sz="12" w:space="0" w:color="auto"/>
              <w:right w:val="single" w:sz="8" w:space="0" w:color="000000"/>
            </w:tcBorders>
            <w:shd w:val="clear" w:color="auto" w:fill="auto"/>
            <w:hideMark/>
          </w:tcPr>
          <w:p w14:paraId="492CE905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0,75 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hideMark/>
          </w:tcPr>
          <w:p w14:paraId="5AF44656" w14:textId="77777777" w:rsidR="008B1FFB" w:rsidRPr="00673140" w:rsidRDefault="008B1FFB" w:rsidP="00C859B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673140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0,65 </w:t>
            </w:r>
          </w:p>
        </w:tc>
      </w:tr>
    </w:tbl>
    <w:p w14:paraId="1A1606B9" w14:textId="114201F0" w:rsidR="004B650C" w:rsidRDefault="004B650C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2C510352" w14:textId="77777777" w:rsidR="004B650C" w:rsidRDefault="004B650C">
      <w:pPr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br w:type="page"/>
      </w:r>
    </w:p>
    <w:tbl>
      <w:tblPr>
        <w:tblW w:w="9782" w:type="dxa"/>
        <w:tblInd w:w="-2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7"/>
        <w:gridCol w:w="4271"/>
        <w:gridCol w:w="4234"/>
      </w:tblGrid>
      <w:tr w:rsidR="00111E7D" w:rsidRPr="00A862FE" w14:paraId="47304C5A" w14:textId="248B926E" w:rsidTr="00111E7D">
        <w:trPr>
          <w:trHeight w:val="322"/>
        </w:trPr>
        <w:tc>
          <w:tcPr>
            <w:tcW w:w="1277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8F816" w14:textId="2D7E340F" w:rsidR="00111E7D" w:rsidRPr="00BA4CB6" w:rsidRDefault="00111E7D" w:rsidP="00111E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lastRenderedPageBreak/>
              <w:t>WF-060</w:t>
            </w:r>
          </w:p>
        </w:tc>
        <w:tc>
          <w:tcPr>
            <w:tcW w:w="6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3CBDA" w14:textId="6F47AEC7" w:rsidR="00111E7D" w:rsidRPr="00ED2F0D" w:rsidRDefault="00111E7D" w:rsidP="00C859B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8"/>
                <w:szCs w:val="18"/>
                <w:lang w:eastAsia="pl-PL"/>
              </w:rPr>
            </w:pPr>
            <w:r w:rsidRPr="00BA4CB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Beton architektoniczny</w:t>
            </w:r>
          </w:p>
        </w:tc>
        <w:tc>
          <w:tcPr>
            <w:tcW w:w="2080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0B5B492" w14:textId="302443ED" w:rsidR="00111E7D" w:rsidRPr="008F5351" w:rsidRDefault="00111E7D" w:rsidP="004B650C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8F5351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ZDJĘCIE:</w:t>
            </w:r>
          </w:p>
          <w:p w14:paraId="197D5C5B" w14:textId="1153FF84" w:rsidR="00111E7D" w:rsidRPr="008F5351" w:rsidRDefault="00111E7D" w:rsidP="004B650C">
            <w:pPr>
              <w:jc w:val="center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8F5351">
              <w:rPr>
                <w:rFonts w:ascii="Arial" w:eastAsia="Times New Roman" w:hAnsi="Arial" w:cs="Arial"/>
                <w:noProof/>
                <w:color w:val="FF0000"/>
                <w:sz w:val="18"/>
                <w:szCs w:val="18"/>
                <w:lang w:eastAsia="pl-PL"/>
              </w:rPr>
              <w:drawing>
                <wp:inline distT="0" distB="0" distL="0" distR="0" wp14:anchorId="0A0A80BF" wp14:editId="4AD16B4A">
                  <wp:extent cx="2599766" cy="2456121"/>
                  <wp:effectExtent l="0" t="0" r="0" b="1905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877" cy="2467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E7D" w:rsidRPr="00A862FE" w14:paraId="6778DB00" w14:textId="1F0495FD" w:rsidTr="00111E7D">
        <w:trPr>
          <w:trHeight w:val="360"/>
        </w:trPr>
        <w:tc>
          <w:tcPr>
            <w:tcW w:w="1277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66589" w14:textId="77777777" w:rsidR="00111E7D" w:rsidRPr="008F5351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  <w:tc>
          <w:tcPr>
            <w:tcW w:w="642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386CE" w14:textId="6F223E21" w:rsidR="00111E7D" w:rsidRPr="008F5351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8F5351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Lokalizacja: </w:t>
            </w:r>
          </w:p>
          <w:p w14:paraId="5CC75E48" w14:textId="056CDF4F" w:rsidR="00111E7D" w:rsidRPr="00ED2F0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  <w:r w:rsidRPr="008404E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Ściany w strefie saun, ściany klatek schodowych, ściany przy widowni</w:t>
            </w:r>
            <w:r w:rsidRPr="00ED2F0D"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2080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FABC5E" w14:textId="77777777" w:rsidR="00111E7D" w:rsidRPr="00ED2F0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  <w:tr w:rsidR="00111E7D" w:rsidRPr="00A862FE" w14:paraId="11F8DFF2" w14:textId="77777777" w:rsidTr="00111E7D">
        <w:trPr>
          <w:trHeight w:val="322"/>
        </w:trPr>
        <w:tc>
          <w:tcPr>
            <w:tcW w:w="1277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CD950" w14:textId="77777777" w:rsidR="00111E7D" w:rsidRDefault="00111E7D" w:rsidP="008F535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  <w:tc>
          <w:tcPr>
            <w:tcW w:w="642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0AF97" w14:textId="636201D3" w:rsidR="00111E7D" w:rsidRDefault="00111E7D" w:rsidP="008F535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Produkt stanowiący punkt odniesienia:</w:t>
            </w:r>
          </w:p>
          <w:p w14:paraId="763180AC" w14:textId="77777777" w:rsidR="00111E7D" w:rsidRPr="008F5351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  <w:tc>
          <w:tcPr>
            <w:tcW w:w="2080" w:type="dxa"/>
            <w:vMerge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224689" w14:textId="77777777" w:rsidR="00111E7D" w:rsidRPr="00ED2F0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  <w:tr w:rsidR="00111E7D" w:rsidRPr="00A862FE" w14:paraId="397D4E45" w14:textId="77777777" w:rsidTr="00111E7D">
        <w:trPr>
          <w:trHeight w:val="322"/>
        </w:trPr>
        <w:tc>
          <w:tcPr>
            <w:tcW w:w="97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7E4B35F" w14:textId="3659ADDA" w:rsidR="00111E7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8404E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Beton architektoniczny klasy SB3.</w:t>
            </w:r>
          </w:p>
          <w:p w14:paraId="2CEBA4E3" w14:textId="77777777" w:rsidR="00111E7D" w:rsidRPr="008404E6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7BC21FBF" w14:textId="2F53D280" w:rsidR="00111E7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8404E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Jakość wykończenia powierzchni betonowej umożliwiająca ewentualne bezpośrednie malowanie (jeżeli przewidziane) lub pozostawienie w stanie naturalnym bez dalszego wykończenia (beton licowy), powierzchnia betonu gładka i wolna od porów, dołków, raków i innych ubytków, o jednorodnej fakturze i wyglądzie.</w:t>
            </w:r>
          </w:p>
          <w:p w14:paraId="3DBF4F1E" w14:textId="77777777" w:rsidR="00111E7D" w:rsidRPr="008404E6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E2C36BC" w14:textId="672156BA" w:rsidR="00111E7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8404E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Jasna powierzchnia betonu o dużej gładkości i jednolitym ubarwieniu powierzchni bez plam i efektu marmurkowego czy chmurek z małą</w:t>
            </w: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r w:rsidRPr="008404E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ilością porów na powierzchni betonu. Całość powinna dawać zharmonizowany pełny obraz. Ewentualne nierówności wynikłe z rozlania się betonu w szpary między elementami deskowania należy usunąć. Wykonać w gładkim szalunku systemowym. Połączenia deskowania powinny mieć regularny wzór (wielkość elementów szalunku i rysunek połączeń wg zaakceptowanego przez architekta projektu deskowania ).</w:t>
            </w:r>
          </w:p>
          <w:p w14:paraId="05091B9B" w14:textId="77777777" w:rsidR="00111E7D" w:rsidRPr="008404E6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613CB9B7" w14:textId="77777777" w:rsidR="00111E7D" w:rsidRPr="008404E6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8404E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Poprawki w miejscach niedoróbek i miejscowe szpachlowania masą na bazie tego samego cementu, jakiego użyto do wytworzenia betonu, szlifowanie, aż do osiągnięcia opisanej jakości powierzchni.</w:t>
            </w:r>
          </w:p>
          <w:p w14:paraId="1C058401" w14:textId="77777777" w:rsidR="00111E7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8404E6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Kolorystyka zgodnie z wytycznymi architekta.</w:t>
            </w:r>
          </w:p>
          <w:p w14:paraId="66189FCD" w14:textId="77777777" w:rsidR="00111E7D" w:rsidRDefault="00111E7D" w:rsidP="008404E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0D8D59C" w14:textId="200555F0" w:rsidR="00111E7D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0470F7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KLASA BETONU ARCHITEKTONICZNEGO </w:t>
            </w:r>
          </w:p>
          <w:p w14:paraId="07BE91F6" w14:textId="77777777" w:rsidR="00111E7D" w:rsidRPr="000470F7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53F55049" w14:textId="34F23F91" w:rsidR="00111E7D" w:rsidRPr="000470F7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Aby zdefiniować standard wykonania i odbioru prac budowlanych przyjęto wytyczne opracowane przez Niemieckie Stowarzyszenie Technologii Betonów i Techniki Budowlanej (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Deutscher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Beton Und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Bautechnik-Werein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) wraz z Federalnym Stowarzyszeniem Niemieckiego Przemysłu Cementowego (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Bundesverband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der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Deutschen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Zementindustrie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e.V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(BDZ)): „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Merkblatt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Sichtbeton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.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Planung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,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Ausschreibung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,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Vertragsgestaltung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,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Ausführung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und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Abnahme</w:t>
            </w:r>
            <w:proofErr w:type="spellEnd"/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, BDZ/DBV 2004” </w:t>
            </w:r>
          </w:p>
          <w:p w14:paraId="4D0C7847" w14:textId="4C7D762A" w:rsidR="00111E7D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0470F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W powyższym opracowaniu zdefiniowano kryteria klasyfikacji elementów z betonu architektonicznego – klasy betonu architektonicznego SB 1 do SB 4 wraz z ich atrybutami.</w:t>
            </w:r>
          </w:p>
          <w:p w14:paraId="042B16F5" w14:textId="77777777" w:rsidR="00111E7D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2D6F3910" w14:textId="285C98F1" w:rsidR="00111E7D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BA11A9E" wp14:editId="3C34B37A">
                  <wp:extent cx="5869067" cy="4702629"/>
                  <wp:effectExtent l="0" t="0" r="0" b="3175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1412" cy="4704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641C11" w14:textId="3295595F" w:rsidR="00111E7D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5F6DB27D" w14:textId="77777777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5E0E19">
              <w:rPr>
                <w:rFonts w:ascii="Arial" w:hAnsi="Arial" w:cs="Arial"/>
                <w:color w:val="000000"/>
                <w:sz w:val="18"/>
                <w:szCs w:val="18"/>
              </w:rPr>
              <w:t xml:space="preserve">Klasa betonu </w:t>
            </w:r>
            <w:r w:rsidRPr="005E0E19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SB 3</w:t>
            </w:r>
            <w:r w:rsidRPr="005E0E19">
              <w:rPr>
                <w:rFonts w:ascii="Arial" w:hAnsi="Arial" w:cs="Arial"/>
                <w:color w:val="000000"/>
                <w:sz w:val="18"/>
                <w:szCs w:val="18"/>
              </w:rPr>
              <w:t xml:space="preserve">: </w:t>
            </w:r>
          </w:p>
          <w:p w14:paraId="3BBBA24A" w14:textId="537DA2BB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Przykład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14:paraId="284DC40E" w14:textId="77777777" w:rsidR="00111E7D" w:rsidRPr="005E0E19" w:rsidRDefault="00111E7D" w:rsidP="005E0E19">
            <w:pPr>
              <w:pageBreakBefore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sz w:val="18"/>
                <w:szCs w:val="18"/>
              </w:rPr>
              <w:t xml:space="preserve">Powierzchnie betonowe o wysokich wymaganiach, np. fasady </w:t>
            </w:r>
          </w:p>
          <w:p w14:paraId="4A671863" w14:textId="092F3D19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b/>
                <w:bCs/>
                <w:sz w:val="18"/>
                <w:szCs w:val="18"/>
              </w:rPr>
              <w:t>Tekstura T 2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:</w:t>
            </w:r>
            <w:r w:rsidRPr="005E0E19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701F7CDB" w14:textId="77777777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sz w:val="18"/>
                <w:szCs w:val="18"/>
              </w:rPr>
              <w:t xml:space="preserve">W większości jednolita powierzchnia, na styku elementów deskować dopuszczalny wypływ fazy płynnej betonu do ok. 10mm szerokości i 5mm głębokości oraz </w:t>
            </w:r>
            <w:proofErr w:type="spellStart"/>
            <w:r w:rsidRPr="005E0E19">
              <w:rPr>
                <w:rFonts w:ascii="Arial" w:hAnsi="Arial" w:cs="Arial"/>
                <w:sz w:val="18"/>
                <w:szCs w:val="18"/>
              </w:rPr>
              <w:t>klawiszowanie</w:t>
            </w:r>
            <w:proofErr w:type="spellEnd"/>
            <w:r w:rsidRPr="005E0E19">
              <w:rPr>
                <w:rFonts w:ascii="Arial" w:hAnsi="Arial" w:cs="Arial"/>
                <w:sz w:val="18"/>
                <w:szCs w:val="18"/>
              </w:rPr>
              <w:t xml:space="preserve"> do 5mm </w:t>
            </w:r>
          </w:p>
          <w:p w14:paraId="0305D72C" w14:textId="49468BE8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Porowatość</w:t>
            </w:r>
            <w:r w:rsidRPr="005E0E19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P 3</w:t>
            </w:r>
            <w:r w:rsidRPr="005E0E19">
              <w:rPr>
                <w:rFonts w:ascii="Arial" w:hAnsi="Arial" w:cs="Arial"/>
                <w:sz w:val="18"/>
                <w:szCs w:val="18"/>
              </w:rPr>
              <w:t xml:space="preserve">: </w:t>
            </w:r>
          </w:p>
          <w:p w14:paraId="121C5EF8" w14:textId="77777777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sz w:val="18"/>
                <w:szCs w:val="18"/>
              </w:rPr>
              <w:t xml:space="preserve">Maksymalna suma powierzchni pęcherzyków powietrza o przekroju 2mm&lt;d&lt;15mm (d&gt;=15mm jest defektem, d&lt;=2mm nie będą liczone) w referencyjnej powierzchni betonu architektonicznego o wymiarach 500x500mm – 1.500mm². </w:t>
            </w:r>
          </w:p>
          <w:p w14:paraId="65741B79" w14:textId="2E8E5E78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Jednorodność koloru</w:t>
            </w:r>
            <w:r w:rsidRPr="005E0E19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FT 2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:</w:t>
            </w:r>
            <w:r w:rsidRPr="005E0E19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324ED776" w14:textId="77777777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sz w:val="18"/>
                <w:szCs w:val="18"/>
              </w:rPr>
              <w:t xml:space="preserve">Ciemne i jasne powierzchnie dozwolone; składniki betonu od jednego producenta </w:t>
            </w:r>
          </w:p>
          <w:p w14:paraId="15AC8FEE" w14:textId="45478CF6" w:rsidR="00111E7D" w:rsidRPr="005E0E19" w:rsidRDefault="00111E7D" w:rsidP="005E0E1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b/>
                <w:bCs/>
                <w:sz w:val="18"/>
                <w:szCs w:val="18"/>
              </w:rPr>
              <w:t>Równość powierzchni E2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:</w:t>
            </w:r>
            <w:r w:rsidRPr="005E0E19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269256E6" w14:textId="64F78E7C" w:rsidR="00111E7D" w:rsidRDefault="00111E7D" w:rsidP="005E0E19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5E0E19">
              <w:rPr>
                <w:rFonts w:ascii="Arial" w:hAnsi="Arial" w:cs="Arial"/>
                <w:sz w:val="18"/>
                <w:szCs w:val="18"/>
              </w:rPr>
              <w:t>Definicja przy pomocy DIN 18202, tabela 3, grupa 3</w:t>
            </w:r>
          </w:p>
          <w:p w14:paraId="08221214" w14:textId="00EC119D" w:rsidR="00111E7D" w:rsidRDefault="00111E7D" w:rsidP="00D3769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7F63F1">
              <w:rPr>
                <w:rFonts w:ascii="Arial" w:eastAsia="Times New Roman" w:hAnsi="Arial" w:cs="Arial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5DC9A752" wp14:editId="384B72D2">
                  <wp:extent cx="4380028" cy="1818167"/>
                  <wp:effectExtent l="0" t="0" r="1905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6034" cy="1828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6C69D5" w14:textId="0D76B724" w:rsidR="00111E7D" w:rsidRDefault="00111E7D" w:rsidP="00D3769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1E5CA6D0" w14:textId="77777777" w:rsidR="00111E7D" w:rsidRDefault="00111E7D" w:rsidP="00D3769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3AEBC6DD" w14:textId="64A7AB7D" w:rsidR="00111E7D" w:rsidRDefault="00111E7D" w:rsidP="005E0E19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tbl>
            <w:tblPr>
              <w:tblStyle w:val="Tabela-Siatka"/>
              <w:tblW w:w="0" w:type="auto"/>
              <w:tblLook w:val="04A0" w:firstRow="1" w:lastRow="0" w:firstColumn="1" w:lastColumn="0" w:noHBand="0" w:noVBand="1"/>
            </w:tblPr>
            <w:tblGrid>
              <w:gridCol w:w="1840"/>
              <w:gridCol w:w="1841"/>
              <w:gridCol w:w="1841"/>
              <w:gridCol w:w="1841"/>
              <w:gridCol w:w="1841"/>
            </w:tblGrid>
            <w:tr w:rsidR="00111E7D" w14:paraId="09ECF0AC" w14:textId="77777777" w:rsidTr="00661471">
              <w:tc>
                <w:tcPr>
                  <w:tcW w:w="9204" w:type="dxa"/>
                  <w:gridSpan w:val="5"/>
                </w:tcPr>
                <w:p w14:paraId="3641808A" w14:textId="6E531FA6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lastRenderedPageBreak/>
                    <w:t>Odległość poniżej poziomej linii na odległości:</w:t>
                  </w:r>
                </w:p>
              </w:tc>
            </w:tr>
            <w:tr w:rsidR="00111E7D" w14:paraId="32E3F94A" w14:textId="77777777" w:rsidTr="007F63F1">
              <w:tc>
                <w:tcPr>
                  <w:tcW w:w="1840" w:type="dxa"/>
                </w:tcPr>
                <w:p w14:paraId="61D9B559" w14:textId="7213DA54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0,1 mm</w:t>
                  </w:r>
                </w:p>
              </w:tc>
              <w:tc>
                <w:tcPr>
                  <w:tcW w:w="1841" w:type="dxa"/>
                </w:tcPr>
                <w:p w14:paraId="780F0061" w14:textId="5C3B8D32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1m</w:t>
                  </w:r>
                </w:p>
              </w:tc>
              <w:tc>
                <w:tcPr>
                  <w:tcW w:w="1841" w:type="dxa"/>
                </w:tcPr>
                <w:p w14:paraId="728E7C66" w14:textId="480A72EF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4m</w:t>
                  </w:r>
                </w:p>
              </w:tc>
              <w:tc>
                <w:tcPr>
                  <w:tcW w:w="1841" w:type="dxa"/>
                </w:tcPr>
                <w:p w14:paraId="5F475C4C" w14:textId="60ABA696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10m</w:t>
                  </w:r>
                </w:p>
              </w:tc>
              <w:tc>
                <w:tcPr>
                  <w:tcW w:w="1841" w:type="dxa"/>
                </w:tcPr>
                <w:p w14:paraId="4FACCA91" w14:textId="444C7CBF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15m</w:t>
                  </w:r>
                </w:p>
              </w:tc>
            </w:tr>
            <w:tr w:rsidR="00111E7D" w14:paraId="26251CF8" w14:textId="77777777" w:rsidTr="007F63F1">
              <w:tc>
                <w:tcPr>
                  <w:tcW w:w="1840" w:type="dxa"/>
                </w:tcPr>
                <w:p w14:paraId="6F8DC141" w14:textId="0B4CEEFD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2mm</w:t>
                  </w:r>
                </w:p>
              </w:tc>
              <w:tc>
                <w:tcPr>
                  <w:tcW w:w="1841" w:type="dxa"/>
                </w:tcPr>
                <w:p w14:paraId="2C3BCF21" w14:textId="33EB1B73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4mm</w:t>
                  </w:r>
                </w:p>
              </w:tc>
              <w:tc>
                <w:tcPr>
                  <w:tcW w:w="1841" w:type="dxa"/>
                </w:tcPr>
                <w:p w14:paraId="0D85E9DA" w14:textId="46B9D8E6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10mm</w:t>
                  </w:r>
                </w:p>
              </w:tc>
              <w:tc>
                <w:tcPr>
                  <w:tcW w:w="1841" w:type="dxa"/>
                </w:tcPr>
                <w:p w14:paraId="656900E6" w14:textId="51442D48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12mm</w:t>
                  </w:r>
                </w:p>
              </w:tc>
              <w:tc>
                <w:tcPr>
                  <w:tcW w:w="1841" w:type="dxa"/>
                </w:tcPr>
                <w:p w14:paraId="085453F2" w14:textId="2622F0C4" w:rsidR="00111E7D" w:rsidRDefault="00111E7D" w:rsidP="005E0E19">
                  <w:pPr>
                    <w:jc w:val="both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t>15mm</w:t>
                  </w:r>
                </w:p>
              </w:tc>
            </w:tr>
          </w:tbl>
          <w:p w14:paraId="0F6AD585" w14:textId="257B642C" w:rsidR="00111E7D" w:rsidRDefault="00111E7D" w:rsidP="005E0E19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336BA352" w14:textId="60A83300" w:rsidR="00111E7D" w:rsidRPr="00FE5569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Przerwy robocze i fugi szalunkowe</w:t>
            </w:r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 xml:space="preserve">: </w:t>
            </w:r>
          </w:p>
          <w:p w14:paraId="43654EA4" w14:textId="77777777" w:rsidR="00111E7D" w:rsidRPr="00FE5569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 xml:space="preserve">Dopuszczalne odchylenie powierzchni pomiędzy dwoma elementami do 5mm. </w:t>
            </w:r>
          </w:p>
          <w:p w14:paraId="2086B8DB" w14:textId="77777777" w:rsidR="00111E7D" w:rsidRPr="00FE5569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 xml:space="preserve">Delikatne wycieki na poprzedni element muszą zostać niezwłocznie usunięte. </w:t>
            </w:r>
          </w:p>
          <w:p w14:paraId="6B6E63C7" w14:textId="799BFD8B" w:rsidR="00111E7D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 xml:space="preserve">Listwy trapezowe i </w:t>
            </w:r>
            <w:proofErr w:type="spellStart"/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>dreikanty</w:t>
            </w:r>
            <w:proofErr w:type="spellEnd"/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 xml:space="preserve">– wysoce zalecane. </w:t>
            </w:r>
          </w:p>
          <w:p w14:paraId="705AC749" w14:textId="77777777" w:rsidR="00111E7D" w:rsidRPr="00FE5569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  <w:p w14:paraId="04F6A84E" w14:textId="2FB97A77" w:rsidR="00111E7D" w:rsidRPr="00FE5569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E5569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Dodatkowe wymagania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  <w:p w14:paraId="05A3781B" w14:textId="04530CA8" w:rsidR="00111E7D" w:rsidRPr="00FE5569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Obszar</w:t>
            </w:r>
            <w:r w:rsidRPr="00FE5569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referencyjn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y</w:t>
            </w:r>
            <w:r w:rsidRPr="00FE5569">
              <w:rPr>
                <w:rFonts w:ascii="Arial" w:hAnsi="Arial" w:cs="Arial"/>
                <w:color w:val="000000"/>
                <w:sz w:val="18"/>
                <w:szCs w:val="18"/>
              </w:rPr>
              <w:t xml:space="preserve">: </w:t>
            </w:r>
          </w:p>
          <w:p w14:paraId="6B434706" w14:textId="436ACFBB" w:rsidR="00111E7D" w:rsidRPr="00FE5569" w:rsidRDefault="00111E7D" w:rsidP="00FE556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Szczególnie zalecany</w:t>
            </w:r>
          </w:p>
          <w:p w14:paraId="09BEC514" w14:textId="73B01684" w:rsidR="00111E7D" w:rsidRDefault="00111E7D" w:rsidP="00FE5569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E5569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Klasa szalunków SHK2</w:t>
            </w:r>
          </w:p>
          <w:p w14:paraId="455CC123" w14:textId="126A26DF" w:rsidR="00111E7D" w:rsidRDefault="00111E7D" w:rsidP="00FE5569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0D61F39C" w14:textId="6810317E" w:rsidR="00111E7D" w:rsidRPr="00FE5569" w:rsidRDefault="00111E7D" w:rsidP="00FE5569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3149AD">
              <w:rPr>
                <w:rFonts w:ascii="Arial" w:eastAsia="Times New Roman" w:hAnsi="Arial" w:cs="Arial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6F3CAECE" wp14:editId="51EF655B">
                  <wp:extent cx="5760720" cy="2519045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251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5783A3" w14:textId="77777777" w:rsidR="00111E7D" w:rsidRDefault="00111E7D" w:rsidP="005E0E19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452EF1F0" w14:textId="77777777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Otwory wiercone </w:t>
            </w:r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>(</w:t>
            </w:r>
            <w:proofErr w:type="spellStart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>Bohrlöcher</w:t>
            </w:r>
            <w:proofErr w:type="spellEnd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 xml:space="preserve">): dozwolone do napraw* </w:t>
            </w:r>
          </w:p>
          <w:p w14:paraId="7A24C595" w14:textId="01763542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Otwory po gwoździach i śrubach </w:t>
            </w:r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>(</w:t>
            </w:r>
            <w:proofErr w:type="spellStart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>Nagel</w:t>
            </w:r>
            <w:proofErr w:type="spellEnd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 xml:space="preserve">- </w:t>
            </w:r>
            <w:proofErr w:type="spellStart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>und</w:t>
            </w:r>
            <w:proofErr w:type="spellEnd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>Schraublöcher</w:t>
            </w:r>
            <w:proofErr w:type="spellEnd"/>
            <w:r w:rsidRPr="003149AD">
              <w:rPr>
                <w:rFonts w:ascii="Arial" w:hAnsi="Arial" w:cs="Arial"/>
                <w:color w:val="000000"/>
                <w:sz w:val="18"/>
                <w:szCs w:val="18"/>
              </w:rPr>
              <w:t xml:space="preserve">): dozwolone bez odprysków </w:t>
            </w:r>
          </w:p>
          <w:p w14:paraId="6FBCCF61" w14:textId="77777777" w:rsidR="00111E7D" w:rsidRPr="003149AD" w:rsidRDefault="00111E7D" w:rsidP="003149AD">
            <w:pPr>
              <w:pageBreakBefore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Uszkodzenia deskowania w wyniku działania wibratora </w:t>
            </w:r>
            <w:proofErr w:type="spellStart"/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>podgrążalnego</w:t>
            </w:r>
            <w:proofErr w:type="spellEnd"/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3149AD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Beschädigung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 der 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Schalhaut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durch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Innenrüttler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) : niedozwolone*** </w:t>
            </w:r>
          </w:p>
          <w:p w14:paraId="396C9C86" w14:textId="77777777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>Zadrapania (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Kratzer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): dozwolone jako miejsca napraw* </w:t>
            </w:r>
          </w:p>
          <w:p w14:paraId="16BD83E5" w14:textId="77777777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>Resztki betonu (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Betonreste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): niedozwolone </w:t>
            </w:r>
          </w:p>
          <w:p w14:paraId="7F79990B" w14:textId="77777777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Zabrudzenia zaczynem cementowym </w:t>
            </w:r>
            <w:r w:rsidRPr="003149AD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Zementschleier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): dozwolone </w:t>
            </w:r>
          </w:p>
          <w:p w14:paraId="76F12551" w14:textId="77777777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Małe fałdki, pomarszczenia sklejki, znajdujące się w obszarze wiercenia, gwoździowania </w:t>
            </w:r>
            <w:r w:rsidRPr="003149AD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Aufquellen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 der 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Schalhaut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 im 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Schraubbzw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. 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Nagelbereich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 („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Ripplings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“): niedozwolone*** </w:t>
            </w:r>
          </w:p>
          <w:p w14:paraId="1C318B0A" w14:textId="77777777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Miejscowe naprawy* </w:t>
            </w:r>
            <w:r w:rsidRPr="003149AD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3149AD">
              <w:rPr>
                <w:rFonts w:ascii="Arial" w:hAnsi="Arial" w:cs="Arial"/>
                <w:sz w:val="18"/>
                <w:szCs w:val="18"/>
              </w:rPr>
              <w:t>Reparaturstellen</w:t>
            </w:r>
            <w:proofErr w:type="spellEnd"/>
            <w:r w:rsidRPr="003149AD">
              <w:rPr>
                <w:rFonts w:ascii="Arial" w:hAnsi="Arial" w:cs="Arial"/>
                <w:sz w:val="18"/>
                <w:szCs w:val="18"/>
              </w:rPr>
              <w:t xml:space="preserve">): dozwolone </w:t>
            </w:r>
          </w:p>
          <w:p w14:paraId="33AFC6CA" w14:textId="77777777" w:rsidR="00111E7D" w:rsidRPr="003149AD" w:rsidRDefault="00111E7D" w:rsidP="003149A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sz w:val="18"/>
                <w:szCs w:val="18"/>
              </w:rPr>
              <w:t xml:space="preserve">*Wszelkie naprawy deskowania muszą być przeprowadzone przez wykwalifikowany i kompetentny personel, natomiast deskowanie musi być przed zastosowaniem każdorazowo sprawdzane. </w:t>
            </w:r>
          </w:p>
          <w:p w14:paraId="7F7C7529" w14:textId="5E7E29BE" w:rsidR="00111E7D" w:rsidRDefault="00111E7D" w:rsidP="003149AD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3149AD">
              <w:rPr>
                <w:rFonts w:ascii="Arial" w:hAnsi="Arial" w:cs="Arial"/>
                <w:sz w:val="18"/>
                <w:szCs w:val="18"/>
              </w:rPr>
              <w:t>*** Po uzgodnieniu z zamawiającym ewentualnie dozwolone</w:t>
            </w:r>
          </w:p>
          <w:p w14:paraId="2914401B" w14:textId="01CD7058" w:rsidR="00111E7D" w:rsidRDefault="00111E7D" w:rsidP="003149AD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415B91F2" w14:textId="73D63D98" w:rsidR="00111E7D" w:rsidRDefault="00111E7D" w:rsidP="003149AD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Otwory po ściągach zamknięte korkiem betonowym z widocznym pierścieniem. Przy wklejaniu korka nałożyć klej wyłącznie na tylną część korka aby uniknąć zabrudzenia widocznego elementu. Kolor korka możliwie zbliżony do koloru ściany z betonu architektonicznego.</w:t>
            </w:r>
          </w:p>
          <w:p w14:paraId="61244C92" w14:textId="77777777" w:rsidR="00111E7D" w:rsidRDefault="00111E7D" w:rsidP="003149AD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6F40B84F" w14:textId="77777777" w:rsidR="00111E7D" w:rsidRPr="008F5351" w:rsidRDefault="00111E7D" w:rsidP="008F535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Uwaga: </w:t>
            </w:r>
          </w:p>
          <w:p w14:paraId="6517125D" w14:textId="3D0E6015" w:rsidR="00111E7D" w:rsidRPr="008F5351" w:rsidRDefault="00111E7D" w:rsidP="008F5351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Powierzchnie betonu architektonicznego zabezpieczyć impregnatem </w:t>
            </w:r>
            <w:proofErr w:type="spellStart"/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hydrofobizującym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niewidocznym i</w:t>
            </w:r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nie zmieniającym wyglądu podłoża </w:t>
            </w:r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tak aby były zmywalne.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Produkt stanowiący punkt odniesienia: </w:t>
            </w:r>
            <w:proofErr w:type="spellStart"/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Sikagard</w:t>
            </w:r>
            <w:proofErr w:type="spellEnd"/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- 702 W </w:t>
            </w:r>
            <w:proofErr w:type="spellStart"/>
            <w:r w:rsidRPr="008F535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Aquaphob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.</w:t>
            </w:r>
          </w:p>
          <w:p w14:paraId="66393F36" w14:textId="311D1108" w:rsidR="00111E7D" w:rsidRDefault="00111E7D" w:rsidP="005E0E19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355D74BF" w14:textId="27E76990" w:rsidR="00111E7D" w:rsidRPr="004E598F" w:rsidRDefault="00111E7D" w:rsidP="004E598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4E598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Uwaga: </w:t>
            </w:r>
            <w:r w:rsidRPr="004E598F">
              <w:rPr>
                <w:b/>
                <w:bCs/>
              </w:rPr>
              <w:t xml:space="preserve"> </w:t>
            </w:r>
            <w:r w:rsidRPr="004E598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niedopuszczalne jest widoczne prowadzenie instalacji na</w:t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ścianie z betonu architektonicznego</w:t>
            </w:r>
            <w:r w:rsidRPr="004E598F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 xml:space="preserve"> od strony wnętrza.</w:t>
            </w:r>
          </w:p>
          <w:p w14:paraId="43231EB2" w14:textId="77777777" w:rsidR="00111E7D" w:rsidRPr="005E0E19" w:rsidRDefault="00111E7D" w:rsidP="005E0E19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  <w:p w14:paraId="22768FF4" w14:textId="08D42141" w:rsidR="00111E7D" w:rsidRPr="00ED2F0D" w:rsidRDefault="00111E7D" w:rsidP="000470F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FF0000"/>
                <w:sz w:val="18"/>
                <w:szCs w:val="18"/>
                <w:lang w:eastAsia="pl-PL"/>
              </w:rPr>
            </w:pPr>
          </w:p>
        </w:tc>
      </w:tr>
    </w:tbl>
    <w:p w14:paraId="49B83905" w14:textId="77777777" w:rsidR="008B1FFB" w:rsidRDefault="008B1FFB" w:rsidP="00EE4AE3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61E358B1" w14:textId="77777777" w:rsidR="008B1FFB" w:rsidRDefault="008B1FF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3F11D6AF" w14:textId="2A65CE91" w:rsidR="003A3C0B" w:rsidRDefault="003A3C0B" w:rsidP="00B522BE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sectPr w:rsidR="003A3C0B">
      <w:headerReference w:type="defaul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03DF91" w14:textId="77777777" w:rsidR="00146F1B" w:rsidRDefault="00146F1B" w:rsidP="00146F1B">
      <w:pPr>
        <w:spacing w:after="0" w:line="240" w:lineRule="auto"/>
      </w:pPr>
      <w:r>
        <w:separator/>
      </w:r>
    </w:p>
  </w:endnote>
  <w:endnote w:type="continuationSeparator" w:id="0">
    <w:p w14:paraId="56D3DECD" w14:textId="77777777" w:rsidR="00146F1B" w:rsidRDefault="00146F1B" w:rsidP="00146F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652F1E" w14:textId="77777777" w:rsidR="00146F1B" w:rsidRDefault="00146F1B" w:rsidP="00146F1B">
      <w:pPr>
        <w:spacing w:after="0" w:line="240" w:lineRule="auto"/>
      </w:pPr>
      <w:r>
        <w:separator/>
      </w:r>
    </w:p>
  </w:footnote>
  <w:footnote w:type="continuationSeparator" w:id="0">
    <w:p w14:paraId="72A791B8" w14:textId="77777777" w:rsidR="00146F1B" w:rsidRDefault="00146F1B" w:rsidP="00146F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9924" w:type="dxa"/>
      <w:tblInd w:w="-43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93"/>
      <w:gridCol w:w="3119"/>
      <w:gridCol w:w="1848"/>
      <w:gridCol w:w="2121"/>
      <w:gridCol w:w="1559"/>
      <w:gridCol w:w="284"/>
    </w:tblGrid>
    <w:tr w:rsidR="00146F1B" w:rsidRPr="006B1C1B" w14:paraId="0D6D3F5D" w14:textId="77777777" w:rsidTr="004B6D6A">
      <w:tc>
        <w:tcPr>
          <w:tcW w:w="993" w:type="dxa"/>
        </w:tcPr>
        <w:p w14:paraId="18D5C19B" w14:textId="77777777" w:rsidR="00146F1B" w:rsidRPr="006B1C1B" w:rsidRDefault="00146F1B" w:rsidP="00146F1B">
          <w:pPr>
            <w:pStyle w:val="Nagwek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noProof/>
              <w:color w:val="808080" w:themeColor="background1" w:themeShade="80"/>
              <w:sz w:val="16"/>
              <w:szCs w:val="16"/>
              <w:lang w:eastAsia="pl-PL"/>
            </w:rPr>
            <w:drawing>
              <wp:inline distT="0" distB="0" distL="0" distR="0" wp14:anchorId="1BFD417B" wp14:editId="5DC5BB43">
                <wp:extent cx="498763" cy="133799"/>
                <wp:effectExtent l="0" t="0" r="0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27383" cy="141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9" w:type="dxa"/>
        </w:tcPr>
        <w:p w14:paraId="5B711725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b/>
              <w:bCs/>
              <w:sz w:val="16"/>
              <w:szCs w:val="16"/>
            </w:rPr>
            <w:t>Centrum Sportu – basen w Piasecznie</w:t>
          </w:r>
        </w:p>
      </w:tc>
      <w:tc>
        <w:tcPr>
          <w:tcW w:w="1848" w:type="dxa"/>
        </w:tcPr>
        <w:p w14:paraId="1C91DD5B" w14:textId="7165610A" w:rsidR="00146F1B" w:rsidRPr="006B1C1B" w:rsidRDefault="004B6D6A" w:rsidP="00146F1B">
          <w:pPr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sz w:val="16"/>
              <w:szCs w:val="16"/>
            </w:rPr>
            <w:t>Projekt Wykonawczy</w:t>
          </w:r>
        </w:p>
        <w:p w14:paraId="22E5A9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  <w:tc>
        <w:tcPr>
          <w:tcW w:w="2121" w:type="dxa"/>
        </w:tcPr>
        <w:p w14:paraId="5FAA2AFB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>branża</w:t>
          </w:r>
          <w:r w:rsidRPr="006B1C1B"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 : </w:t>
          </w:r>
          <w:r>
            <w:rPr>
              <w:rFonts w:ascii="Arial" w:hAnsi="Arial" w:cs="Arial"/>
              <w:b/>
              <w:bCs/>
              <w:sz w:val="16"/>
              <w:szCs w:val="16"/>
            </w:rPr>
            <w:t>Architektura</w:t>
          </w:r>
        </w:p>
      </w:tc>
      <w:tc>
        <w:tcPr>
          <w:tcW w:w="1559" w:type="dxa"/>
        </w:tcPr>
        <w:p w14:paraId="1E3FCBAF" w14:textId="5FA00082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Data: </w:t>
          </w:r>
          <w:r w:rsidR="00A73120" w:rsidRPr="00A73120">
            <w:rPr>
              <w:rFonts w:ascii="Arial" w:hAnsi="Arial" w:cs="Arial"/>
              <w:b/>
              <w:bCs/>
              <w:color w:val="FF0000"/>
              <w:sz w:val="16"/>
              <w:szCs w:val="16"/>
            </w:rPr>
            <w:t>Marzec</w:t>
          </w:r>
          <w:r w:rsidRPr="00A73120">
            <w:rPr>
              <w:rFonts w:ascii="Arial" w:hAnsi="Arial" w:cs="Arial"/>
              <w:b/>
              <w:bCs/>
              <w:color w:val="FF0000"/>
              <w:sz w:val="16"/>
              <w:szCs w:val="16"/>
            </w:rPr>
            <w:t xml:space="preserve"> 202</w:t>
          </w:r>
          <w:r w:rsidR="00A73120" w:rsidRPr="00A73120">
            <w:rPr>
              <w:rFonts w:ascii="Arial" w:hAnsi="Arial" w:cs="Arial"/>
              <w:b/>
              <w:bCs/>
              <w:color w:val="FF0000"/>
              <w:sz w:val="16"/>
              <w:szCs w:val="16"/>
            </w:rPr>
            <w:t>4</w:t>
          </w:r>
        </w:p>
      </w:tc>
      <w:tc>
        <w:tcPr>
          <w:tcW w:w="284" w:type="dxa"/>
        </w:tcPr>
        <w:p w14:paraId="1075AC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</w:tr>
  </w:tbl>
  <w:p w14:paraId="366EED88" w14:textId="77ACB4DB" w:rsidR="00146F1B" w:rsidRPr="00146F1B" w:rsidRDefault="00146F1B" w:rsidP="00146F1B">
    <w:pPr>
      <w:pStyle w:val="Nagwek"/>
      <w:rPr>
        <w:rFonts w:ascii="Arial" w:hAnsi="Arial" w:cs="Arial"/>
        <w:b/>
        <w:bCs/>
        <w:color w:val="808080" w:themeColor="background1" w:themeShade="80"/>
        <w:sz w:val="16"/>
        <w:szCs w:val="16"/>
      </w:rPr>
    </w:pPr>
    <w:r>
      <w:rPr>
        <w:rFonts w:ascii="Arial" w:hAnsi="Arial" w:cs="Arial"/>
        <w:b/>
        <w:bCs/>
        <w:noProof/>
        <w:color w:val="FFFFFF" w:themeColor="background1"/>
        <w:sz w:val="16"/>
        <w:szCs w:val="1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ADE04C" wp14:editId="7A8266BF">
              <wp:simplePos x="0" y="0"/>
              <wp:positionH relativeFrom="column">
                <wp:posOffset>-285318</wp:posOffset>
              </wp:positionH>
              <wp:positionV relativeFrom="paragraph">
                <wp:posOffset>20930</wp:posOffset>
              </wp:positionV>
              <wp:extent cx="6305702" cy="0"/>
              <wp:effectExtent l="0" t="0" r="0" b="0"/>
              <wp:wrapNone/>
              <wp:docPr id="4" name="Łącznik prosty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05702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31B8187" id="Łącznik prosty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1.65pt" to="474.05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" strokecolor="black [3200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C740C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20B73869"/>
    <w:multiLevelType w:val="hybridMultilevel"/>
    <w:tmpl w:val="88802D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4519A6"/>
    <w:multiLevelType w:val="hybridMultilevel"/>
    <w:tmpl w:val="461E52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3596104">
    <w:abstractNumId w:val="1"/>
  </w:num>
  <w:num w:numId="2" w16cid:durableId="93213445">
    <w:abstractNumId w:val="2"/>
  </w:num>
  <w:num w:numId="3" w16cid:durableId="16066212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6F1B"/>
    <w:rsid w:val="00006685"/>
    <w:rsid w:val="00015BEE"/>
    <w:rsid w:val="000222B3"/>
    <w:rsid w:val="00043100"/>
    <w:rsid w:val="000470F7"/>
    <w:rsid w:val="000621E5"/>
    <w:rsid w:val="00087979"/>
    <w:rsid w:val="0009109D"/>
    <w:rsid w:val="000B7D90"/>
    <w:rsid w:val="000E3156"/>
    <w:rsid w:val="000E5AD4"/>
    <w:rsid w:val="000F50FA"/>
    <w:rsid w:val="000F50FB"/>
    <w:rsid w:val="00111E7D"/>
    <w:rsid w:val="00122A73"/>
    <w:rsid w:val="001239C5"/>
    <w:rsid w:val="001400BF"/>
    <w:rsid w:val="00146F1B"/>
    <w:rsid w:val="00150649"/>
    <w:rsid w:val="0016323F"/>
    <w:rsid w:val="00171B75"/>
    <w:rsid w:val="00173A7E"/>
    <w:rsid w:val="001809BA"/>
    <w:rsid w:val="00182A56"/>
    <w:rsid w:val="001877E5"/>
    <w:rsid w:val="001B256F"/>
    <w:rsid w:val="001C289A"/>
    <w:rsid w:val="001D0AA1"/>
    <w:rsid w:val="001E7410"/>
    <w:rsid w:val="00207713"/>
    <w:rsid w:val="00223AA5"/>
    <w:rsid w:val="002273CC"/>
    <w:rsid w:val="00235590"/>
    <w:rsid w:val="0024300B"/>
    <w:rsid w:val="00243A58"/>
    <w:rsid w:val="002568E0"/>
    <w:rsid w:val="00280DE6"/>
    <w:rsid w:val="002841ED"/>
    <w:rsid w:val="002B0C47"/>
    <w:rsid w:val="002D50CF"/>
    <w:rsid w:val="002E58F7"/>
    <w:rsid w:val="002F1EA7"/>
    <w:rsid w:val="00312127"/>
    <w:rsid w:val="00313D00"/>
    <w:rsid w:val="003149AD"/>
    <w:rsid w:val="00315939"/>
    <w:rsid w:val="0033488D"/>
    <w:rsid w:val="00343A2A"/>
    <w:rsid w:val="00363616"/>
    <w:rsid w:val="00377357"/>
    <w:rsid w:val="003A3C0B"/>
    <w:rsid w:val="003A5753"/>
    <w:rsid w:val="003C0051"/>
    <w:rsid w:val="003C7867"/>
    <w:rsid w:val="00404DEC"/>
    <w:rsid w:val="00433DA1"/>
    <w:rsid w:val="00461A07"/>
    <w:rsid w:val="004755C2"/>
    <w:rsid w:val="0047704F"/>
    <w:rsid w:val="00481D44"/>
    <w:rsid w:val="00482758"/>
    <w:rsid w:val="004A3287"/>
    <w:rsid w:val="004B0C7A"/>
    <w:rsid w:val="004B1ABF"/>
    <w:rsid w:val="004B3E1B"/>
    <w:rsid w:val="004B650C"/>
    <w:rsid w:val="004B6D6A"/>
    <w:rsid w:val="004C49AB"/>
    <w:rsid w:val="004D5599"/>
    <w:rsid w:val="004E4B3D"/>
    <w:rsid w:val="004E598F"/>
    <w:rsid w:val="0050730B"/>
    <w:rsid w:val="00514771"/>
    <w:rsid w:val="00524278"/>
    <w:rsid w:val="005263A3"/>
    <w:rsid w:val="00572CED"/>
    <w:rsid w:val="00576DE3"/>
    <w:rsid w:val="00581F20"/>
    <w:rsid w:val="0059581E"/>
    <w:rsid w:val="005B7A76"/>
    <w:rsid w:val="005C2AC2"/>
    <w:rsid w:val="005C7526"/>
    <w:rsid w:val="005C77BE"/>
    <w:rsid w:val="005E0E19"/>
    <w:rsid w:val="005F3322"/>
    <w:rsid w:val="006074A9"/>
    <w:rsid w:val="00607693"/>
    <w:rsid w:val="00625D3A"/>
    <w:rsid w:val="00642A55"/>
    <w:rsid w:val="00673140"/>
    <w:rsid w:val="00694F34"/>
    <w:rsid w:val="00695924"/>
    <w:rsid w:val="00697E9B"/>
    <w:rsid w:val="006C3DB1"/>
    <w:rsid w:val="006E552D"/>
    <w:rsid w:val="00706075"/>
    <w:rsid w:val="00713251"/>
    <w:rsid w:val="00713F3D"/>
    <w:rsid w:val="00725BC4"/>
    <w:rsid w:val="00726A6B"/>
    <w:rsid w:val="00731E98"/>
    <w:rsid w:val="007362F8"/>
    <w:rsid w:val="00751D02"/>
    <w:rsid w:val="0076663E"/>
    <w:rsid w:val="007803C9"/>
    <w:rsid w:val="00784FEA"/>
    <w:rsid w:val="0079498A"/>
    <w:rsid w:val="007A190D"/>
    <w:rsid w:val="007B0F4C"/>
    <w:rsid w:val="007B5DAC"/>
    <w:rsid w:val="007D3F58"/>
    <w:rsid w:val="007F63F1"/>
    <w:rsid w:val="00801F08"/>
    <w:rsid w:val="008113A1"/>
    <w:rsid w:val="008118D5"/>
    <w:rsid w:val="008274CC"/>
    <w:rsid w:val="008404E6"/>
    <w:rsid w:val="00844F25"/>
    <w:rsid w:val="00862DB0"/>
    <w:rsid w:val="00887C2E"/>
    <w:rsid w:val="008A3373"/>
    <w:rsid w:val="008B1FFB"/>
    <w:rsid w:val="008C11EB"/>
    <w:rsid w:val="008C4884"/>
    <w:rsid w:val="008F0C4F"/>
    <w:rsid w:val="008F2CB7"/>
    <w:rsid w:val="008F4C0F"/>
    <w:rsid w:val="008F5351"/>
    <w:rsid w:val="0090266F"/>
    <w:rsid w:val="009313CA"/>
    <w:rsid w:val="00946AAD"/>
    <w:rsid w:val="00953623"/>
    <w:rsid w:val="00967751"/>
    <w:rsid w:val="009724B7"/>
    <w:rsid w:val="009A34FB"/>
    <w:rsid w:val="009A539F"/>
    <w:rsid w:val="009B482C"/>
    <w:rsid w:val="009D237A"/>
    <w:rsid w:val="009D433A"/>
    <w:rsid w:val="009D56E5"/>
    <w:rsid w:val="009F3E52"/>
    <w:rsid w:val="009F5B94"/>
    <w:rsid w:val="00A01B1C"/>
    <w:rsid w:val="00A1627C"/>
    <w:rsid w:val="00A27929"/>
    <w:rsid w:val="00A27953"/>
    <w:rsid w:val="00A41412"/>
    <w:rsid w:val="00A41E4E"/>
    <w:rsid w:val="00A43A46"/>
    <w:rsid w:val="00A55E66"/>
    <w:rsid w:val="00A73120"/>
    <w:rsid w:val="00A8070E"/>
    <w:rsid w:val="00A8495F"/>
    <w:rsid w:val="00AA0AB0"/>
    <w:rsid w:val="00AA1421"/>
    <w:rsid w:val="00AA7034"/>
    <w:rsid w:val="00AB2026"/>
    <w:rsid w:val="00AB42A9"/>
    <w:rsid w:val="00AB69A0"/>
    <w:rsid w:val="00AC2FF5"/>
    <w:rsid w:val="00AD1CF6"/>
    <w:rsid w:val="00AD2229"/>
    <w:rsid w:val="00B00DE4"/>
    <w:rsid w:val="00B068A9"/>
    <w:rsid w:val="00B132D8"/>
    <w:rsid w:val="00B14808"/>
    <w:rsid w:val="00B30D77"/>
    <w:rsid w:val="00B35F1E"/>
    <w:rsid w:val="00B50EE3"/>
    <w:rsid w:val="00B522BE"/>
    <w:rsid w:val="00B77CE8"/>
    <w:rsid w:val="00B92A9B"/>
    <w:rsid w:val="00BA4CB6"/>
    <w:rsid w:val="00BB2605"/>
    <w:rsid w:val="00BC6016"/>
    <w:rsid w:val="00BD7592"/>
    <w:rsid w:val="00BE220A"/>
    <w:rsid w:val="00BF7514"/>
    <w:rsid w:val="00C04B54"/>
    <w:rsid w:val="00C065A8"/>
    <w:rsid w:val="00C168DF"/>
    <w:rsid w:val="00C27783"/>
    <w:rsid w:val="00C70F5B"/>
    <w:rsid w:val="00C7164A"/>
    <w:rsid w:val="00C97916"/>
    <w:rsid w:val="00CA211C"/>
    <w:rsid w:val="00CA73D5"/>
    <w:rsid w:val="00CB3E75"/>
    <w:rsid w:val="00CC424C"/>
    <w:rsid w:val="00CD6B5D"/>
    <w:rsid w:val="00CF0FA8"/>
    <w:rsid w:val="00CF6996"/>
    <w:rsid w:val="00D01C3D"/>
    <w:rsid w:val="00D04D81"/>
    <w:rsid w:val="00D13058"/>
    <w:rsid w:val="00D16F94"/>
    <w:rsid w:val="00D2435B"/>
    <w:rsid w:val="00D37690"/>
    <w:rsid w:val="00D402EF"/>
    <w:rsid w:val="00D44F76"/>
    <w:rsid w:val="00D52CC3"/>
    <w:rsid w:val="00D60AEE"/>
    <w:rsid w:val="00D617D0"/>
    <w:rsid w:val="00D61943"/>
    <w:rsid w:val="00D6604B"/>
    <w:rsid w:val="00D853F6"/>
    <w:rsid w:val="00D86F43"/>
    <w:rsid w:val="00DB2C9A"/>
    <w:rsid w:val="00DB758A"/>
    <w:rsid w:val="00E36844"/>
    <w:rsid w:val="00E419E6"/>
    <w:rsid w:val="00E41AE7"/>
    <w:rsid w:val="00E45256"/>
    <w:rsid w:val="00E56D34"/>
    <w:rsid w:val="00E702BF"/>
    <w:rsid w:val="00E916E5"/>
    <w:rsid w:val="00E948A9"/>
    <w:rsid w:val="00EC3372"/>
    <w:rsid w:val="00ED2F0D"/>
    <w:rsid w:val="00EE4845"/>
    <w:rsid w:val="00EE4A86"/>
    <w:rsid w:val="00EE4AE3"/>
    <w:rsid w:val="00F00752"/>
    <w:rsid w:val="00F109A4"/>
    <w:rsid w:val="00F140B5"/>
    <w:rsid w:val="00F27EC4"/>
    <w:rsid w:val="00F323A5"/>
    <w:rsid w:val="00F540C5"/>
    <w:rsid w:val="00F54BE3"/>
    <w:rsid w:val="00F62D03"/>
    <w:rsid w:val="00F6321E"/>
    <w:rsid w:val="00F64BDF"/>
    <w:rsid w:val="00F70ADD"/>
    <w:rsid w:val="00F74C4A"/>
    <w:rsid w:val="00F85FF3"/>
    <w:rsid w:val="00FD2AA4"/>
    <w:rsid w:val="00FE5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20D3AA14"/>
  <w15:chartTrackingRefBased/>
  <w15:docId w15:val="{CB7457AF-8A2C-474F-ACE3-89B8FA030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46F1B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sz w:val="20"/>
      <w:szCs w:val="32"/>
    </w:rPr>
  </w:style>
  <w:style w:type="paragraph" w:styleId="Nagwek2">
    <w:name w:val="heading 2"/>
    <w:basedOn w:val="Normalny"/>
    <w:next w:val="Bezodstpw"/>
    <w:link w:val="Nagwek2Znak"/>
    <w:uiPriority w:val="9"/>
    <w:unhideWhenUsed/>
    <w:qFormat/>
    <w:rsid w:val="00146F1B"/>
    <w:pPr>
      <w:keepNext/>
      <w:keepLines/>
      <w:spacing w:before="40" w:after="0"/>
      <w:outlineLvl w:val="1"/>
    </w:pPr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46F1B"/>
    <w:rPr>
      <w:rFonts w:ascii="Arial" w:eastAsiaTheme="majorEastAsia" w:hAnsi="Arial" w:cstheme="majorBidi"/>
      <w:b/>
      <w:sz w:val="2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46F1B"/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46F1B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8495F"/>
    <w:pPr>
      <w:tabs>
        <w:tab w:val="left" w:pos="44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46F1B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146F1B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paragraph" w:styleId="Bezodstpw">
    <w:name w:val="No Spacing"/>
    <w:uiPriority w:val="1"/>
    <w:qFormat/>
    <w:rsid w:val="00146F1B"/>
    <w:pPr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46F1B"/>
  </w:style>
  <w:style w:type="paragraph" w:styleId="Stopka">
    <w:name w:val="footer"/>
    <w:basedOn w:val="Normalny"/>
    <w:link w:val="Stopka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46F1B"/>
  </w:style>
  <w:style w:type="table" w:styleId="Tabela-Siatka">
    <w:name w:val="Table Grid"/>
    <w:basedOn w:val="Standardowy"/>
    <w:uiPriority w:val="39"/>
    <w:rsid w:val="00146F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146F1B"/>
    <w:pPr>
      <w:ind w:left="720"/>
      <w:contextualSpacing/>
    </w:pPr>
  </w:style>
  <w:style w:type="paragraph" w:customStyle="1" w:styleId="Default">
    <w:name w:val="Default"/>
    <w:rsid w:val="00F27EC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482758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43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5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8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1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5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microsoft.com/office/2007/relationships/hdphoto" Target="media/hdphoto2.wdp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emf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5.png"/><Relationship Id="rId28" Type="http://schemas.openxmlformats.org/officeDocument/2006/relationships/image" Target="media/image19.emf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emf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DA0E7A-7FEF-4847-A764-807F3119E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13</Pages>
  <Words>2778</Words>
  <Characters>16672</Characters>
  <Application>Microsoft Office Word</Application>
  <DocSecurity>0</DocSecurity>
  <Lines>138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Maciej Popławski</dc:creator>
  <cp:keywords/>
  <dc:description/>
  <cp:lastModifiedBy>Maciej Popławski</cp:lastModifiedBy>
  <cp:revision>40</cp:revision>
  <cp:lastPrinted>2024-03-18T17:24:00Z</cp:lastPrinted>
  <dcterms:created xsi:type="dcterms:W3CDTF">2021-11-12T15:45:00Z</dcterms:created>
  <dcterms:modified xsi:type="dcterms:W3CDTF">2024-03-18T17:24:00Z</dcterms:modified>
</cp:coreProperties>
</file>