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CEF9" w14:textId="12B63205" w:rsidR="00146888" w:rsidRPr="00146888" w:rsidRDefault="00146888" w:rsidP="00146888">
      <w:pPr>
        <w:jc w:val="center"/>
        <w:rPr>
          <w:rFonts w:ascii="Times New Roman" w:hAnsi="Times New Roman" w:cs="Times New Roman"/>
          <w:b/>
        </w:rPr>
      </w:pPr>
      <w:r w:rsidRPr="00146888">
        <w:rPr>
          <w:rFonts w:ascii="Times New Roman" w:hAnsi="Times New Roman" w:cs="Times New Roman"/>
          <w:b/>
        </w:rPr>
        <w:t>UCHWAŁA NR .............................</w:t>
      </w:r>
    </w:p>
    <w:p w14:paraId="78C1F50E" w14:textId="77777777" w:rsidR="00146888" w:rsidRPr="00146888" w:rsidRDefault="00146888" w:rsidP="00146888">
      <w:pPr>
        <w:jc w:val="center"/>
        <w:rPr>
          <w:rFonts w:ascii="Times New Roman" w:hAnsi="Times New Roman" w:cs="Times New Roman"/>
          <w:b/>
        </w:rPr>
      </w:pPr>
      <w:r w:rsidRPr="00146888">
        <w:rPr>
          <w:rFonts w:ascii="Times New Roman" w:hAnsi="Times New Roman" w:cs="Times New Roman"/>
          <w:b/>
        </w:rPr>
        <w:t>RADY MIEJSKIEJ W PIASECZNIE</w:t>
      </w:r>
    </w:p>
    <w:p w14:paraId="43E308AE" w14:textId="77777777" w:rsidR="00146888" w:rsidRPr="00146888" w:rsidRDefault="00904F5B" w:rsidP="001468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......................</w:t>
      </w:r>
      <w:r w:rsidR="00146888" w:rsidRPr="00146888">
        <w:rPr>
          <w:rFonts w:ascii="Times New Roman" w:hAnsi="Times New Roman" w:cs="Times New Roman"/>
          <w:b/>
        </w:rPr>
        <w:t>... r.</w:t>
      </w:r>
    </w:p>
    <w:p w14:paraId="77D0D8F1" w14:textId="5252DE29" w:rsidR="00146888" w:rsidRPr="00D30531" w:rsidRDefault="00146888" w:rsidP="00FE368E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30531">
        <w:rPr>
          <w:rFonts w:ascii="Times New Roman" w:hAnsi="Times New Roman" w:cs="Times New Roman"/>
          <w:b/>
          <w:color w:val="000000" w:themeColor="text1"/>
        </w:rPr>
        <w:t xml:space="preserve">w sprawie </w:t>
      </w:r>
      <w:r w:rsidR="00FE368E" w:rsidRPr="00D30531">
        <w:rPr>
          <w:rFonts w:ascii="Times New Roman" w:hAnsi="Times New Roman" w:cs="Times New Roman"/>
          <w:b/>
          <w:color w:val="000000" w:themeColor="text1"/>
        </w:rPr>
        <w:t xml:space="preserve">przyjęcia programu małej retencji </w:t>
      </w:r>
      <w:r w:rsidR="00CA33A4" w:rsidRPr="00D30531">
        <w:rPr>
          <w:rFonts w:ascii="Times New Roman" w:hAnsi="Times New Roman" w:cs="Times New Roman"/>
          <w:b/>
          <w:color w:val="000000" w:themeColor="text1"/>
        </w:rPr>
        <w:t>na terenie G</w:t>
      </w:r>
      <w:r w:rsidR="00BC58F3" w:rsidRPr="00D30531">
        <w:rPr>
          <w:rFonts w:ascii="Times New Roman" w:hAnsi="Times New Roman" w:cs="Times New Roman"/>
          <w:b/>
          <w:color w:val="000000" w:themeColor="text1"/>
        </w:rPr>
        <w:t xml:space="preserve">miny Piaseczno </w:t>
      </w:r>
      <w:r w:rsidR="00334180" w:rsidRPr="00D30531">
        <w:rPr>
          <w:rFonts w:ascii="Times New Roman" w:hAnsi="Times New Roman" w:cs="Times New Roman"/>
          <w:b/>
          <w:color w:val="000000" w:themeColor="text1"/>
        </w:rPr>
        <w:t xml:space="preserve">pn. </w:t>
      </w:r>
      <w:r w:rsidR="00FE368E" w:rsidRPr="00D30531">
        <w:rPr>
          <w:rFonts w:ascii="Times New Roman" w:hAnsi="Times New Roman" w:cs="Times New Roman"/>
          <w:b/>
          <w:color w:val="000000" w:themeColor="text1"/>
        </w:rPr>
        <w:t>„</w:t>
      </w:r>
      <w:r w:rsidR="00693341">
        <w:rPr>
          <w:rFonts w:ascii="Times New Roman" w:hAnsi="Times New Roman" w:cs="Times New Roman"/>
          <w:b/>
          <w:color w:val="000000" w:themeColor="text1"/>
        </w:rPr>
        <w:t>Piaseczno łapie deszcz</w:t>
      </w:r>
      <w:r w:rsidR="00FE368E" w:rsidRPr="00D30531">
        <w:rPr>
          <w:rFonts w:ascii="Times New Roman" w:hAnsi="Times New Roman" w:cs="Times New Roman"/>
          <w:b/>
          <w:color w:val="000000" w:themeColor="text1"/>
        </w:rPr>
        <w:t xml:space="preserve">” </w:t>
      </w:r>
    </w:p>
    <w:p w14:paraId="221F9EAC" w14:textId="3E38B1A0" w:rsidR="00C13AA9" w:rsidRDefault="00146888" w:rsidP="000D61BE">
      <w:pPr>
        <w:spacing w:after="0"/>
        <w:jc w:val="both"/>
        <w:rPr>
          <w:rFonts w:ascii="Times New Roman" w:hAnsi="Times New Roman" w:cs="Times New Roman"/>
          <w:bCs/>
        </w:rPr>
      </w:pPr>
      <w:r w:rsidRPr="00146888">
        <w:rPr>
          <w:rFonts w:ascii="Times New Roman" w:hAnsi="Times New Roman" w:cs="Times New Roman"/>
        </w:rPr>
        <w:t xml:space="preserve"> Na podstawie art.18 us</w:t>
      </w:r>
      <w:r>
        <w:rPr>
          <w:rFonts w:ascii="Times New Roman" w:hAnsi="Times New Roman" w:cs="Times New Roman"/>
        </w:rPr>
        <w:t>t.</w:t>
      </w:r>
      <w:r w:rsidR="000E23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pkt 15 oraz art. </w:t>
      </w:r>
      <w:r w:rsidR="009E7098">
        <w:rPr>
          <w:rFonts w:ascii="Times New Roman" w:hAnsi="Times New Roman" w:cs="Times New Roman"/>
        </w:rPr>
        <w:t>40 ust. 1</w:t>
      </w:r>
      <w:r w:rsidR="006F4585">
        <w:rPr>
          <w:rFonts w:ascii="Times New Roman" w:hAnsi="Times New Roman" w:cs="Times New Roman"/>
        </w:rPr>
        <w:t xml:space="preserve"> i</w:t>
      </w:r>
      <w:r w:rsidR="009E7098">
        <w:rPr>
          <w:rFonts w:ascii="Times New Roman" w:hAnsi="Times New Roman" w:cs="Times New Roman"/>
        </w:rPr>
        <w:t xml:space="preserve"> art. 41 ust. 1 </w:t>
      </w:r>
      <w:r w:rsidR="007D2937">
        <w:rPr>
          <w:rFonts w:ascii="Times New Roman" w:hAnsi="Times New Roman" w:cs="Times New Roman"/>
        </w:rPr>
        <w:t>ustawy z dnia 8 marca 1990 </w:t>
      </w:r>
      <w:r w:rsidR="006F4585">
        <w:rPr>
          <w:rFonts w:ascii="Times New Roman" w:hAnsi="Times New Roman" w:cs="Times New Roman"/>
        </w:rPr>
        <w:t>r. o </w:t>
      </w:r>
      <w:r w:rsidR="009E7098" w:rsidRPr="00146888">
        <w:rPr>
          <w:rFonts w:ascii="Times New Roman" w:hAnsi="Times New Roman" w:cs="Times New Roman"/>
        </w:rPr>
        <w:t>samorządzie</w:t>
      </w:r>
      <w:r w:rsidR="009E7098">
        <w:rPr>
          <w:rFonts w:ascii="Times New Roman" w:hAnsi="Times New Roman" w:cs="Times New Roman"/>
        </w:rPr>
        <w:t xml:space="preserve"> </w:t>
      </w:r>
      <w:r w:rsidR="0063375F">
        <w:rPr>
          <w:rFonts w:ascii="Times New Roman" w:hAnsi="Times New Roman" w:cs="Times New Roman"/>
        </w:rPr>
        <w:t>gminnym (t</w:t>
      </w:r>
      <w:r w:rsidR="00696D47">
        <w:rPr>
          <w:rFonts w:ascii="Times New Roman" w:hAnsi="Times New Roman" w:cs="Times New Roman"/>
        </w:rPr>
        <w:t>.</w:t>
      </w:r>
      <w:r w:rsidR="0063375F">
        <w:rPr>
          <w:rFonts w:ascii="Times New Roman" w:hAnsi="Times New Roman" w:cs="Times New Roman"/>
        </w:rPr>
        <w:t>j. Dz. U. z 202</w:t>
      </w:r>
      <w:r w:rsidR="00232A16">
        <w:rPr>
          <w:rFonts w:ascii="Times New Roman" w:hAnsi="Times New Roman" w:cs="Times New Roman"/>
        </w:rPr>
        <w:t>3</w:t>
      </w:r>
      <w:r w:rsidR="00D4281D">
        <w:rPr>
          <w:rFonts w:ascii="Times New Roman" w:hAnsi="Times New Roman" w:cs="Times New Roman"/>
        </w:rPr>
        <w:t xml:space="preserve"> r. poz. </w:t>
      </w:r>
      <w:r w:rsidR="00232A16">
        <w:rPr>
          <w:rFonts w:ascii="Times New Roman" w:hAnsi="Times New Roman" w:cs="Times New Roman"/>
        </w:rPr>
        <w:t>40</w:t>
      </w:r>
      <w:r w:rsidR="00B24DAE">
        <w:rPr>
          <w:rFonts w:ascii="Times New Roman" w:hAnsi="Times New Roman" w:cs="Times New Roman"/>
        </w:rPr>
        <w:t xml:space="preserve"> ze zm.</w:t>
      </w:r>
      <w:r w:rsidR="009E7098" w:rsidRPr="00146888">
        <w:rPr>
          <w:rFonts w:ascii="Times New Roman" w:hAnsi="Times New Roman" w:cs="Times New Roman"/>
        </w:rPr>
        <w:t>)</w:t>
      </w:r>
      <w:r w:rsidR="009E7098">
        <w:rPr>
          <w:rFonts w:ascii="Times New Roman" w:hAnsi="Times New Roman" w:cs="Times New Roman"/>
        </w:rPr>
        <w:t xml:space="preserve">, </w:t>
      </w:r>
      <w:r w:rsidR="00C13AA9">
        <w:rPr>
          <w:rFonts w:ascii="Times New Roman" w:hAnsi="Times New Roman" w:cs="Times New Roman"/>
        </w:rPr>
        <w:t>art. 221 ust. 4, art. </w:t>
      </w:r>
      <w:r w:rsidR="009E7098" w:rsidRPr="009E7098">
        <w:rPr>
          <w:rFonts w:ascii="Times New Roman" w:hAnsi="Times New Roman" w:cs="Times New Roman"/>
        </w:rPr>
        <w:t>251</w:t>
      </w:r>
      <w:r w:rsidR="000E239A">
        <w:rPr>
          <w:rFonts w:ascii="Times New Roman" w:hAnsi="Times New Roman" w:cs="Times New Roman"/>
        </w:rPr>
        <w:t xml:space="preserve"> i</w:t>
      </w:r>
      <w:r w:rsidR="009E7098" w:rsidRPr="009E7098">
        <w:rPr>
          <w:rFonts w:ascii="Times New Roman" w:hAnsi="Times New Roman" w:cs="Times New Roman"/>
        </w:rPr>
        <w:t xml:space="preserve"> art. 252 ustawy z dnia 27 sierpnia</w:t>
      </w:r>
      <w:r w:rsidR="009E7098">
        <w:rPr>
          <w:rFonts w:ascii="Times New Roman" w:hAnsi="Times New Roman" w:cs="Times New Roman"/>
        </w:rPr>
        <w:t xml:space="preserve"> </w:t>
      </w:r>
      <w:r w:rsidR="009E7098" w:rsidRPr="009E7098">
        <w:rPr>
          <w:rFonts w:ascii="Times New Roman" w:hAnsi="Times New Roman" w:cs="Times New Roman"/>
        </w:rPr>
        <w:t>2009 r. o finansach publicznyc</w:t>
      </w:r>
      <w:r w:rsidR="009E7098">
        <w:rPr>
          <w:rFonts w:ascii="Times New Roman" w:hAnsi="Times New Roman" w:cs="Times New Roman"/>
        </w:rPr>
        <w:t>h (</w:t>
      </w:r>
      <w:bookmarkStart w:id="0" w:name="_GoBack"/>
      <w:r w:rsidR="009E7098">
        <w:rPr>
          <w:rFonts w:ascii="Times New Roman" w:hAnsi="Times New Roman" w:cs="Times New Roman"/>
        </w:rPr>
        <w:t>t</w:t>
      </w:r>
      <w:r w:rsidR="00696D47">
        <w:rPr>
          <w:rFonts w:ascii="Times New Roman" w:hAnsi="Times New Roman" w:cs="Times New Roman"/>
        </w:rPr>
        <w:t>.</w:t>
      </w:r>
      <w:r w:rsidR="006651EE">
        <w:rPr>
          <w:rFonts w:ascii="Times New Roman" w:hAnsi="Times New Roman" w:cs="Times New Roman"/>
        </w:rPr>
        <w:t>j</w:t>
      </w:r>
      <w:bookmarkEnd w:id="0"/>
      <w:r w:rsidR="006651EE">
        <w:rPr>
          <w:rFonts w:ascii="Times New Roman" w:hAnsi="Times New Roman" w:cs="Times New Roman"/>
        </w:rPr>
        <w:t>. Dz. U. z 2022</w:t>
      </w:r>
      <w:r w:rsidR="009E7098">
        <w:rPr>
          <w:rFonts w:ascii="Times New Roman" w:hAnsi="Times New Roman" w:cs="Times New Roman"/>
        </w:rPr>
        <w:t xml:space="preserve"> r. poz.</w:t>
      </w:r>
      <w:r w:rsidR="00C556DC">
        <w:rPr>
          <w:rFonts w:ascii="Times New Roman" w:hAnsi="Times New Roman" w:cs="Times New Roman"/>
        </w:rPr>
        <w:t xml:space="preserve"> </w:t>
      </w:r>
      <w:r w:rsidR="006651EE">
        <w:rPr>
          <w:rFonts w:ascii="Times New Roman" w:hAnsi="Times New Roman" w:cs="Times New Roman"/>
        </w:rPr>
        <w:t>1634 ze zm.</w:t>
      </w:r>
      <w:r w:rsidR="009E7098" w:rsidRPr="009E7098">
        <w:rPr>
          <w:rFonts w:ascii="Times New Roman" w:hAnsi="Times New Roman" w:cs="Times New Roman"/>
        </w:rPr>
        <w:t>)</w:t>
      </w:r>
      <w:r w:rsidR="00C13AA9">
        <w:rPr>
          <w:rFonts w:ascii="Times New Roman" w:hAnsi="Times New Roman" w:cs="Times New Roman"/>
        </w:rPr>
        <w:t xml:space="preserve"> </w:t>
      </w:r>
      <w:r w:rsidR="00C556DC">
        <w:rPr>
          <w:rFonts w:ascii="Times New Roman" w:hAnsi="Times New Roman" w:cs="Times New Roman"/>
        </w:rPr>
        <w:t>oraz art. </w:t>
      </w:r>
      <w:r w:rsidR="009E7098">
        <w:rPr>
          <w:rFonts w:ascii="Times New Roman" w:hAnsi="Times New Roman" w:cs="Times New Roman"/>
        </w:rPr>
        <w:t xml:space="preserve">403 ust. 5 w związku z art. 400a ust. 1 pkt 5 ustawy z dnia 27 kwietnia 2001 r. - Prawo ochrony środowiska </w:t>
      </w:r>
      <w:r w:rsidR="006D1A90">
        <w:rPr>
          <w:rFonts w:ascii="Times New Roman" w:hAnsi="Times New Roman" w:cs="Times New Roman"/>
        </w:rPr>
        <w:br/>
      </w:r>
      <w:r w:rsidR="009E7098">
        <w:rPr>
          <w:rFonts w:ascii="Times New Roman" w:hAnsi="Times New Roman" w:cs="Times New Roman"/>
        </w:rPr>
        <w:t xml:space="preserve">(t.j. </w:t>
      </w:r>
      <w:r w:rsidR="00E40914">
        <w:rPr>
          <w:rFonts w:ascii="Times New Roman" w:hAnsi="Times New Roman" w:cs="Times New Roman"/>
        </w:rPr>
        <w:t>Dz.U. z 202</w:t>
      </w:r>
      <w:r w:rsidR="005A339F">
        <w:rPr>
          <w:rFonts w:ascii="Times New Roman" w:hAnsi="Times New Roman" w:cs="Times New Roman"/>
        </w:rPr>
        <w:t>2</w:t>
      </w:r>
      <w:r w:rsidR="00E40914">
        <w:rPr>
          <w:rFonts w:ascii="Times New Roman" w:hAnsi="Times New Roman" w:cs="Times New Roman"/>
        </w:rPr>
        <w:t xml:space="preserve"> r. poz. </w:t>
      </w:r>
      <w:r w:rsidR="005A339F">
        <w:rPr>
          <w:rFonts w:ascii="Times New Roman" w:hAnsi="Times New Roman" w:cs="Times New Roman"/>
        </w:rPr>
        <w:t>2556</w:t>
      </w:r>
      <w:r w:rsidR="00232A16">
        <w:rPr>
          <w:rFonts w:ascii="Times New Roman" w:hAnsi="Times New Roman" w:cs="Times New Roman"/>
        </w:rPr>
        <w:t xml:space="preserve"> ze zm.</w:t>
      </w:r>
      <w:r w:rsidR="009E7098" w:rsidRPr="00C13AA9">
        <w:rPr>
          <w:rFonts w:ascii="Times New Roman" w:hAnsi="Times New Roman" w:cs="Times New Roman"/>
        </w:rPr>
        <w:t>)</w:t>
      </w:r>
      <w:r w:rsidR="000E239A">
        <w:rPr>
          <w:rFonts w:ascii="Times New Roman" w:hAnsi="Times New Roman" w:cs="Times New Roman"/>
        </w:rPr>
        <w:t>,</w:t>
      </w:r>
      <w:r w:rsidR="00386E81">
        <w:rPr>
          <w:rFonts w:ascii="Times New Roman" w:hAnsi="Times New Roman" w:cs="Times New Roman"/>
        </w:rPr>
        <w:t xml:space="preserve"> </w:t>
      </w:r>
      <w:r w:rsidR="00C13AA9" w:rsidRPr="00C13AA9">
        <w:rPr>
          <w:rFonts w:ascii="Times New Roman" w:hAnsi="Times New Roman" w:cs="Times New Roman"/>
          <w:bCs/>
        </w:rPr>
        <w:t>Rada Miejska w Piasecznie uchwala co następuje:</w:t>
      </w:r>
    </w:p>
    <w:p w14:paraId="77182938" w14:textId="02B5945B" w:rsidR="00A13866" w:rsidRDefault="00A13866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16EF8C" w14:textId="07342911" w:rsidR="00F368B1" w:rsidRPr="00F368B1" w:rsidRDefault="00F368B1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68B1">
        <w:rPr>
          <w:rFonts w:ascii="Times New Roman" w:hAnsi="Times New Roman" w:cs="Times New Roman"/>
          <w:b/>
          <w:bCs/>
        </w:rPr>
        <w:t>Rozdział 1</w:t>
      </w:r>
    </w:p>
    <w:p w14:paraId="0CE30C49" w14:textId="5602726D" w:rsidR="00F368B1" w:rsidRPr="000D61BE" w:rsidRDefault="00F368B1" w:rsidP="000D61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368B1">
        <w:rPr>
          <w:rFonts w:ascii="Times New Roman" w:hAnsi="Times New Roman" w:cs="Times New Roman"/>
          <w:b/>
          <w:bCs/>
        </w:rPr>
        <w:t>Postanowienia ogólne</w:t>
      </w:r>
    </w:p>
    <w:p w14:paraId="7D5AF594" w14:textId="000632E5" w:rsidR="000C7ACD" w:rsidRPr="00437F5C" w:rsidRDefault="000C7ACD" w:rsidP="0099255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C7ACD">
        <w:rPr>
          <w:rFonts w:ascii="Times New Roman" w:hAnsi="Times New Roman" w:cs="Times New Roman"/>
          <w:b/>
        </w:rPr>
        <w:t>§ 1</w:t>
      </w:r>
      <w:r w:rsidR="00F514DA">
        <w:rPr>
          <w:rFonts w:ascii="Times New Roman" w:hAnsi="Times New Roman" w:cs="Times New Roman"/>
          <w:b/>
        </w:rPr>
        <w:t>.</w:t>
      </w:r>
      <w:r w:rsidRPr="000C7ACD">
        <w:rPr>
          <w:rFonts w:ascii="Times New Roman" w:hAnsi="Times New Roman" w:cs="Times New Roman"/>
          <w:b/>
        </w:rPr>
        <w:t xml:space="preserve"> </w:t>
      </w:r>
      <w:r w:rsidR="00E04492">
        <w:rPr>
          <w:rFonts w:ascii="Times New Roman" w:hAnsi="Times New Roman" w:cs="Times New Roman"/>
        </w:rPr>
        <w:t>Gmina Piaseczno przyjmuje</w:t>
      </w:r>
      <w:r w:rsidR="00C40FF4">
        <w:rPr>
          <w:rFonts w:ascii="Times New Roman" w:hAnsi="Times New Roman" w:cs="Times New Roman"/>
        </w:rPr>
        <w:t xml:space="preserve"> p</w:t>
      </w:r>
      <w:r w:rsidRPr="000C7ACD">
        <w:rPr>
          <w:rFonts w:ascii="Times New Roman" w:hAnsi="Times New Roman" w:cs="Times New Roman"/>
        </w:rPr>
        <w:t xml:space="preserve">rogram małej retencji </w:t>
      </w:r>
      <w:r w:rsidR="00893B36">
        <w:rPr>
          <w:rFonts w:ascii="Times New Roman" w:hAnsi="Times New Roman" w:cs="Times New Roman"/>
        </w:rPr>
        <w:t xml:space="preserve">pn. </w:t>
      </w:r>
      <w:r w:rsidRPr="000C7ACD">
        <w:rPr>
          <w:rFonts w:ascii="Times New Roman" w:hAnsi="Times New Roman" w:cs="Times New Roman"/>
        </w:rPr>
        <w:t>„</w:t>
      </w:r>
      <w:r w:rsidR="00693341">
        <w:rPr>
          <w:rFonts w:ascii="Times New Roman" w:hAnsi="Times New Roman" w:cs="Times New Roman"/>
        </w:rPr>
        <w:t>Piaseczno łapie deszcz</w:t>
      </w:r>
      <w:r w:rsidR="00A97175">
        <w:rPr>
          <w:rFonts w:ascii="Times New Roman" w:hAnsi="Times New Roman" w:cs="Times New Roman"/>
        </w:rPr>
        <w:t>”</w:t>
      </w:r>
      <w:r w:rsidRPr="000C7ACD">
        <w:rPr>
          <w:rFonts w:ascii="Times New Roman" w:hAnsi="Times New Roman" w:cs="Times New Roman"/>
        </w:rPr>
        <w:t>, określający zasady udzielania dot</w:t>
      </w:r>
      <w:r w:rsidR="00D650F3">
        <w:rPr>
          <w:rFonts w:ascii="Times New Roman" w:hAnsi="Times New Roman" w:cs="Times New Roman"/>
        </w:rPr>
        <w:t xml:space="preserve">acji celowej </w:t>
      </w:r>
      <w:r w:rsidR="00DB0504">
        <w:rPr>
          <w:rFonts w:ascii="Times New Roman" w:hAnsi="Times New Roman" w:cs="Times New Roman"/>
        </w:rPr>
        <w:t xml:space="preserve">z budżetu gminy </w:t>
      </w:r>
      <w:r w:rsidR="00D650F3">
        <w:rPr>
          <w:rFonts w:ascii="Times New Roman" w:hAnsi="Times New Roman" w:cs="Times New Roman"/>
        </w:rPr>
        <w:t xml:space="preserve">na </w:t>
      </w:r>
      <w:r w:rsidRPr="000C7ACD">
        <w:rPr>
          <w:rFonts w:ascii="Times New Roman" w:hAnsi="Times New Roman" w:cs="Times New Roman"/>
        </w:rPr>
        <w:t>wyko</w:t>
      </w:r>
      <w:r w:rsidR="004848AF">
        <w:rPr>
          <w:rFonts w:ascii="Times New Roman" w:hAnsi="Times New Roman" w:cs="Times New Roman"/>
        </w:rPr>
        <w:t>nanie systemów do zatrzymywania i</w:t>
      </w:r>
      <w:r w:rsidR="007549ED">
        <w:rPr>
          <w:rFonts w:ascii="Times New Roman" w:hAnsi="Times New Roman" w:cs="Times New Roman"/>
        </w:rPr>
        <w:t xml:space="preserve"> rozsączania lub</w:t>
      </w:r>
      <w:r w:rsidRPr="000C7ACD">
        <w:rPr>
          <w:rFonts w:ascii="Times New Roman" w:hAnsi="Times New Roman" w:cs="Times New Roman"/>
        </w:rPr>
        <w:t xml:space="preserve"> wykorzystania wód opadowych i roztopowych w miejscu ich </w:t>
      </w:r>
      <w:r w:rsidRPr="00437F5C">
        <w:rPr>
          <w:rFonts w:ascii="Times New Roman" w:hAnsi="Times New Roman" w:cs="Times New Roman"/>
        </w:rPr>
        <w:t xml:space="preserve">powstania, </w:t>
      </w:r>
      <w:r w:rsidR="00B42036" w:rsidRPr="00437F5C">
        <w:rPr>
          <w:rFonts w:ascii="Times New Roman" w:hAnsi="Times New Roman" w:cs="Times New Roman"/>
        </w:rPr>
        <w:t>a w szczególności kryteria wyboru inwestycji do dofinansowania, tryb post</w:t>
      </w:r>
      <w:r w:rsidR="00854BCD" w:rsidRPr="00437F5C">
        <w:rPr>
          <w:rFonts w:ascii="Times New Roman" w:hAnsi="Times New Roman" w:cs="Times New Roman"/>
        </w:rPr>
        <w:t>ę</w:t>
      </w:r>
      <w:r w:rsidR="00B42036" w:rsidRPr="00437F5C">
        <w:rPr>
          <w:rFonts w:ascii="Times New Roman" w:hAnsi="Times New Roman" w:cs="Times New Roman"/>
        </w:rPr>
        <w:t>powania</w:t>
      </w:r>
      <w:r w:rsidR="00854BCD" w:rsidRPr="00437F5C">
        <w:rPr>
          <w:rFonts w:ascii="Times New Roman" w:hAnsi="Times New Roman" w:cs="Times New Roman"/>
        </w:rPr>
        <w:t xml:space="preserve"> w sprawie</w:t>
      </w:r>
      <w:r w:rsidR="00B42036" w:rsidRPr="00437F5C">
        <w:rPr>
          <w:rFonts w:ascii="Times New Roman" w:hAnsi="Times New Roman" w:cs="Times New Roman"/>
        </w:rPr>
        <w:t xml:space="preserve"> udzielania dotacji oraz sposób jej rozliczania - </w:t>
      </w:r>
      <w:r w:rsidRPr="00437F5C">
        <w:rPr>
          <w:rFonts w:ascii="Times New Roman" w:hAnsi="Times New Roman" w:cs="Times New Roman"/>
        </w:rPr>
        <w:t xml:space="preserve">zwanych w dalszej części Programem. </w:t>
      </w:r>
    </w:p>
    <w:p w14:paraId="258C1D49" w14:textId="305C6754" w:rsidR="000C7ACD" w:rsidRPr="00437F5C" w:rsidRDefault="000C7ACD" w:rsidP="00A13866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37F5C">
        <w:rPr>
          <w:rFonts w:ascii="Times New Roman" w:hAnsi="Times New Roman" w:cs="Times New Roman"/>
          <w:b/>
        </w:rPr>
        <w:t>§ 2</w:t>
      </w:r>
      <w:r w:rsidR="00F514DA" w:rsidRPr="00437F5C">
        <w:rPr>
          <w:rFonts w:ascii="Times New Roman" w:hAnsi="Times New Roman" w:cs="Times New Roman"/>
          <w:b/>
        </w:rPr>
        <w:t>.</w:t>
      </w:r>
      <w:r w:rsidRPr="00437F5C">
        <w:rPr>
          <w:rFonts w:ascii="Times New Roman" w:hAnsi="Times New Roman" w:cs="Times New Roman"/>
          <w:b/>
        </w:rPr>
        <w:t xml:space="preserve"> </w:t>
      </w:r>
      <w:r w:rsidRPr="00437F5C">
        <w:rPr>
          <w:rFonts w:ascii="Times New Roman" w:hAnsi="Times New Roman" w:cs="Times New Roman"/>
        </w:rPr>
        <w:t>Celem Programu jest ochro</w:t>
      </w:r>
      <w:r w:rsidR="009A5174" w:rsidRPr="00437F5C">
        <w:rPr>
          <w:rFonts w:ascii="Times New Roman" w:hAnsi="Times New Roman" w:cs="Times New Roman"/>
        </w:rPr>
        <w:t>na zasobów wodny</w:t>
      </w:r>
      <w:r w:rsidRPr="00437F5C">
        <w:rPr>
          <w:rFonts w:ascii="Times New Roman" w:hAnsi="Times New Roman" w:cs="Times New Roman"/>
        </w:rPr>
        <w:t xml:space="preserve">ch, poprawa lokalnego mikroklimatu poprzez zwiększenie </w:t>
      </w:r>
      <w:r w:rsidR="00893B36" w:rsidRPr="00437F5C">
        <w:rPr>
          <w:rFonts w:ascii="Times New Roman" w:hAnsi="Times New Roman" w:cs="Times New Roman"/>
        </w:rPr>
        <w:t xml:space="preserve">naturalnej retencji </w:t>
      </w:r>
      <w:r w:rsidR="00DB0504" w:rsidRPr="00437F5C">
        <w:rPr>
          <w:rFonts w:ascii="Times New Roman" w:hAnsi="Times New Roman" w:cs="Times New Roman"/>
        </w:rPr>
        <w:t xml:space="preserve">wód </w:t>
      </w:r>
      <w:r w:rsidRPr="00437F5C">
        <w:rPr>
          <w:rFonts w:ascii="Times New Roman" w:hAnsi="Times New Roman" w:cs="Times New Roman"/>
        </w:rPr>
        <w:t>oraz propago</w:t>
      </w:r>
      <w:r w:rsidR="00A97175" w:rsidRPr="00437F5C">
        <w:rPr>
          <w:rFonts w:ascii="Times New Roman" w:hAnsi="Times New Roman" w:cs="Times New Roman"/>
        </w:rPr>
        <w:t>wanie</w:t>
      </w:r>
      <w:r w:rsidR="00CF668C" w:rsidRPr="00437F5C">
        <w:rPr>
          <w:rFonts w:ascii="Times New Roman" w:hAnsi="Times New Roman" w:cs="Times New Roman"/>
        </w:rPr>
        <w:t xml:space="preserve"> </w:t>
      </w:r>
      <w:r w:rsidR="00DB0504" w:rsidRPr="00437F5C">
        <w:rPr>
          <w:rFonts w:ascii="Times New Roman" w:hAnsi="Times New Roman" w:cs="Times New Roman"/>
        </w:rPr>
        <w:t>oszcz</w:t>
      </w:r>
      <w:r w:rsidR="00854BCD" w:rsidRPr="00437F5C">
        <w:rPr>
          <w:rFonts w:ascii="Times New Roman" w:hAnsi="Times New Roman" w:cs="Times New Roman"/>
        </w:rPr>
        <w:t>ędzania</w:t>
      </w:r>
      <w:r w:rsidR="00DB0504" w:rsidRPr="00437F5C">
        <w:rPr>
          <w:rFonts w:ascii="Times New Roman" w:hAnsi="Times New Roman" w:cs="Times New Roman"/>
        </w:rPr>
        <w:t xml:space="preserve"> wod</w:t>
      </w:r>
      <w:r w:rsidR="00854BCD" w:rsidRPr="00437F5C">
        <w:rPr>
          <w:rFonts w:ascii="Times New Roman" w:hAnsi="Times New Roman" w:cs="Times New Roman"/>
        </w:rPr>
        <w:t>y na terenie Gminy Piaseczno</w:t>
      </w:r>
      <w:r w:rsidRPr="00437F5C">
        <w:rPr>
          <w:rFonts w:ascii="Times New Roman" w:hAnsi="Times New Roman" w:cs="Times New Roman"/>
        </w:rPr>
        <w:t>.</w:t>
      </w:r>
    </w:p>
    <w:p w14:paraId="13660616" w14:textId="77777777" w:rsidR="00A13866" w:rsidRPr="00437F5C" w:rsidRDefault="00A13866" w:rsidP="00A1386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14:paraId="0B4C505D" w14:textId="77777777" w:rsidR="00FE66F2" w:rsidRPr="00437F5C" w:rsidRDefault="00FE66F2" w:rsidP="00A1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7F5C">
        <w:rPr>
          <w:rFonts w:ascii="Times New Roman" w:hAnsi="Times New Roman" w:cs="Times New Roman"/>
          <w:b/>
          <w:bCs/>
        </w:rPr>
        <w:t>Rozdział 2</w:t>
      </w:r>
    </w:p>
    <w:p w14:paraId="50F0607B" w14:textId="15284F09" w:rsidR="00FE66F2" w:rsidRPr="000D61BE" w:rsidRDefault="00FE66F2" w:rsidP="000D61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37F5C">
        <w:rPr>
          <w:rFonts w:ascii="Times New Roman" w:hAnsi="Times New Roman" w:cs="Times New Roman"/>
          <w:b/>
          <w:bCs/>
        </w:rPr>
        <w:t>Zasady udzielania</w:t>
      </w:r>
      <w:r w:rsidR="00C40FF4" w:rsidRPr="00437F5C">
        <w:rPr>
          <w:rFonts w:ascii="Times New Roman" w:hAnsi="Times New Roman" w:cs="Times New Roman"/>
          <w:b/>
          <w:bCs/>
        </w:rPr>
        <w:t xml:space="preserve"> dotacji</w:t>
      </w:r>
    </w:p>
    <w:p w14:paraId="30B2344A" w14:textId="77777777" w:rsidR="000C7ACD" w:rsidRPr="00437F5C" w:rsidRDefault="003913CB" w:rsidP="00071E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7F5C">
        <w:rPr>
          <w:rFonts w:ascii="Times New Roman" w:hAnsi="Times New Roman" w:cs="Times New Roman"/>
          <w:b/>
          <w:bCs/>
        </w:rPr>
        <w:t>§ 3</w:t>
      </w:r>
      <w:r w:rsidR="00A20D26" w:rsidRPr="00437F5C">
        <w:rPr>
          <w:rFonts w:ascii="Times New Roman" w:hAnsi="Times New Roman" w:cs="Times New Roman"/>
          <w:b/>
          <w:bCs/>
        </w:rPr>
        <w:t>.</w:t>
      </w:r>
      <w:r w:rsidR="006B6039" w:rsidRPr="00437F5C">
        <w:rPr>
          <w:rFonts w:ascii="Times New Roman" w:hAnsi="Times New Roman" w:cs="Times New Roman"/>
          <w:b/>
          <w:bCs/>
        </w:rPr>
        <w:t xml:space="preserve"> 1.</w:t>
      </w:r>
      <w:r w:rsidR="001F5CC3" w:rsidRPr="00437F5C">
        <w:rPr>
          <w:rFonts w:ascii="Times New Roman" w:hAnsi="Times New Roman" w:cs="Times New Roman"/>
          <w:b/>
          <w:bCs/>
        </w:rPr>
        <w:t xml:space="preserve"> </w:t>
      </w:r>
      <w:r w:rsidR="002C02D2" w:rsidRPr="00437F5C">
        <w:rPr>
          <w:rFonts w:ascii="Times New Roman" w:hAnsi="Times New Roman" w:cs="Times New Roman"/>
          <w:bCs/>
        </w:rPr>
        <w:t xml:space="preserve">Dotacja </w:t>
      </w:r>
      <w:r w:rsidR="002C02D2" w:rsidRPr="00437F5C">
        <w:rPr>
          <w:rFonts w:ascii="Times New Roman" w:hAnsi="Times New Roman" w:cs="Times New Roman"/>
        </w:rPr>
        <w:t>celowa</w:t>
      </w:r>
      <w:r w:rsidR="000C7ACD" w:rsidRPr="00437F5C">
        <w:rPr>
          <w:rFonts w:ascii="Times New Roman" w:hAnsi="Times New Roman" w:cs="Times New Roman"/>
        </w:rPr>
        <w:t xml:space="preserve"> z budżetu </w:t>
      </w:r>
      <w:r w:rsidR="002C02D2" w:rsidRPr="00437F5C">
        <w:rPr>
          <w:rFonts w:ascii="Times New Roman" w:hAnsi="Times New Roman" w:cs="Times New Roman"/>
        </w:rPr>
        <w:t>G</w:t>
      </w:r>
      <w:r w:rsidR="000C7ACD" w:rsidRPr="00437F5C">
        <w:rPr>
          <w:rFonts w:ascii="Times New Roman" w:hAnsi="Times New Roman" w:cs="Times New Roman"/>
        </w:rPr>
        <w:t xml:space="preserve">miny </w:t>
      </w:r>
      <w:r w:rsidR="002C02D2" w:rsidRPr="00437F5C">
        <w:rPr>
          <w:rFonts w:ascii="Times New Roman" w:hAnsi="Times New Roman" w:cs="Times New Roman"/>
        </w:rPr>
        <w:t xml:space="preserve">Piaseczno </w:t>
      </w:r>
      <w:r w:rsidR="00C40FF4" w:rsidRPr="00437F5C">
        <w:rPr>
          <w:rFonts w:ascii="Times New Roman" w:hAnsi="Times New Roman" w:cs="Times New Roman"/>
        </w:rPr>
        <w:t>w ramach Programu jest udzielana</w:t>
      </w:r>
      <w:r w:rsidRPr="00437F5C">
        <w:rPr>
          <w:rFonts w:ascii="Times New Roman" w:hAnsi="Times New Roman" w:cs="Times New Roman"/>
        </w:rPr>
        <w:t>:</w:t>
      </w:r>
    </w:p>
    <w:p w14:paraId="3F8CBA0C" w14:textId="77777777" w:rsidR="000C7ACD" w:rsidRPr="00437F5C" w:rsidRDefault="000C7ACD" w:rsidP="003913C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437F5C">
        <w:rPr>
          <w:rFonts w:ascii="Times New Roman" w:hAnsi="Times New Roman" w:cs="Times New Roman"/>
        </w:rPr>
        <w:t>1) podmiotom niezaliczonym do sektora finansów publicznych, w szczególności:</w:t>
      </w:r>
    </w:p>
    <w:p w14:paraId="14CA3CEC" w14:textId="77777777" w:rsidR="000C7ACD" w:rsidRPr="00E34045" w:rsidRDefault="000C7ACD" w:rsidP="003913C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</w:rPr>
      </w:pPr>
      <w:r w:rsidRPr="00E34045">
        <w:rPr>
          <w:rFonts w:ascii="Times New Roman" w:hAnsi="Times New Roman" w:cs="Times New Roman"/>
        </w:rPr>
        <w:t>a) osobom fizycznym,</w:t>
      </w:r>
    </w:p>
    <w:p w14:paraId="2D8FE60E" w14:textId="77777777" w:rsidR="000C7ACD" w:rsidRPr="00E34045" w:rsidRDefault="000C7ACD" w:rsidP="003913C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</w:rPr>
      </w:pPr>
      <w:r w:rsidRPr="00E34045">
        <w:rPr>
          <w:rFonts w:ascii="Times New Roman" w:hAnsi="Times New Roman" w:cs="Times New Roman"/>
        </w:rPr>
        <w:t>b) wspólnotom mieszkaniowym,</w:t>
      </w:r>
    </w:p>
    <w:p w14:paraId="04796308" w14:textId="77777777" w:rsidR="000C7ACD" w:rsidRPr="00E34045" w:rsidRDefault="000C7ACD" w:rsidP="003913C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</w:rPr>
      </w:pPr>
      <w:r w:rsidRPr="00E34045">
        <w:rPr>
          <w:rFonts w:ascii="Times New Roman" w:hAnsi="Times New Roman" w:cs="Times New Roman"/>
        </w:rPr>
        <w:t>c) osobom prawnym,</w:t>
      </w:r>
    </w:p>
    <w:p w14:paraId="3FD8E95F" w14:textId="77777777" w:rsidR="000C7ACD" w:rsidRPr="00E34045" w:rsidRDefault="000C7ACD" w:rsidP="003913C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</w:rPr>
      </w:pPr>
      <w:r w:rsidRPr="00E34045">
        <w:rPr>
          <w:rFonts w:ascii="Times New Roman" w:hAnsi="Times New Roman" w:cs="Times New Roman"/>
        </w:rPr>
        <w:t>d) przedsiębiorcom;</w:t>
      </w:r>
    </w:p>
    <w:p w14:paraId="14ABE754" w14:textId="195FBEFE" w:rsidR="00C1192D" w:rsidRPr="0079777A" w:rsidRDefault="000C7ACD" w:rsidP="0099255F">
      <w:p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E34045">
        <w:rPr>
          <w:rFonts w:ascii="Times New Roman" w:hAnsi="Times New Roman" w:cs="Times New Roman"/>
        </w:rPr>
        <w:t>2) jednostkom sektora finansów publicznych, będącym gminnymi lub powiatowymi</w:t>
      </w:r>
      <w:r w:rsidR="00E03178">
        <w:rPr>
          <w:rFonts w:ascii="Times New Roman" w:hAnsi="Times New Roman" w:cs="Times New Roman"/>
        </w:rPr>
        <w:t xml:space="preserve"> </w:t>
      </w:r>
      <w:r w:rsidRPr="00E34045">
        <w:rPr>
          <w:rFonts w:ascii="Times New Roman" w:hAnsi="Times New Roman" w:cs="Times New Roman"/>
        </w:rPr>
        <w:t>osobami prawnymi.</w:t>
      </w:r>
    </w:p>
    <w:p w14:paraId="333CF49E" w14:textId="4B45C27C" w:rsidR="00AF47C5" w:rsidRDefault="006B6039" w:rsidP="00A5550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9777A">
        <w:rPr>
          <w:rFonts w:ascii="Times New Roman" w:hAnsi="Times New Roman" w:cs="Times New Roman"/>
        </w:rPr>
        <w:t>2.</w:t>
      </w:r>
      <w:r w:rsidR="00C1192D" w:rsidRPr="0079777A">
        <w:rPr>
          <w:rFonts w:ascii="Times New Roman" w:hAnsi="Times New Roman" w:cs="Times New Roman"/>
        </w:rPr>
        <w:t xml:space="preserve"> Wnioskodawcą może być jedynie po</w:t>
      </w:r>
      <w:r w:rsidR="002F707A">
        <w:rPr>
          <w:rFonts w:ascii="Times New Roman" w:hAnsi="Times New Roman" w:cs="Times New Roman"/>
        </w:rPr>
        <w:t>dmiot lub jednostka, posiadający</w:t>
      </w:r>
      <w:r w:rsidR="00C1192D" w:rsidRPr="0079777A">
        <w:rPr>
          <w:rFonts w:ascii="Times New Roman" w:hAnsi="Times New Roman" w:cs="Times New Roman"/>
          <w:bCs/>
        </w:rPr>
        <w:t xml:space="preserve"> </w:t>
      </w:r>
      <w:r w:rsidR="00F6109E" w:rsidRPr="0079777A">
        <w:rPr>
          <w:rFonts w:ascii="Times New Roman" w:hAnsi="Times New Roman" w:cs="Times New Roman"/>
          <w:bCs/>
        </w:rPr>
        <w:t xml:space="preserve">tytuł prawny </w:t>
      </w:r>
      <w:r w:rsidR="00096E95" w:rsidRPr="0079777A">
        <w:rPr>
          <w:rFonts w:ascii="Times New Roman" w:hAnsi="Times New Roman" w:cs="Times New Roman"/>
          <w:bCs/>
        </w:rPr>
        <w:t xml:space="preserve">do </w:t>
      </w:r>
      <w:r w:rsidR="00F6109E" w:rsidRPr="0079777A">
        <w:rPr>
          <w:rFonts w:ascii="Times New Roman" w:hAnsi="Times New Roman" w:cs="Times New Roman"/>
        </w:rPr>
        <w:t xml:space="preserve">nieruchomości </w:t>
      </w:r>
      <w:bookmarkStart w:id="1" w:name="highlightHit_21"/>
      <w:bookmarkEnd w:id="1"/>
      <w:r w:rsidR="0079777A">
        <w:rPr>
          <w:rFonts w:ascii="Times New Roman" w:hAnsi="Times New Roman" w:cs="Times New Roman"/>
        </w:rPr>
        <w:t>(</w:t>
      </w:r>
      <w:r w:rsidR="0079777A" w:rsidRPr="0079777A">
        <w:rPr>
          <w:rStyle w:val="highlight"/>
          <w:rFonts w:ascii="Times New Roman" w:hAnsi="Times New Roman" w:cs="Times New Roman"/>
        </w:rPr>
        <w:t>prawo</w:t>
      </w:r>
      <w:r w:rsidR="0079777A" w:rsidRPr="0079777A">
        <w:rPr>
          <w:rFonts w:ascii="Times New Roman" w:hAnsi="Times New Roman" w:cs="Times New Roman"/>
        </w:rPr>
        <w:t xml:space="preserve"> własności, użytkowanie wieczyste, trwały zarząd, ograniczone </w:t>
      </w:r>
      <w:bookmarkStart w:id="2" w:name="highlightHit_22"/>
      <w:bookmarkEnd w:id="2"/>
      <w:r w:rsidR="0079777A" w:rsidRPr="0079777A">
        <w:rPr>
          <w:rStyle w:val="highlight"/>
          <w:rFonts w:ascii="Times New Roman" w:hAnsi="Times New Roman" w:cs="Times New Roman"/>
        </w:rPr>
        <w:t>prawo</w:t>
      </w:r>
      <w:r w:rsidR="0079777A" w:rsidRPr="0079777A">
        <w:rPr>
          <w:rFonts w:ascii="Times New Roman" w:hAnsi="Times New Roman" w:cs="Times New Roman"/>
        </w:rPr>
        <w:t xml:space="preserve"> rzeczowe albo stosunek zobowiązaniowy</w:t>
      </w:r>
      <w:r w:rsidR="00AC797D">
        <w:rPr>
          <w:rFonts w:ascii="Times New Roman" w:hAnsi="Times New Roman" w:cs="Times New Roman"/>
        </w:rPr>
        <w:t>)</w:t>
      </w:r>
      <w:r w:rsidR="00864CCB">
        <w:rPr>
          <w:rFonts w:ascii="Times New Roman" w:hAnsi="Times New Roman" w:cs="Times New Roman"/>
        </w:rPr>
        <w:t xml:space="preserve"> położonej</w:t>
      </w:r>
      <w:r w:rsidR="00FB0C51">
        <w:rPr>
          <w:rFonts w:ascii="Times New Roman" w:hAnsi="Times New Roman" w:cs="Times New Roman"/>
        </w:rPr>
        <w:t xml:space="preserve"> na terenie G</w:t>
      </w:r>
      <w:r w:rsidR="00864CCB">
        <w:rPr>
          <w:rFonts w:ascii="Times New Roman" w:hAnsi="Times New Roman" w:cs="Times New Roman"/>
        </w:rPr>
        <w:t>miny Piaseczno</w:t>
      </w:r>
      <w:r w:rsidR="0079777A" w:rsidRPr="0079777A">
        <w:rPr>
          <w:rFonts w:ascii="Times New Roman" w:hAnsi="Times New Roman" w:cs="Times New Roman"/>
        </w:rPr>
        <w:t>,</w:t>
      </w:r>
      <w:r w:rsidR="00C1192D" w:rsidRPr="0079777A">
        <w:rPr>
          <w:rFonts w:ascii="Times New Roman" w:hAnsi="Times New Roman" w:cs="Times New Roman"/>
        </w:rPr>
        <w:t xml:space="preserve"> na której planowana jest realizacja inwestycji.</w:t>
      </w:r>
    </w:p>
    <w:p w14:paraId="280EAFBC" w14:textId="243C2FEF" w:rsidR="001870F8" w:rsidRPr="00073C48" w:rsidRDefault="006B6039" w:rsidP="00A5550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6137D">
        <w:rPr>
          <w:rFonts w:ascii="Times New Roman" w:hAnsi="Times New Roman" w:cs="Times New Roman"/>
        </w:rPr>
        <w:t>3</w:t>
      </w:r>
      <w:r w:rsidR="0047243B" w:rsidRPr="00A6137D">
        <w:rPr>
          <w:rFonts w:ascii="Times New Roman" w:hAnsi="Times New Roman" w:cs="Times New Roman"/>
        </w:rPr>
        <w:t xml:space="preserve">. </w:t>
      </w:r>
      <w:r w:rsidR="00A6137D" w:rsidRPr="00A6137D">
        <w:rPr>
          <w:rFonts w:ascii="Times New Roman" w:hAnsi="Times New Roman" w:cs="Times New Roman"/>
        </w:rPr>
        <w:t xml:space="preserve">Jeżeli </w:t>
      </w:r>
      <w:r w:rsidR="00DB4E62">
        <w:rPr>
          <w:rFonts w:ascii="Times New Roman" w:hAnsi="Times New Roman" w:cs="Times New Roman"/>
        </w:rPr>
        <w:t xml:space="preserve">tytuł prawny </w:t>
      </w:r>
      <w:r w:rsidR="00E34AB3">
        <w:rPr>
          <w:rFonts w:ascii="Times New Roman" w:hAnsi="Times New Roman" w:cs="Times New Roman"/>
        </w:rPr>
        <w:t xml:space="preserve">do nieruchomości </w:t>
      </w:r>
      <w:r w:rsidR="00DB4E62">
        <w:rPr>
          <w:rFonts w:ascii="Times New Roman" w:hAnsi="Times New Roman" w:cs="Times New Roman"/>
        </w:rPr>
        <w:t>przysługuje więcej niż jednej osobie lub podmiotowi</w:t>
      </w:r>
      <w:r w:rsidR="00A6137D" w:rsidRPr="00A6137D">
        <w:rPr>
          <w:rFonts w:ascii="Times New Roman" w:hAnsi="Times New Roman" w:cs="Times New Roman"/>
        </w:rPr>
        <w:t xml:space="preserve"> </w:t>
      </w:r>
      <w:r w:rsidR="0085499E">
        <w:rPr>
          <w:rFonts w:ascii="Times New Roman" w:hAnsi="Times New Roman" w:cs="Times New Roman"/>
        </w:rPr>
        <w:t>wnioskodawca jest zobowiązany do uzyskania pisemnej</w:t>
      </w:r>
      <w:r w:rsidR="00A6137D" w:rsidRPr="00A6137D">
        <w:rPr>
          <w:rFonts w:ascii="Times New Roman" w:hAnsi="Times New Roman" w:cs="Times New Roman"/>
        </w:rPr>
        <w:t xml:space="preserve"> zgody wszystkich </w:t>
      </w:r>
      <w:r w:rsidR="00E34AB3">
        <w:rPr>
          <w:rFonts w:ascii="Times New Roman" w:hAnsi="Times New Roman" w:cs="Times New Roman"/>
        </w:rPr>
        <w:t xml:space="preserve">pozostałych </w:t>
      </w:r>
      <w:r w:rsidR="00DB4E62">
        <w:rPr>
          <w:rFonts w:ascii="Times New Roman" w:hAnsi="Times New Roman" w:cs="Times New Roman"/>
        </w:rPr>
        <w:t xml:space="preserve">osób lub podmiotów posiadających tytuł prawny do </w:t>
      </w:r>
      <w:r w:rsidR="00BB14DA">
        <w:rPr>
          <w:rFonts w:ascii="Times New Roman" w:hAnsi="Times New Roman" w:cs="Times New Roman"/>
        </w:rPr>
        <w:t>nieruchomości</w:t>
      </w:r>
      <w:r w:rsidR="00936813">
        <w:rPr>
          <w:rFonts w:ascii="Times New Roman" w:hAnsi="Times New Roman" w:cs="Times New Roman"/>
        </w:rPr>
        <w:t>.</w:t>
      </w:r>
    </w:p>
    <w:p w14:paraId="56787F82" w14:textId="139E7910" w:rsidR="00DF09DB" w:rsidRDefault="001870F8" w:rsidP="00A5550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3C48">
        <w:rPr>
          <w:rFonts w:ascii="Times New Roman" w:hAnsi="Times New Roman" w:cs="Times New Roman"/>
        </w:rPr>
        <w:t xml:space="preserve">4. W przypadku gdy tytuł prawny do nieruchomości przysługuje więcej niż jednemu </w:t>
      </w:r>
      <w:r w:rsidR="00675805" w:rsidRPr="002840E6">
        <w:rPr>
          <w:rFonts w:ascii="Times New Roman" w:hAnsi="Times New Roman" w:cs="Times New Roman"/>
        </w:rPr>
        <w:t>współ</w:t>
      </w:r>
      <w:r w:rsidRPr="002840E6">
        <w:rPr>
          <w:rFonts w:ascii="Times New Roman" w:hAnsi="Times New Roman" w:cs="Times New Roman"/>
        </w:rPr>
        <w:t>właścicielowi</w:t>
      </w:r>
      <w:r w:rsidR="00675805" w:rsidRPr="002840E6">
        <w:rPr>
          <w:rFonts w:ascii="Times New Roman" w:hAnsi="Times New Roman" w:cs="Times New Roman"/>
        </w:rPr>
        <w:t xml:space="preserve">, </w:t>
      </w:r>
      <w:r w:rsidR="002C7C4A" w:rsidRPr="002840E6">
        <w:rPr>
          <w:rFonts w:ascii="Times New Roman" w:hAnsi="Times New Roman" w:cs="Times New Roman"/>
        </w:rPr>
        <w:t>posiadaczowi udziału w prawie użytkowania wieczystego lub os</w:t>
      </w:r>
      <w:r w:rsidR="002840E6" w:rsidRPr="002840E6">
        <w:rPr>
          <w:rFonts w:ascii="Times New Roman" w:hAnsi="Times New Roman" w:cs="Times New Roman"/>
        </w:rPr>
        <w:t>obom posiadającym</w:t>
      </w:r>
      <w:r w:rsidR="002C7C4A" w:rsidRPr="002840E6">
        <w:rPr>
          <w:rFonts w:ascii="Times New Roman" w:hAnsi="Times New Roman" w:cs="Times New Roman"/>
        </w:rPr>
        <w:t xml:space="preserve"> tytuł prawny do nieruchomości</w:t>
      </w:r>
      <w:r w:rsidR="002840E6" w:rsidRPr="002840E6">
        <w:rPr>
          <w:rFonts w:ascii="Times New Roman" w:hAnsi="Times New Roman" w:cs="Times New Roman"/>
        </w:rPr>
        <w:t>,</w:t>
      </w:r>
      <w:r w:rsidR="002C7C4A" w:rsidRPr="002840E6">
        <w:rPr>
          <w:rFonts w:ascii="Times New Roman" w:hAnsi="Times New Roman" w:cs="Times New Roman"/>
        </w:rPr>
        <w:t xml:space="preserve"> </w:t>
      </w:r>
      <w:r w:rsidR="00675805" w:rsidRPr="002840E6">
        <w:rPr>
          <w:rFonts w:ascii="Times New Roman" w:hAnsi="Times New Roman" w:cs="Times New Roman"/>
        </w:rPr>
        <w:t>możliwe</w:t>
      </w:r>
      <w:r w:rsidR="00675805">
        <w:rPr>
          <w:rFonts w:ascii="Times New Roman" w:hAnsi="Times New Roman" w:cs="Times New Roman"/>
        </w:rPr>
        <w:t xml:space="preserve"> jest wyznaczenie</w:t>
      </w:r>
      <w:r w:rsidRPr="00073C48">
        <w:rPr>
          <w:rFonts w:ascii="Times New Roman" w:hAnsi="Times New Roman" w:cs="Times New Roman"/>
        </w:rPr>
        <w:t xml:space="preserve"> </w:t>
      </w:r>
      <w:r w:rsidR="002C7C4A">
        <w:rPr>
          <w:rFonts w:ascii="Times New Roman" w:hAnsi="Times New Roman" w:cs="Times New Roman"/>
        </w:rPr>
        <w:t>p</w:t>
      </w:r>
      <w:r w:rsidRPr="00073C48">
        <w:rPr>
          <w:rFonts w:ascii="Times New Roman" w:hAnsi="Times New Roman" w:cs="Times New Roman"/>
        </w:rPr>
        <w:t>ełnomocnika upoważnionego do reprezentowania</w:t>
      </w:r>
      <w:r w:rsidR="00675805">
        <w:rPr>
          <w:rFonts w:ascii="Times New Roman" w:hAnsi="Times New Roman" w:cs="Times New Roman"/>
        </w:rPr>
        <w:t xml:space="preserve"> wszystkich współwłaści</w:t>
      </w:r>
      <w:r w:rsidR="00481063">
        <w:rPr>
          <w:rFonts w:ascii="Times New Roman" w:hAnsi="Times New Roman" w:cs="Times New Roman"/>
        </w:rPr>
        <w:t>ci</w:t>
      </w:r>
      <w:r w:rsidR="00675805">
        <w:rPr>
          <w:rFonts w:ascii="Times New Roman" w:hAnsi="Times New Roman" w:cs="Times New Roman"/>
        </w:rPr>
        <w:t>eli</w:t>
      </w:r>
      <w:r w:rsidRPr="00073C48">
        <w:rPr>
          <w:rFonts w:ascii="Times New Roman" w:hAnsi="Times New Roman" w:cs="Times New Roman"/>
        </w:rPr>
        <w:t xml:space="preserve"> w postępowaniu o udzielenie i rozliczenie dotacji, w tym do zawarcia umowy o udzielenie dotacji.</w:t>
      </w:r>
    </w:p>
    <w:p w14:paraId="41970632" w14:textId="77777777" w:rsidR="00166286" w:rsidRPr="00073C48" w:rsidRDefault="00166286" w:rsidP="00DF09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411FBBD" w14:textId="4C8E3679" w:rsidR="00D7474A" w:rsidRPr="00922BA0" w:rsidRDefault="003704CB" w:rsidP="0099255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22BA0">
        <w:rPr>
          <w:rFonts w:ascii="Times New Roman" w:eastAsia="Times New Roman" w:hAnsi="Times New Roman" w:cs="Times New Roman"/>
          <w:b/>
          <w:bCs/>
          <w:lang w:eastAsia="pl-PL"/>
        </w:rPr>
        <w:t>§ 4</w:t>
      </w:r>
      <w:r w:rsidR="0008574B" w:rsidRPr="00922BA0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08574B" w:rsidRPr="00922BA0">
        <w:rPr>
          <w:rFonts w:ascii="Times New Roman" w:eastAsia="Times New Roman" w:hAnsi="Times New Roman" w:cs="Times New Roman"/>
          <w:b/>
          <w:lang w:eastAsia="pl-PL"/>
        </w:rPr>
        <w:t xml:space="preserve"> 1.</w:t>
      </w:r>
      <w:r w:rsidR="0008574B" w:rsidRPr="00922B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47CE" w:rsidRPr="00922BA0">
        <w:rPr>
          <w:rFonts w:ascii="Times New Roman" w:hAnsi="Times New Roman" w:cs="Times New Roman"/>
        </w:rPr>
        <w:t xml:space="preserve">Jeżeli o dotację </w:t>
      </w:r>
      <w:r w:rsidR="00D7474A" w:rsidRPr="00922BA0">
        <w:rPr>
          <w:rFonts w:ascii="Times New Roman" w:hAnsi="Times New Roman" w:cs="Times New Roman"/>
        </w:rPr>
        <w:t>ubiega się podmiot prowadzący działalność gospodarczą w rozumieniu unijn</w:t>
      </w:r>
      <w:r w:rsidR="006E43AB">
        <w:rPr>
          <w:rFonts w:ascii="Times New Roman" w:hAnsi="Times New Roman" w:cs="Times New Roman"/>
        </w:rPr>
        <w:t>ego prawa konkurencji, dotacja -</w:t>
      </w:r>
      <w:r w:rsidR="00D7474A" w:rsidRPr="00922BA0">
        <w:rPr>
          <w:rFonts w:ascii="Times New Roman" w:hAnsi="Times New Roman" w:cs="Times New Roman"/>
        </w:rPr>
        <w:t xml:space="preserve"> w zakresie w jakim dotyczy nieruchomości wykorzystywanej do prowadzenia tej działalności - stanowi pomoc </w:t>
      </w:r>
      <w:r w:rsidR="00D7474A" w:rsidRPr="00C6234B">
        <w:rPr>
          <w:rFonts w:ascii="Times New Roman" w:hAnsi="Times New Roman" w:cs="Times New Roman"/>
          <w:i/>
        </w:rPr>
        <w:t>de minimis</w:t>
      </w:r>
      <w:r w:rsidR="00D7474A" w:rsidRPr="00922BA0">
        <w:rPr>
          <w:rFonts w:ascii="Times New Roman" w:hAnsi="Times New Roman" w:cs="Times New Roman"/>
        </w:rPr>
        <w:t xml:space="preserve"> w rozumieniu rozporządzenia Komisji (UE) nr 1407/2013 z dnia 18 grudnia 2013 r. </w:t>
      </w:r>
      <w:r w:rsidR="00D7474A" w:rsidRPr="00A16549">
        <w:rPr>
          <w:rFonts w:ascii="Times New Roman" w:hAnsi="Times New Roman" w:cs="Times New Roman"/>
          <w:i/>
        </w:rPr>
        <w:t xml:space="preserve">w sprawie stosowania art. 107 i 108 Traktatu o funkcjonowaniu Unii Europejskiej do pomocy de minimis </w:t>
      </w:r>
      <w:r w:rsidR="00D7474A" w:rsidRPr="00922BA0">
        <w:rPr>
          <w:rFonts w:ascii="Times New Roman" w:hAnsi="Times New Roman" w:cs="Times New Roman"/>
        </w:rPr>
        <w:t>(Dz. Urz. UE L nr 352 z 24.12.2013 r. z</w:t>
      </w:r>
      <w:r w:rsidR="00FF2D39" w:rsidRPr="00922BA0">
        <w:rPr>
          <w:rFonts w:ascii="Times New Roman" w:hAnsi="Times New Roman" w:cs="Times New Roman"/>
        </w:rPr>
        <w:t>e</w:t>
      </w:r>
      <w:r w:rsidR="00C056CF">
        <w:rPr>
          <w:rFonts w:ascii="Times New Roman" w:hAnsi="Times New Roman" w:cs="Times New Roman"/>
        </w:rPr>
        <w:t xml:space="preserve"> zm.) i jest udzielana zgodnie z zasadami określonymi w tym rozporządzeniu.</w:t>
      </w:r>
    </w:p>
    <w:p w14:paraId="475B126E" w14:textId="263E12CA" w:rsidR="00610A26" w:rsidRDefault="007C0418" w:rsidP="00A55508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22BA0">
        <w:rPr>
          <w:rFonts w:ascii="Times New Roman" w:hAnsi="Times New Roman" w:cs="Times New Roman"/>
        </w:rPr>
        <w:lastRenderedPageBreak/>
        <w:t xml:space="preserve">2. </w:t>
      </w:r>
      <w:r w:rsidR="00583219">
        <w:rPr>
          <w:rFonts w:ascii="Times New Roman" w:hAnsi="Times New Roman" w:cs="Times New Roman"/>
        </w:rPr>
        <w:t>W przypadku gdy podmiot ubiega się o dotację do</w:t>
      </w:r>
      <w:r w:rsidR="00610A26" w:rsidRPr="00922BA0">
        <w:rPr>
          <w:rFonts w:ascii="Times New Roman" w:hAnsi="Times New Roman" w:cs="Times New Roman"/>
        </w:rPr>
        <w:t xml:space="preserve"> zatrzymywania i rozsączania wód opadowych i roztopowych wykorzystywanych do prowadzenia prac wytwórczych w rolnictwie</w:t>
      </w:r>
      <w:r w:rsidR="002038D5">
        <w:rPr>
          <w:rFonts w:ascii="Times New Roman" w:hAnsi="Times New Roman" w:cs="Times New Roman"/>
        </w:rPr>
        <w:t xml:space="preserve"> </w:t>
      </w:r>
      <w:r w:rsidR="006E43AB">
        <w:rPr>
          <w:rFonts w:ascii="Times New Roman" w:hAnsi="Times New Roman" w:cs="Times New Roman"/>
        </w:rPr>
        <w:t>-</w:t>
      </w:r>
      <w:r w:rsidR="002038D5">
        <w:rPr>
          <w:rFonts w:ascii="Times New Roman" w:hAnsi="Times New Roman" w:cs="Times New Roman"/>
        </w:rPr>
        <w:t xml:space="preserve"> w zakresie w </w:t>
      </w:r>
      <w:r w:rsidR="002038D5" w:rsidRPr="00922BA0">
        <w:rPr>
          <w:rFonts w:ascii="Times New Roman" w:hAnsi="Times New Roman" w:cs="Times New Roman"/>
        </w:rPr>
        <w:t xml:space="preserve">jakim dotyczy nieruchomości wykorzystywanej do prowadzenia tej działalności </w:t>
      </w:r>
      <w:r w:rsidR="006E43AB">
        <w:rPr>
          <w:rFonts w:ascii="Times New Roman" w:hAnsi="Times New Roman" w:cs="Times New Roman"/>
        </w:rPr>
        <w:t>-</w:t>
      </w:r>
      <w:r w:rsidR="002038D5">
        <w:rPr>
          <w:rFonts w:ascii="Times New Roman" w:hAnsi="Times New Roman" w:cs="Times New Roman"/>
        </w:rPr>
        <w:t xml:space="preserve"> stanowi pomoc </w:t>
      </w:r>
      <w:r w:rsidR="002038D5" w:rsidRPr="00C6234B">
        <w:rPr>
          <w:rFonts w:ascii="Times New Roman" w:hAnsi="Times New Roman" w:cs="Times New Roman"/>
          <w:i/>
        </w:rPr>
        <w:t>de</w:t>
      </w:r>
      <w:r w:rsidR="002038D5">
        <w:rPr>
          <w:rFonts w:ascii="Times New Roman" w:hAnsi="Times New Roman" w:cs="Times New Roman"/>
        </w:rPr>
        <w:t xml:space="preserve"> </w:t>
      </w:r>
      <w:r w:rsidR="002038D5" w:rsidRPr="00C6234B">
        <w:rPr>
          <w:rFonts w:ascii="Times New Roman" w:hAnsi="Times New Roman" w:cs="Times New Roman"/>
          <w:i/>
        </w:rPr>
        <w:t>minimis</w:t>
      </w:r>
      <w:r w:rsidR="002038D5">
        <w:rPr>
          <w:rFonts w:ascii="Times New Roman" w:hAnsi="Times New Roman" w:cs="Times New Roman"/>
        </w:rPr>
        <w:t xml:space="preserve"> w rolnictwie w rozumieniu</w:t>
      </w:r>
      <w:r w:rsidR="00BA7AF8">
        <w:rPr>
          <w:rFonts w:ascii="Times New Roman" w:eastAsia="Times New Roman" w:hAnsi="Times New Roman" w:cs="Times New Roman"/>
          <w:lang w:eastAsia="pl-PL"/>
        </w:rPr>
        <w:t xml:space="preserve"> r</w:t>
      </w:r>
      <w:r w:rsidR="00BD40B9" w:rsidRPr="00922BA0">
        <w:rPr>
          <w:rFonts w:ascii="Times New Roman" w:eastAsia="Times New Roman" w:hAnsi="Times New Roman" w:cs="Times New Roman"/>
          <w:lang w:eastAsia="pl-PL"/>
        </w:rPr>
        <w:t>ozporządzeni</w:t>
      </w:r>
      <w:r w:rsidR="002038D5">
        <w:rPr>
          <w:rFonts w:ascii="Times New Roman" w:eastAsia="Times New Roman" w:hAnsi="Times New Roman" w:cs="Times New Roman"/>
          <w:lang w:eastAsia="pl-PL"/>
        </w:rPr>
        <w:t>a</w:t>
      </w:r>
      <w:r w:rsidR="00BD40B9" w:rsidRPr="00922BA0">
        <w:rPr>
          <w:rFonts w:ascii="Times New Roman" w:eastAsia="Times New Roman" w:hAnsi="Times New Roman" w:cs="Times New Roman"/>
          <w:lang w:eastAsia="pl-PL"/>
        </w:rPr>
        <w:t xml:space="preserve"> Komisji (UE) nr 1408/2013 z dnia 18 grudnia 2013 r</w:t>
      </w:r>
      <w:r w:rsidR="00BD40B9" w:rsidRPr="00922BA0">
        <w:rPr>
          <w:rFonts w:ascii="Times New Roman" w:eastAsia="Times New Roman" w:hAnsi="Times New Roman" w:cs="Times New Roman"/>
          <w:i/>
          <w:lang w:eastAsia="pl-PL"/>
        </w:rPr>
        <w:t>. w sprawie  stosowania art. 107 i 108 Traktatu o funkcjonowaniu Unii Europejskiej do pomocy de minimis w sektorze rolnym</w:t>
      </w:r>
      <w:r w:rsidR="007133CB" w:rsidRPr="00922BA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BD40B9" w:rsidRPr="00922BA0">
        <w:rPr>
          <w:rFonts w:ascii="Times New Roman" w:eastAsia="Times New Roman" w:hAnsi="Times New Roman" w:cs="Times New Roman"/>
          <w:lang w:eastAsia="pl-PL"/>
        </w:rPr>
        <w:t xml:space="preserve"> (Dz. </w:t>
      </w:r>
      <w:r w:rsidR="00BA7AF8">
        <w:rPr>
          <w:rFonts w:ascii="Times New Roman" w:eastAsia="Times New Roman" w:hAnsi="Times New Roman" w:cs="Times New Roman"/>
          <w:lang w:eastAsia="pl-PL"/>
        </w:rPr>
        <w:t xml:space="preserve">Urz. </w:t>
      </w:r>
      <w:r w:rsidR="00065E50">
        <w:rPr>
          <w:rFonts w:ascii="Times New Roman" w:eastAsia="Times New Roman" w:hAnsi="Times New Roman" w:cs="Times New Roman"/>
          <w:lang w:eastAsia="pl-PL"/>
        </w:rPr>
        <w:t>UE L 352 z 24.12.2013</w:t>
      </w:r>
      <w:r w:rsidR="00BA7AF8">
        <w:rPr>
          <w:rFonts w:ascii="Times New Roman" w:eastAsia="Times New Roman" w:hAnsi="Times New Roman" w:cs="Times New Roman"/>
          <w:lang w:eastAsia="pl-PL"/>
        </w:rPr>
        <w:t>, str. 9</w:t>
      </w:r>
      <w:r w:rsidR="00336A2C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="00336A2C">
        <w:rPr>
          <w:rFonts w:ascii="Times New Roman" w:hAnsi="Times New Roman" w:cs="Times New Roman"/>
        </w:rPr>
        <w:t>i jest udzielana zgodnie z zasadami określonymi w tym rozporządzeniu.</w:t>
      </w:r>
    </w:p>
    <w:p w14:paraId="62476311" w14:textId="3E044960" w:rsidR="00C8276E" w:rsidRDefault="00364F3D" w:rsidP="00A55508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8149F8">
        <w:rPr>
          <w:rFonts w:ascii="Times New Roman" w:eastAsia="Times New Roman" w:hAnsi="Times New Roman" w:cs="Times New Roman"/>
          <w:lang w:eastAsia="pl-PL"/>
        </w:rPr>
        <w:t>W</w:t>
      </w:r>
      <w:r w:rsidR="00583219">
        <w:rPr>
          <w:rFonts w:ascii="Times New Roman" w:eastAsia="Times New Roman" w:hAnsi="Times New Roman" w:cs="Times New Roman"/>
          <w:lang w:eastAsia="pl-PL"/>
        </w:rPr>
        <w:t xml:space="preserve"> przypadku gdy podmiot ubiega się </w:t>
      </w:r>
      <w:r w:rsidR="001933A1">
        <w:rPr>
          <w:rFonts w:ascii="Times New Roman" w:hAnsi="Times New Roman" w:cs="Times New Roman"/>
        </w:rPr>
        <w:t xml:space="preserve">o dotację </w:t>
      </w:r>
      <w:r w:rsidR="008149F8">
        <w:rPr>
          <w:rFonts w:ascii="Times New Roman" w:hAnsi="Times New Roman" w:cs="Times New Roman"/>
        </w:rPr>
        <w:t xml:space="preserve">do </w:t>
      </w:r>
      <w:r w:rsidRPr="00922BA0">
        <w:rPr>
          <w:rFonts w:ascii="Times New Roman" w:hAnsi="Times New Roman" w:cs="Times New Roman"/>
        </w:rPr>
        <w:t xml:space="preserve">zatrzymywania i rozsączania wód opadowych i roztopowych wykorzystywanych do prowadzenia prac wytwórczych w </w:t>
      </w:r>
      <w:r w:rsidR="008149F8">
        <w:rPr>
          <w:rFonts w:ascii="Times New Roman" w:hAnsi="Times New Roman" w:cs="Times New Roman"/>
        </w:rPr>
        <w:t>rybołówstwie -</w:t>
      </w:r>
      <w:r w:rsidR="008149F8" w:rsidRPr="00922BA0">
        <w:rPr>
          <w:rFonts w:ascii="Times New Roman" w:hAnsi="Times New Roman" w:cs="Times New Roman"/>
        </w:rPr>
        <w:t xml:space="preserve"> w zakresie w jakim dotyczy nieruchomości wykorzystywanej do prowadzenia tej działalności - stanowi pomoc </w:t>
      </w:r>
      <w:r w:rsidR="008149F8" w:rsidRPr="00C6234B">
        <w:rPr>
          <w:rFonts w:ascii="Times New Roman" w:hAnsi="Times New Roman" w:cs="Times New Roman"/>
          <w:i/>
        </w:rPr>
        <w:t>de minimis</w:t>
      </w:r>
      <w:r w:rsidR="008149F8" w:rsidRPr="00922BA0">
        <w:rPr>
          <w:rFonts w:ascii="Times New Roman" w:hAnsi="Times New Roman" w:cs="Times New Roman"/>
        </w:rPr>
        <w:t xml:space="preserve"> </w:t>
      </w:r>
      <w:r w:rsidR="008149F8">
        <w:rPr>
          <w:rFonts w:ascii="Times New Roman" w:hAnsi="Times New Roman" w:cs="Times New Roman"/>
        </w:rPr>
        <w:t xml:space="preserve">w rybołówstwie </w:t>
      </w:r>
      <w:r w:rsidR="008149F8" w:rsidRPr="00922BA0">
        <w:rPr>
          <w:rFonts w:ascii="Times New Roman" w:hAnsi="Times New Roman" w:cs="Times New Roman"/>
        </w:rPr>
        <w:t>w rozumieniu rozporządzenia Komisji</w:t>
      </w:r>
      <w:r w:rsidR="00197AF2">
        <w:rPr>
          <w:rFonts w:ascii="Times New Roman" w:hAnsi="Times New Roman" w:cs="Times New Roman"/>
        </w:rPr>
        <w:t xml:space="preserve"> jej udzielenie </w:t>
      </w:r>
      <w:r>
        <w:rPr>
          <w:rFonts w:ascii="Times New Roman" w:hAnsi="Times New Roman" w:cs="Times New Roman"/>
        </w:rPr>
        <w:t xml:space="preserve"> </w:t>
      </w:r>
      <w:r w:rsidR="00BA7AF8">
        <w:rPr>
          <w:rFonts w:ascii="Times New Roman" w:hAnsi="Times New Roman" w:cs="Times New Roman"/>
        </w:rPr>
        <w:t xml:space="preserve">następuje zgodnie z  </w:t>
      </w:r>
      <w:r w:rsidR="00BD40B9" w:rsidRPr="00922BA0">
        <w:rPr>
          <w:rFonts w:ascii="Times New Roman" w:eastAsia="Times New Roman" w:hAnsi="Times New Roman" w:cs="Times New Roman"/>
          <w:lang w:eastAsia="pl-PL"/>
        </w:rPr>
        <w:t>rozporządzenie</w:t>
      </w:r>
      <w:r w:rsidR="00BA7AF8">
        <w:rPr>
          <w:rFonts w:ascii="Times New Roman" w:eastAsia="Times New Roman" w:hAnsi="Times New Roman" w:cs="Times New Roman"/>
          <w:lang w:eastAsia="pl-PL"/>
        </w:rPr>
        <w:t>m</w:t>
      </w:r>
      <w:r w:rsidR="00BD40B9" w:rsidRPr="00922BA0">
        <w:rPr>
          <w:rFonts w:ascii="Times New Roman" w:eastAsia="Times New Roman" w:hAnsi="Times New Roman" w:cs="Times New Roman"/>
          <w:lang w:eastAsia="pl-PL"/>
        </w:rPr>
        <w:t xml:space="preserve"> Komisji (UE) </w:t>
      </w:r>
      <w:r w:rsidR="00BA7AF8" w:rsidRPr="00922BA0">
        <w:rPr>
          <w:rFonts w:ascii="Times New Roman" w:eastAsia="Times New Roman" w:hAnsi="Times New Roman" w:cs="Times New Roman"/>
          <w:lang w:eastAsia="pl-PL"/>
        </w:rPr>
        <w:t>n</w:t>
      </w:r>
      <w:r w:rsidR="00BA7AF8">
        <w:rPr>
          <w:rFonts w:ascii="Times New Roman" w:eastAsia="Times New Roman" w:hAnsi="Times New Roman" w:cs="Times New Roman"/>
          <w:lang w:eastAsia="pl-PL"/>
        </w:rPr>
        <w:t>r</w:t>
      </w:r>
      <w:r w:rsidR="00BA7AF8" w:rsidRPr="00922BA0">
        <w:rPr>
          <w:rFonts w:ascii="Times New Roman" w:eastAsia="Times New Roman" w:hAnsi="Times New Roman" w:cs="Times New Roman"/>
          <w:lang w:eastAsia="pl-PL"/>
        </w:rPr>
        <w:t xml:space="preserve"> 717/2024 z dnia 27 czerwca 2014 </w:t>
      </w:r>
      <w:r w:rsidR="00BA7AF8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BA7AF8" w:rsidRPr="00922BA0">
        <w:rPr>
          <w:rFonts w:ascii="Times New Roman" w:eastAsia="Times New Roman" w:hAnsi="Times New Roman" w:cs="Times New Roman"/>
          <w:i/>
          <w:lang w:eastAsia="pl-PL"/>
        </w:rPr>
        <w:t xml:space="preserve">w sprawie  stosowania art. 107 i 108 Traktatu o funkcjonowaniu Unii Europejskiej do pomocy de minimis </w:t>
      </w:r>
      <w:r w:rsidR="00BA7AF8">
        <w:rPr>
          <w:rFonts w:ascii="Times New Roman" w:eastAsia="Times New Roman" w:hAnsi="Times New Roman" w:cs="Times New Roman"/>
          <w:i/>
          <w:lang w:eastAsia="pl-PL"/>
        </w:rPr>
        <w:t xml:space="preserve">w sektorze rybołówstwa i akwakultury </w:t>
      </w:r>
      <w:r w:rsidR="00BA7AF8">
        <w:rPr>
          <w:rFonts w:ascii="Times New Roman" w:eastAsia="Times New Roman" w:hAnsi="Times New Roman" w:cs="Times New Roman"/>
          <w:lang w:eastAsia="pl-PL"/>
        </w:rPr>
        <w:t>(Dz. Urz. UE L 190 z 28.06.2014, str. 45 ze zm.)</w:t>
      </w:r>
      <w:r w:rsidR="006B180E" w:rsidRPr="006B180E">
        <w:rPr>
          <w:rFonts w:ascii="Times New Roman" w:hAnsi="Times New Roman" w:cs="Times New Roman"/>
        </w:rPr>
        <w:t xml:space="preserve"> </w:t>
      </w:r>
      <w:r w:rsidR="006B180E">
        <w:rPr>
          <w:rFonts w:ascii="Times New Roman" w:hAnsi="Times New Roman" w:cs="Times New Roman"/>
        </w:rPr>
        <w:t>i jest udzielana zgodnie z zasadami określonymi w tym rozporządzeniu.</w:t>
      </w:r>
    </w:p>
    <w:p w14:paraId="457FBD85" w14:textId="5774A2FB" w:rsidR="00281186" w:rsidRDefault="00281186" w:rsidP="00A55508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4. Udzielenie dotacji w odniesieniu do nieruchomości wykorzystywanej do prowadzenia działalności gospodarczej</w:t>
      </w:r>
      <w:r w:rsidR="009B6E68">
        <w:rPr>
          <w:rFonts w:ascii="Times New Roman" w:hAnsi="Times New Roman" w:cs="Times New Roman"/>
        </w:rPr>
        <w:t xml:space="preserve"> stanowi </w:t>
      </w:r>
      <w:r>
        <w:rPr>
          <w:rFonts w:ascii="Times New Roman" w:hAnsi="Times New Roman" w:cs="Times New Roman"/>
        </w:rPr>
        <w:t xml:space="preserve">pomoc </w:t>
      </w:r>
      <w:r w:rsidRPr="00E05069">
        <w:rPr>
          <w:rFonts w:ascii="Times New Roman" w:hAnsi="Times New Roman" w:cs="Times New Roman"/>
          <w:i/>
        </w:rPr>
        <w:t>de minimis</w:t>
      </w:r>
      <w:r w:rsidR="009B6E68">
        <w:rPr>
          <w:rFonts w:ascii="Times New Roman" w:hAnsi="Times New Roman" w:cs="Times New Roman"/>
        </w:rPr>
        <w:t xml:space="preserve"> lub pomoc </w:t>
      </w:r>
      <w:r w:rsidR="00E05069" w:rsidRPr="00E05069">
        <w:rPr>
          <w:rFonts w:ascii="Times New Roman" w:hAnsi="Times New Roman" w:cs="Times New Roman"/>
          <w:i/>
        </w:rPr>
        <w:t xml:space="preserve">de </w:t>
      </w:r>
      <w:r w:rsidR="009B6E68" w:rsidRPr="00E05069">
        <w:rPr>
          <w:rFonts w:ascii="Times New Roman" w:hAnsi="Times New Roman" w:cs="Times New Roman"/>
          <w:i/>
        </w:rPr>
        <w:t>minimis</w:t>
      </w:r>
      <w:r w:rsidR="009B6E68">
        <w:rPr>
          <w:rFonts w:ascii="Times New Roman" w:hAnsi="Times New Roman" w:cs="Times New Roman"/>
        </w:rPr>
        <w:t xml:space="preserve"> w rolnictwie lub rybołówstwie</w:t>
      </w:r>
      <w:r>
        <w:rPr>
          <w:rFonts w:ascii="Times New Roman" w:hAnsi="Times New Roman" w:cs="Times New Roman"/>
        </w:rPr>
        <w:t xml:space="preserve">, zaś udzielenie dotacji </w:t>
      </w:r>
      <w:r w:rsidR="009B6E68">
        <w:rPr>
          <w:rFonts w:ascii="Times New Roman" w:hAnsi="Times New Roman" w:cs="Times New Roman"/>
        </w:rPr>
        <w:t xml:space="preserve">w odniesieniu do nieruchomości wykorzystywanej, nawet przez podmiot prowadzący działalność gospodarczą, jedynie do celów mieszkalnych nie stanowi </w:t>
      </w:r>
      <w:r>
        <w:rPr>
          <w:rFonts w:ascii="Times New Roman" w:hAnsi="Times New Roman" w:cs="Times New Roman"/>
        </w:rPr>
        <w:t>pomoc</w:t>
      </w:r>
      <w:r w:rsidR="009B6E6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AE0A6E">
        <w:rPr>
          <w:rFonts w:ascii="Times New Roman" w:hAnsi="Times New Roman" w:cs="Times New Roman"/>
          <w:i/>
        </w:rPr>
        <w:t>de minimis</w:t>
      </w:r>
      <w:r>
        <w:rPr>
          <w:rFonts w:ascii="Times New Roman" w:hAnsi="Times New Roman" w:cs="Times New Roman"/>
        </w:rPr>
        <w:t xml:space="preserve"> </w:t>
      </w:r>
      <w:r w:rsidR="009B6E68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pomoc </w:t>
      </w:r>
      <w:r w:rsidRPr="00AE0A6E">
        <w:rPr>
          <w:rFonts w:ascii="Times New Roman" w:hAnsi="Times New Roman" w:cs="Times New Roman"/>
          <w:i/>
        </w:rPr>
        <w:t>de minimis</w:t>
      </w:r>
      <w:r>
        <w:rPr>
          <w:rFonts w:ascii="Times New Roman" w:hAnsi="Times New Roman" w:cs="Times New Roman"/>
        </w:rPr>
        <w:t xml:space="preserve"> w rolnictwie lub rybołówstwie</w:t>
      </w:r>
      <w:r w:rsidR="009B6E68">
        <w:rPr>
          <w:rFonts w:ascii="Times New Roman" w:hAnsi="Times New Roman" w:cs="Times New Roman"/>
        </w:rPr>
        <w:t>.</w:t>
      </w:r>
    </w:p>
    <w:p w14:paraId="30F33FDA" w14:textId="418EF0F9" w:rsidR="00D7474A" w:rsidRDefault="00311766" w:rsidP="00A55508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C8276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7474A" w:rsidRPr="00C8276E">
        <w:rPr>
          <w:rFonts w:ascii="Times New Roman" w:hAnsi="Times New Roman" w:cs="Times New Roman"/>
        </w:rPr>
        <w:t xml:space="preserve">Podmiot ubiegający się o pomoc </w:t>
      </w:r>
      <w:r w:rsidR="00D7474A" w:rsidRPr="00C6234B">
        <w:rPr>
          <w:rFonts w:ascii="Times New Roman" w:hAnsi="Times New Roman" w:cs="Times New Roman"/>
          <w:i/>
        </w:rPr>
        <w:t>de minimis</w:t>
      </w:r>
      <w:r w:rsidR="00D7474A" w:rsidRPr="00C8276E">
        <w:rPr>
          <w:rFonts w:ascii="Times New Roman" w:hAnsi="Times New Roman" w:cs="Times New Roman"/>
        </w:rPr>
        <w:t xml:space="preserve"> jest zobowiązany do przedstawienia podmiotowi udzielającemu pomocy, wraz z wnioskiem o udzielenie pomocy:</w:t>
      </w:r>
    </w:p>
    <w:p w14:paraId="7EE55EE4" w14:textId="6E5D728D" w:rsidR="00D7474A" w:rsidRPr="00922BA0" w:rsidRDefault="00D7474A" w:rsidP="00A809FD">
      <w:pPr>
        <w:pStyle w:val="Akapitzlist"/>
        <w:numPr>
          <w:ilvl w:val="1"/>
          <w:numId w:val="29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922BA0">
        <w:rPr>
          <w:rFonts w:ascii="Times New Roman" w:hAnsi="Times New Roman" w:cs="Times New Roman"/>
        </w:rPr>
        <w:t xml:space="preserve">wszystkich zaświadczeń o pomocy </w:t>
      </w:r>
      <w:r w:rsidRPr="00C6234B">
        <w:rPr>
          <w:rFonts w:ascii="Times New Roman" w:hAnsi="Times New Roman" w:cs="Times New Roman"/>
          <w:i/>
        </w:rPr>
        <w:t>de minimis</w:t>
      </w:r>
      <w:r w:rsidRPr="00922BA0">
        <w:rPr>
          <w:rFonts w:ascii="Times New Roman" w:hAnsi="Times New Roman" w:cs="Times New Roman"/>
        </w:rPr>
        <w:t xml:space="preserve"> </w:t>
      </w:r>
      <w:r w:rsidR="00EC790F">
        <w:rPr>
          <w:rFonts w:ascii="Times New Roman" w:hAnsi="Times New Roman" w:cs="Times New Roman"/>
        </w:rPr>
        <w:t xml:space="preserve">oraz pomocy </w:t>
      </w:r>
      <w:r w:rsidR="00EC790F" w:rsidRPr="00EC790F">
        <w:rPr>
          <w:rFonts w:ascii="Times New Roman" w:hAnsi="Times New Roman" w:cs="Times New Roman"/>
          <w:i/>
        </w:rPr>
        <w:t>de minimis</w:t>
      </w:r>
      <w:r w:rsidR="00EC790F">
        <w:rPr>
          <w:rFonts w:ascii="Times New Roman" w:hAnsi="Times New Roman" w:cs="Times New Roman"/>
        </w:rPr>
        <w:t xml:space="preserve"> w rolnictwie lub rybołówstwie, </w:t>
      </w:r>
      <w:r w:rsidRPr="00922BA0">
        <w:rPr>
          <w:rFonts w:ascii="Times New Roman" w:hAnsi="Times New Roman" w:cs="Times New Roman"/>
        </w:rPr>
        <w:t>jakie otrzymał w roku, w którym ubiega się o pomoc, oraz w ciągu 2 poprzedzających go lat podatkowych, albo oświadczenia o wielkości tej pomocy otrzymanej w tym okresie, albo oświadczenia o nieotrzyma</w:t>
      </w:r>
      <w:r w:rsidR="00C95E08">
        <w:rPr>
          <w:rFonts w:ascii="Times New Roman" w:hAnsi="Times New Roman" w:cs="Times New Roman"/>
        </w:rPr>
        <w:t>niu takiej pomocy w tym okresie,</w:t>
      </w:r>
      <w:r w:rsidR="00C95E08" w:rsidRPr="00C95E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5E08" w:rsidRPr="00922BA0">
        <w:rPr>
          <w:rFonts w:ascii="Times New Roman" w:eastAsia="Times New Roman" w:hAnsi="Times New Roman" w:cs="Times New Roman"/>
          <w:lang w:eastAsia="pl-PL"/>
        </w:rPr>
        <w:t>o k</w:t>
      </w:r>
      <w:r w:rsidR="00FF7C92">
        <w:rPr>
          <w:rFonts w:ascii="Times New Roman" w:eastAsia="Times New Roman" w:hAnsi="Times New Roman" w:cs="Times New Roman"/>
          <w:lang w:eastAsia="pl-PL"/>
        </w:rPr>
        <w:t>tórych mowa w art. 37 ust. 1</w:t>
      </w:r>
      <w:r w:rsidR="00C95E08" w:rsidRPr="00922BA0">
        <w:rPr>
          <w:rFonts w:ascii="Times New Roman" w:eastAsia="Times New Roman" w:hAnsi="Times New Roman" w:cs="Times New Roman"/>
          <w:lang w:eastAsia="pl-PL"/>
        </w:rPr>
        <w:t xml:space="preserve"> ustawy z dnia 30 kwietnia 2004 r. o postępowaniu w sprawach dotyczących pomocy publicznej (Dz</w:t>
      </w:r>
      <w:r w:rsidR="00602045">
        <w:rPr>
          <w:rFonts w:ascii="Times New Roman" w:eastAsia="Times New Roman" w:hAnsi="Times New Roman" w:cs="Times New Roman"/>
          <w:lang w:eastAsia="pl-PL"/>
        </w:rPr>
        <w:t>. U. z 2021 r. poz. 743 ze zm.),</w:t>
      </w:r>
    </w:p>
    <w:p w14:paraId="47FC4E39" w14:textId="74CE2B30" w:rsidR="00560DB7" w:rsidRPr="00FF7C92" w:rsidRDefault="00D7474A" w:rsidP="0099255F">
      <w:pPr>
        <w:pStyle w:val="Akapitzlist"/>
        <w:numPr>
          <w:ilvl w:val="1"/>
          <w:numId w:val="29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 w:cs="Times New Roman"/>
        </w:rPr>
      </w:pPr>
      <w:r w:rsidRPr="00922BA0">
        <w:rPr>
          <w:rFonts w:ascii="Times New Roman" w:hAnsi="Times New Roman" w:cs="Times New Roman"/>
        </w:rPr>
        <w:t xml:space="preserve">informacji określonych w rozporządzeniu Rady Ministrów z dnia 29 marca 2010 r. w sprawie zakresu informacji przedstawianych przez podmiot ubiegający się o pomoc </w:t>
      </w:r>
      <w:r w:rsidRPr="00C6234B">
        <w:rPr>
          <w:rFonts w:ascii="Times New Roman" w:hAnsi="Times New Roman" w:cs="Times New Roman"/>
          <w:i/>
        </w:rPr>
        <w:t>de minimis</w:t>
      </w:r>
      <w:r w:rsidRPr="00922BA0">
        <w:rPr>
          <w:rFonts w:ascii="Times New Roman" w:hAnsi="Times New Roman" w:cs="Times New Roman"/>
        </w:rPr>
        <w:t xml:space="preserve"> (Dz. U. z</w:t>
      </w:r>
      <w:r w:rsidR="00C8276E">
        <w:rPr>
          <w:rFonts w:ascii="Times New Roman" w:hAnsi="Times New Roman" w:cs="Times New Roman"/>
        </w:rPr>
        <w:t xml:space="preserve"> 2010 r. Nr 53, poz. 311 ze</w:t>
      </w:r>
      <w:r w:rsidR="00602045">
        <w:rPr>
          <w:rFonts w:ascii="Times New Roman" w:hAnsi="Times New Roman" w:cs="Times New Roman"/>
        </w:rPr>
        <w:t xml:space="preserve"> zm.)</w:t>
      </w:r>
      <w:r w:rsidR="00A809FD">
        <w:rPr>
          <w:rFonts w:ascii="Times New Roman" w:hAnsi="Times New Roman" w:cs="Times New Roman"/>
        </w:rPr>
        <w:t>.</w:t>
      </w:r>
    </w:p>
    <w:p w14:paraId="09794548" w14:textId="3B1E5458" w:rsidR="00FF7C92" w:rsidRDefault="00311766" w:rsidP="00A55508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F7C92">
        <w:rPr>
          <w:rFonts w:ascii="Times New Roman" w:hAnsi="Times New Roman" w:cs="Times New Roman"/>
        </w:rPr>
        <w:t xml:space="preserve">. </w:t>
      </w:r>
      <w:r w:rsidR="00FF7C92" w:rsidRPr="00C8276E">
        <w:rPr>
          <w:rFonts w:ascii="Times New Roman" w:hAnsi="Times New Roman" w:cs="Times New Roman"/>
        </w:rPr>
        <w:t xml:space="preserve">Podmiot ubiegający się o pomoc </w:t>
      </w:r>
      <w:r w:rsidR="00FF7C92" w:rsidRPr="00C6234B">
        <w:rPr>
          <w:rFonts w:ascii="Times New Roman" w:hAnsi="Times New Roman" w:cs="Times New Roman"/>
          <w:i/>
        </w:rPr>
        <w:t>de minimis</w:t>
      </w:r>
      <w:r w:rsidR="00A132B6">
        <w:rPr>
          <w:rFonts w:ascii="Times New Roman" w:hAnsi="Times New Roman" w:cs="Times New Roman"/>
        </w:rPr>
        <w:t xml:space="preserve"> w rolnictwie lub </w:t>
      </w:r>
      <w:r w:rsidR="006B180E">
        <w:rPr>
          <w:rFonts w:ascii="Times New Roman" w:hAnsi="Times New Roman" w:cs="Times New Roman"/>
        </w:rPr>
        <w:t>rybołówstwie</w:t>
      </w:r>
      <w:r w:rsidR="00FF7C92" w:rsidRPr="00C8276E">
        <w:rPr>
          <w:rFonts w:ascii="Times New Roman" w:hAnsi="Times New Roman" w:cs="Times New Roman"/>
        </w:rPr>
        <w:t xml:space="preserve"> jest zobowiązany do przedstawienia podmiotowi udzielającemu pomocy, wraz z wnioskiem o udzielenie pomocy:</w:t>
      </w:r>
    </w:p>
    <w:p w14:paraId="0C639C1F" w14:textId="15691510" w:rsidR="00FF7C92" w:rsidRPr="00922BA0" w:rsidRDefault="00FF7C92" w:rsidP="00A809FD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22BA0">
        <w:rPr>
          <w:rFonts w:ascii="Times New Roman" w:hAnsi="Times New Roman" w:cs="Times New Roman"/>
        </w:rPr>
        <w:t xml:space="preserve">wszystkich zaświadczeń o pomocy </w:t>
      </w:r>
      <w:r w:rsidRPr="00C6234B">
        <w:rPr>
          <w:rFonts w:ascii="Times New Roman" w:hAnsi="Times New Roman" w:cs="Times New Roman"/>
          <w:i/>
        </w:rPr>
        <w:t>de minimis</w:t>
      </w:r>
      <w:r w:rsidRPr="00922BA0">
        <w:rPr>
          <w:rFonts w:ascii="Times New Roman" w:hAnsi="Times New Roman" w:cs="Times New Roman"/>
        </w:rPr>
        <w:t xml:space="preserve"> jakie otrzymał w roku, w którym ubiega się o pomoc, oraz w ciągu 2 poprzedzających go lat podatkowych, albo oświadczenia o wielkości tej pomocy otrzymanej w tym okresie, albo oświadczenia o nieotrzyma</w:t>
      </w:r>
      <w:r>
        <w:rPr>
          <w:rFonts w:ascii="Times New Roman" w:hAnsi="Times New Roman" w:cs="Times New Roman"/>
        </w:rPr>
        <w:t>niu takiej pomocy w tym okresie,</w:t>
      </w:r>
      <w:r w:rsidRPr="00C95E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2BA0">
        <w:rPr>
          <w:rFonts w:ascii="Times New Roman" w:eastAsia="Times New Roman" w:hAnsi="Times New Roman" w:cs="Times New Roman"/>
          <w:lang w:eastAsia="pl-PL"/>
        </w:rPr>
        <w:t>o k</w:t>
      </w:r>
      <w:r w:rsidR="00A132B6">
        <w:rPr>
          <w:rFonts w:ascii="Times New Roman" w:eastAsia="Times New Roman" w:hAnsi="Times New Roman" w:cs="Times New Roman"/>
          <w:lang w:eastAsia="pl-PL"/>
        </w:rPr>
        <w:t>tórych mowa w art. 37 ust. 2</w:t>
      </w:r>
      <w:r w:rsidRPr="00922BA0">
        <w:rPr>
          <w:rFonts w:ascii="Times New Roman" w:eastAsia="Times New Roman" w:hAnsi="Times New Roman" w:cs="Times New Roman"/>
          <w:lang w:eastAsia="pl-PL"/>
        </w:rPr>
        <w:t xml:space="preserve"> ustawy z dnia 30 kwietnia 2004 r. o postępowaniu w sprawach dotyczących pomocy publicznej (Dz</w:t>
      </w:r>
      <w:r>
        <w:rPr>
          <w:rFonts w:ascii="Times New Roman" w:eastAsia="Times New Roman" w:hAnsi="Times New Roman" w:cs="Times New Roman"/>
          <w:lang w:eastAsia="pl-PL"/>
        </w:rPr>
        <w:t>. U. z 2021 r. poz. 743 ze zm.),</w:t>
      </w:r>
    </w:p>
    <w:p w14:paraId="57D80775" w14:textId="77777777" w:rsidR="00311766" w:rsidRDefault="00FF7C92" w:rsidP="0099255F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22BA0">
        <w:rPr>
          <w:rFonts w:ascii="Times New Roman" w:hAnsi="Times New Roman" w:cs="Times New Roman"/>
        </w:rPr>
        <w:t xml:space="preserve">informacji określonych w rozporządzeniu Rady Ministrów z dnia </w:t>
      </w:r>
      <w:r w:rsidR="007243AA">
        <w:rPr>
          <w:rFonts w:ascii="Times New Roman" w:hAnsi="Times New Roman" w:cs="Times New Roman"/>
        </w:rPr>
        <w:t>11 czerwca</w:t>
      </w:r>
      <w:r w:rsidRPr="00922BA0">
        <w:rPr>
          <w:rFonts w:ascii="Times New Roman" w:hAnsi="Times New Roman" w:cs="Times New Roman"/>
        </w:rPr>
        <w:t xml:space="preserve"> 2010 r. w sprawie informacji </w:t>
      </w:r>
      <w:r w:rsidR="007243AA">
        <w:rPr>
          <w:rFonts w:ascii="Times New Roman" w:hAnsi="Times New Roman" w:cs="Times New Roman"/>
        </w:rPr>
        <w:t xml:space="preserve">składanych </w:t>
      </w:r>
      <w:r w:rsidRPr="00922BA0">
        <w:rPr>
          <w:rFonts w:ascii="Times New Roman" w:hAnsi="Times New Roman" w:cs="Times New Roman"/>
        </w:rPr>
        <w:t>przez podmiot</w:t>
      </w:r>
      <w:r w:rsidR="007243AA">
        <w:rPr>
          <w:rFonts w:ascii="Times New Roman" w:hAnsi="Times New Roman" w:cs="Times New Roman"/>
        </w:rPr>
        <w:t>y</w:t>
      </w:r>
      <w:r w:rsidRPr="00922BA0">
        <w:rPr>
          <w:rFonts w:ascii="Times New Roman" w:hAnsi="Times New Roman" w:cs="Times New Roman"/>
        </w:rPr>
        <w:t xml:space="preserve"> ubiegając</w:t>
      </w:r>
      <w:r w:rsidR="007243AA">
        <w:rPr>
          <w:rFonts w:ascii="Times New Roman" w:hAnsi="Times New Roman" w:cs="Times New Roman"/>
        </w:rPr>
        <w:t>e</w:t>
      </w:r>
      <w:r w:rsidRPr="00922BA0">
        <w:rPr>
          <w:rFonts w:ascii="Times New Roman" w:hAnsi="Times New Roman" w:cs="Times New Roman"/>
        </w:rPr>
        <w:t xml:space="preserve"> się o pomoc </w:t>
      </w:r>
      <w:r w:rsidRPr="00C6234B">
        <w:rPr>
          <w:rFonts w:ascii="Times New Roman" w:hAnsi="Times New Roman" w:cs="Times New Roman"/>
          <w:i/>
        </w:rPr>
        <w:t xml:space="preserve">de minimis </w:t>
      </w:r>
      <w:r w:rsidR="007243AA" w:rsidRPr="00B9640E">
        <w:rPr>
          <w:rFonts w:ascii="Times New Roman" w:hAnsi="Times New Roman" w:cs="Times New Roman"/>
        </w:rPr>
        <w:t>w rolnictwie lub rybołówstwie</w:t>
      </w:r>
      <w:r w:rsidR="007243AA">
        <w:rPr>
          <w:rFonts w:ascii="Times New Roman" w:hAnsi="Times New Roman" w:cs="Times New Roman"/>
          <w:i/>
        </w:rPr>
        <w:t xml:space="preserve"> </w:t>
      </w:r>
      <w:r w:rsidRPr="00922BA0">
        <w:rPr>
          <w:rFonts w:ascii="Times New Roman" w:hAnsi="Times New Roman" w:cs="Times New Roman"/>
        </w:rPr>
        <w:t>(Dz. U. z</w:t>
      </w:r>
      <w:r w:rsidR="00B9640E">
        <w:rPr>
          <w:rFonts w:ascii="Times New Roman" w:hAnsi="Times New Roman" w:cs="Times New Roman"/>
        </w:rPr>
        <w:t xml:space="preserve"> 2010 r. Nr 121, poz. 810</w:t>
      </w:r>
      <w:r>
        <w:rPr>
          <w:rFonts w:ascii="Times New Roman" w:hAnsi="Times New Roman" w:cs="Times New Roman"/>
        </w:rPr>
        <w:t>)</w:t>
      </w:r>
      <w:r w:rsidR="00A809FD">
        <w:rPr>
          <w:rFonts w:ascii="Times New Roman" w:hAnsi="Times New Roman" w:cs="Times New Roman"/>
        </w:rPr>
        <w:t>.</w:t>
      </w:r>
    </w:p>
    <w:p w14:paraId="62334A63" w14:textId="675B3A9F" w:rsidR="00311766" w:rsidRPr="0099255F" w:rsidRDefault="00D7474A" w:rsidP="0099255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766">
        <w:rPr>
          <w:rFonts w:ascii="Times New Roman" w:hAnsi="Times New Roman" w:cs="Times New Roman"/>
          <w:color w:val="000000"/>
          <w:shd w:val="clear" w:color="auto" w:fill="FFFFFF"/>
        </w:rPr>
        <w:t xml:space="preserve">Pomoc </w:t>
      </w:r>
      <w:r w:rsidRPr="0031176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de minimis </w:t>
      </w:r>
      <w:r w:rsidRPr="00311766">
        <w:rPr>
          <w:rFonts w:ascii="Times New Roman" w:hAnsi="Times New Roman" w:cs="Times New Roman"/>
          <w:color w:val="000000"/>
          <w:shd w:val="clear" w:color="auto" w:fill="FFFFFF"/>
        </w:rPr>
        <w:t xml:space="preserve">może być udzielana do dnia </w:t>
      </w:r>
      <w:r w:rsidRPr="00311766">
        <w:rPr>
          <w:rFonts w:ascii="Times New Roman" w:hAnsi="Times New Roman" w:cs="Times New Roman"/>
          <w:shd w:val="clear" w:color="auto" w:fill="FFFFFF"/>
        </w:rPr>
        <w:t>30 czerwca 2024 r</w:t>
      </w:r>
      <w:r w:rsidRPr="00311766">
        <w:rPr>
          <w:rFonts w:ascii="Times New Roman" w:hAnsi="Times New Roman" w:cs="Times New Roman"/>
          <w:i/>
          <w:color w:val="808080"/>
          <w:shd w:val="clear" w:color="auto" w:fill="FFFFFF"/>
        </w:rPr>
        <w:t>.</w:t>
      </w:r>
    </w:p>
    <w:p w14:paraId="46EA6F5E" w14:textId="6659B2E9" w:rsidR="00311766" w:rsidRPr="0099255F" w:rsidRDefault="00BE17AA" w:rsidP="00A55508">
      <w:pPr>
        <w:pStyle w:val="Akapitzlist"/>
        <w:numPr>
          <w:ilvl w:val="0"/>
          <w:numId w:val="37"/>
        </w:numPr>
        <w:spacing w:after="24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311766">
        <w:rPr>
          <w:rFonts w:ascii="Times New Roman" w:eastAsia="Times New Roman" w:hAnsi="Times New Roman" w:cs="Times New Roman"/>
          <w:lang w:eastAsia="pl-PL"/>
        </w:rPr>
        <w:t xml:space="preserve">Pomoc przewidziana w </w:t>
      </w:r>
      <w:r w:rsidR="00675805" w:rsidRPr="00311766">
        <w:rPr>
          <w:rFonts w:ascii="Times New Roman" w:eastAsia="Times New Roman" w:hAnsi="Times New Roman" w:cs="Times New Roman"/>
          <w:lang w:eastAsia="pl-PL"/>
        </w:rPr>
        <w:t>P</w:t>
      </w:r>
      <w:r w:rsidRPr="00311766">
        <w:rPr>
          <w:rFonts w:ascii="Times New Roman" w:eastAsia="Times New Roman" w:hAnsi="Times New Roman" w:cs="Times New Roman"/>
          <w:lang w:eastAsia="pl-PL"/>
        </w:rPr>
        <w:t>rogramie</w:t>
      </w:r>
      <w:r w:rsidR="0008574B" w:rsidRPr="00311766">
        <w:rPr>
          <w:rFonts w:ascii="Times New Roman" w:eastAsia="Times New Roman" w:hAnsi="Times New Roman" w:cs="Times New Roman"/>
          <w:lang w:eastAsia="pl-PL"/>
        </w:rPr>
        <w:t xml:space="preserve"> nie może by</w:t>
      </w:r>
      <w:r w:rsidRPr="00311766">
        <w:rPr>
          <w:rFonts w:ascii="Times New Roman" w:eastAsia="Times New Roman" w:hAnsi="Times New Roman" w:cs="Times New Roman"/>
          <w:lang w:eastAsia="pl-PL"/>
        </w:rPr>
        <w:t>ć udzielana</w:t>
      </w:r>
      <w:r w:rsidR="0008574B" w:rsidRPr="00311766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Pr="00311766">
        <w:rPr>
          <w:rFonts w:ascii="Times New Roman" w:eastAsia="Times New Roman" w:hAnsi="Times New Roman" w:cs="Times New Roman"/>
          <w:lang w:eastAsia="pl-PL"/>
        </w:rPr>
        <w:t xml:space="preserve">określonym w art. 1 </w:t>
      </w:r>
      <w:r w:rsidR="00592BBE" w:rsidRPr="00311766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A13219" w:rsidRPr="00311766">
        <w:rPr>
          <w:rFonts w:ascii="Times New Roman" w:eastAsia="Times New Roman" w:hAnsi="Times New Roman" w:cs="Times New Roman"/>
          <w:lang w:eastAsia="pl-PL"/>
        </w:rPr>
        <w:t>1 r</w:t>
      </w:r>
      <w:r w:rsidRPr="00311766">
        <w:rPr>
          <w:rFonts w:ascii="Times New Roman" w:eastAsia="Times New Roman" w:hAnsi="Times New Roman" w:cs="Times New Roman"/>
          <w:lang w:eastAsia="pl-PL"/>
        </w:rPr>
        <w:t xml:space="preserve">ozporządzenia Komisji (UE) </w:t>
      </w:r>
      <w:r w:rsidR="0008574B" w:rsidRPr="00311766">
        <w:rPr>
          <w:rFonts w:ascii="Times New Roman" w:eastAsia="Times New Roman" w:hAnsi="Times New Roman" w:cs="Times New Roman"/>
          <w:lang w:eastAsia="pl-PL"/>
        </w:rPr>
        <w:t>nr 1407/2013</w:t>
      </w:r>
      <w:r w:rsidR="00592BBE" w:rsidRPr="0031176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1766">
        <w:rPr>
          <w:rFonts w:ascii="Times New Roman" w:eastAsia="Times New Roman" w:hAnsi="Times New Roman" w:cs="Times New Roman"/>
          <w:lang w:eastAsia="pl-PL"/>
        </w:rPr>
        <w:t>z dnia 18 grudnia 2013 r.</w:t>
      </w:r>
      <w:r w:rsidRPr="0031176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08574B" w:rsidRPr="00311766">
        <w:rPr>
          <w:rFonts w:ascii="Times New Roman" w:eastAsia="Times New Roman" w:hAnsi="Times New Roman" w:cs="Times New Roman"/>
          <w:i/>
          <w:lang w:eastAsia="pl-PL"/>
        </w:rPr>
        <w:t>w sprawie stosowania art. 107 i 108 Traktatu</w:t>
      </w:r>
      <w:r w:rsidR="00E11799" w:rsidRPr="0031176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08574B" w:rsidRPr="00311766">
        <w:rPr>
          <w:rFonts w:ascii="Times New Roman" w:eastAsia="Times New Roman" w:hAnsi="Times New Roman" w:cs="Times New Roman"/>
          <w:i/>
          <w:lang w:eastAsia="pl-PL"/>
        </w:rPr>
        <w:t>o funkcjonowaniu Unii Europejskiej do pomocy de minimis</w:t>
      </w:r>
      <w:r w:rsidR="0008574B" w:rsidRPr="00311766">
        <w:rPr>
          <w:rFonts w:ascii="Times New Roman" w:eastAsia="Times New Roman" w:hAnsi="Times New Roman" w:cs="Times New Roman"/>
          <w:lang w:eastAsia="pl-PL"/>
        </w:rPr>
        <w:t>.</w:t>
      </w:r>
    </w:p>
    <w:p w14:paraId="7F289C93" w14:textId="3CF3F788" w:rsidR="0008574B" w:rsidRPr="004A76C7" w:rsidRDefault="00BE17AA" w:rsidP="00311766">
      <w:pPr>
        <w:pStyle w:val="Akapitzlist"/>
        <w:numPr>
          <w:ilvl w:val="0"/>
          <w:numId w:val="3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A76C7">
        <w:rPr>
          <w:rFonts w:ascii="Times New Roman" w:eastAsia="Times New Roman" w:hAnsi="Times New Roman" w:cs="Times New Roman"/>
          <w:lang w:eastAsia="pl-PL"/>
        </w:rPr>
        <w:t xml:space="preserve">Łączna wartość </w:t>
      </w:r>
      <w:r w:rsidR="0008574B" w:rsidRPr="004A76C7">
        <w:rPr>
          <w:rFonts w:ascii="Times New Roman" w:eastAsia="Times New Roman" w:hAnsi="Times New Roman" w:cs="Times New Roman"/>
          <w:lang w:eastAsia="pl-PL"/>
        </w:rPr>
        <w:t>bru</w:t>
      </w:r>
      <w:r w:rsidRPr="004A76C7">
        <w:rPr>
          <w:rFonts w:ascii="Times New Roman" w:eastAsia="Times New Roman" w:hAnsi="Times New Roman" w:cs="Times New Roman"/>
          <w:lang w:eastAsia="pl-PL"/>
        </w:rPr>
        <w:t xml:space="preserve">tto pomocy </w:t>
      </w:r>
      <w:r w:rsidRPr="004A76C7">
        <w:rPr>
          <w:rFonts w:ascii="Times New Roman" w:eastAsia="Times New Roman" w:hAnsi="Times New Roman" w:cs="Times New Roman"/>
          <w:i/>
          <w:lang w:eastAsia="pl-PL"/>
        </w:rPr>
        <w:t>de minimis</w:t>
      </w:r>
      <w:r w:rsidRPr="004A76C7">
        <w:rPr>
          <w:rFonts w:ascii="Times New Roman" w:eastAsia="Times New Roman" w:hAnsi="Times New Roman" w:cs="Times New Roman"/>
          <w:lang w:eastAsia="pl-PL"/>
        </w:rPr>
        <w:t xml:space="preserve"> otrzymanej</w:t>
      </w:r>
      <w:r w:rsidR="0008574B" w:rsidRPr="004A76C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735E73" w:rsidRPr="004A76C7">
        <w:rPr>
          <w:rFonts w:ascii="Times New Roman" w:eastAsia="Times New Roman" w:hAnsi="Times New Roman" w:cs="Times New Roman"/>
          <w:lang w:eastAsia="pl-PL"/>
        </w:rPr>
        <w:t>Wnioskodawcę</w:t>
      </w:r>
      <w:r w:rsidRPr="004A76C7">
        <w:rPr>
          <w:rFonts w:ascii="Times New Roman" w:eastAsia="Times New Roman" w:hAnsi="Times New Roman" w:cs="Times New Roman"/>
          <w:lang w:eastAsia="pl-PL"/>
        </w:rPr>
        <w:t xml:space="preserve"> nie może przekroczyć dopuszczalnej pomocy, </w:t>
      </w:r>
      <w:r w:rsidR="0008574B" w:rsidRPr="004A76C7">
        <w:rPr>
          <w:rFonts w:ascii="Times New Roman" w:eastAsia="Times New Roman" w:hAnsi="Times New Roman" w:cs="Times New Roman"/>
          <w:lang w:eastAsia="pl-PL"/>
        </w:rPr>
        <w:t>o której mowa</w:t>
      </w:r>
      <w:r w:rsidR="00592BBE" w:rsidRPr="004A76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3219" w:rsidRPr="004A76C7">
        <w:rPr>
          <w:rFonts w:ascii="Times New Roman" w:eastAsia="Times New Roman" w:hAnsi="Times New Roman" w:cs="Times New Roman"/>
          <w:lang w:eastAsia="pl-PL"/>
        </w:rPr>
        <w:t>w r</w:t>
      </w:r>
      <w:r w:rsidR="0008574B" w:rsidRPr="004A76C7">
        <w:rPr>
          <w:rFonts w:ascii="Times New Roman" w:eastAsia="Times New Roman" w:hAnsi="Times New Roman" w:cs="Times New Roman"/>
          <w:lang w:eastAsia="pl-PL"/>
        </w:rPr>
        <w:t>oz</w:t>
      </w:r>
      <w:r w:rsidR="004A76C7" w:rsidRPr="004A76C7">
        <w:rPr>
          <w:rFonts w:ascii="Times New Roman" w:eastAsia="Times New Roman" w:hAnsi="Times New Roman" w:cs="Times New Roman"/>
          <w:lang w:eastAsia="pl-PL"/>
        </w:rPr>
        <w:t>porządzeniu wymienionym w ust. 8</w:t>
      </w:r>
      <w:r w:rsidR="00487606" w:rsidRPr="004A76C7">
        <w:rPr>
          <w:rFonts w:ascii="Times New Roman" w:eastAsia="Times New Roman" w:hAnsi="Times New Roman" w:cs="Times New Roman"/>
          <w:lang w:eastAsia="pl-PL"/>
        </w:rPr>
        <w:t xml:space="preserve"> powyżej</w:t>
      </w:r>
      <w:r w:rsidR="0008574B" w:rsidRPr="004A76C7">
        <w:rPr>
          <w:rFonts w:ascii="Times New Roman" w:eastAsia="Times New Roman" w:hAnsi="Times New Roman" w:cs="Times New Roman"/>
          <w:lang w:eastAsia="pl-PL"/>
        </w:rPr>
        <w:t>.</w:t>
      </w:r>
    </w:p>
    <w:p w14:paraId="60A56B17" w14:textId="7917C29D" w:rsidR="00FA653E" w:rsidRPr="00B3662B" w:rsidRDefault="00671219" w:rsidP="00680C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662B">
        <w:rPr>
          <w:rFonts w:ascii="Times New Roman" w:hAnsi="Times New Roman" w:cs="Times New Roman"/>
          <w:b/>
          <w:bCs/>
        </w:rPr>
        <w:t>§ 5</w:t>
      </w:r>
      <w:r w:rsidR="00FA653E" w:rsidRPr="00B3662B">
        <w:rPr>
          <w:rFonts w:ascii="Times New Roman" w:hAnsi="Times New Roman" w:cs="Times New Roman"/>
          <w:bCs/>
        </w:rPr>
        <w:t xml:space="preserve">. </w:t>
      </w:r>
      <w:r w:rsidR="000C662C" w:rsidRPr="00B3662B">
        <w:rPr>
          <w:rFonts w:ascii="Times New Roman" w:hAnsi="Times New Roman" w:cs="Times New Roman"/>
          <w:bCs/>
        </w:rPr>
        <w:t xml:space="preserve">1 </w:t>
      </w:r>
      <w:r w:rsidR="00136740" w:rsidRPr="00B3662B">
        <w:rPr>
          <w:rFonts w:ascii="Times New Roman" w:hAnsi="Times New Roman" w:cs="Times New Roman"/>
          <w:bCs/>
        </w:rPr>
        <w:t xml:space="preserve">Ze środków budżetu </w:t>
      </w:r>
      <w:r w:rsidR="00C1192D" w:rsidRPr="00B3662B">
        <w:rPr>
          <w:rFonts w:ascii="Times New Roman" w:hAnsi="Times New Roman" w:cs="Times New Roman"/>
        </w:rPr>
        <w:t xml:space="preserve">Gminy Piaseczno </w:t>
      </w:r>
      <w:r w:rsidR="00172A31" w:rsidRPr="00B3662B">
        <w:rPr>
          <w:rFonts w:ascii="Times New Roman" w:hAnsi="Times New Roman" w:cs="Times New Roman"/>
        </w:rPr>
        <w:t>dofinansowane są</w:t>
      </w:r>
      <w:r w:rsidR="00136740" w:rsidRPr="00B3662B">
        <w:rPr>
          <w:rFonts w:ascii="Times New Roman" w:hAnsi="Times New Roman" w:cs="Times New Roman"/>
        </w:rPr>
        <w:t xml:space="preserve"> inwestycje</w:t>
      </w:r>
      <w:r w:rsidR="00016382" w:rsidRPr="00B3662B">
        <w:rPr>
          <w:rFonts w:ascii="Times New Roman" w:hAnsi="Times New Roman" w:cs="Times New Roman"/>
        </w:rPr>
        <w:t>, o</w:t>
      </w:r>
      <w:r w:rsidR="00DA0EF2" w:rsidRPr="00B3662B">
        <w:rPr>
          <w:rFonts w:ascii="Times New Roman" w:hAnsi="Times New Roman" w:cs="Times New Roman"/>
        </w:rPr>
        <w:t xml:space="preserve"> których</w:t>
      </w:r>
      <w:r w:rsidR="00172A31" w:rsidRPr="00B3662B">
        <w:rPr>
          <w:rFonts w:ascii="Times New Roman" w:hAnsi="Times New Roman" w:cs="Times New Roman"/>
        </w:rPr>
        <w:t xml:space="preserve"> mow</w:t>
      </w:r>
      <w:r w:rsidR="00DA0EF2" w:rsidRPr="00B3662B">
        <w:rPr>
          <w:rFonts w:ascii="Times New Roman" w:hAnsi="Times New Roman" w:cs="Times New Roman"/>
        </w:rPr>
        <w:t>a w § </w:t>
      </w:r>
      <w:r w:rsidR="000830EA" w:rsidRPr="00B3662B">
        <w:rPr>
          <w:rFonts w:ascii="Times New Roman" w:hAnsi="Times New Roman" w:cs="Times New Roman"/>
        </w:rPr>
        <w:t>1</w:t>
      </w:r>
      <w:r w:rsidR="003C546D" w:rsidRPr="00B3662B">
        <w:rPr>
          <w:rFonts w:ascii="Times New Roman" w:hAnsi="Times New Roman" w:cs="Times New Roman"/>
        </w:rPr>
        <w:t xml:space="preserve">, </w:t>
      </w:r>
      <w:r w:rsidR="00DA0EF2" w:rsidRPr="00B3662B">
        <w:rPr>
          <w:rFonts w:ascii="Times New Roman" w:hAnsi="Times New Roman" w:cs="Times New Roman"/>
        </w:rPr>
        <w:t>polegające na</w:t>
      </w:r>
      <w:r w:rsidR="00FA653E" w:rsidRPr="00B3662B">
        <w:rPr>
          <w:rFonts w:ascii="Times New Roman" w:hAnsi="Times New Roman" w:cs="Times New Roman"/>
        </w:rPr>
        <w:t>:</w:t>
      </w:r>
    </w:p>
    <w:p w14:paraId="55E7524A" w14:textId="4FDF839C" w:rsidR="000C662C" w:rsidRPr="00B3662B" w:rsidRDefault="00D70112" w:rsidP="00A5550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 w:rsidR="000C662C" w:rsidRPr="00B3662B">
        <w:rPr>
          <w:rFonts w:ascii="Times New Roman" w:hAnsi="Times New Roman" w:cs="Times New Roman"/>
          <w:bCs/>
        </w:rPr>
        <w:t xml:space="preserve">ozsączaniu wód opadowych </w:t>
      </w:r>
      <w:r w:rsidR="00B3662B">
        <w:rPr>
          <w:rFonts w:ascii="Times New Roman" w:hAnsi="Times New Roman" w:cs="Times New Roman"/>
          <w:bCs/>
        </w:rPr>
        <w:t xml:space="preserve">i roztopowych </w:t>
      </w:r>
      <w:r>
        <w:rPr>
          <w:rFonts w:ascii="Times New Roman" w:hAnsi="Times New Roman" w:cs="Times New Roman"/>
          <w:bCs/>
        </w:rPr>
        <w:t>w gruncie,</w:t>
      </w:r>
    </w:p>
    <w:p w14:paraId="517E1997" w14:textId="553F1C3B" w:rsidR="000D61BE" w:rsidRPr="00A55508" w:rsidRDefault="00D70112" w:rsidP="00A55508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0C662C" w:rsidRPr="00B3662B">
        <w:rPr>
          <w:rFonts w:ascii="Times New Roman" w:hAnsi="Times New Roman" w:cs="Times New Roman"/>
          <w:bCs/>
        </w:rPr>
        <w:t>romadzeniu</w:t>
      </w:r>
      <w:r w:rsidR="00B3662B">
        <w:rPr>
          <w:rFonts w:ascii="Times New Roman" w:hAnsi="Times New Roman" w:cs="Times New Roman"/>
          <w:bCs/>
        </w:rPr>
        <w:t xml:space="preserve"> wód opadowych i ro</w:t>
      </w:r>
      <w:r>
        <w:rPr>
          <w:rFonts w:ascii="Times New Roman" w:hAnsi="Times New Roman" w:cs="Times New Roman"/>
          <w:bCs/>
        </w:rPr>
        <w:t>ztopowych oraz ich wykorzystaniu.</w:t>
      </w:r>
    </w:p>
    <w:p w14:paraId="3101A1BC" w14:textId="2695F071" w:rsidR="000C662C" w:rsidRPr="00B3662B" w:rsidRDefault="000C662C" w:rsidP="000C662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3662B">
        <w:rPr>
          <w:rFonts w:ascii="Times New Roman" w:hAnsi="Times New Roman" w:cs="Times New Roman"/>
          <w:bCs/>
        </w:rPr>
        <w:lastRenderedPageBreak/>
        <w:t>Inwestycja</w:t>
      </w:r>
      <w:r w:rsidR="009F7BCD">
        <w:rPr>
          <w:rFonts w:ascii="Times New Roman" w:hAnsi="Times New Roman" w:cs="Times New Roman"/>
          <w:bCs/>
        </w:rPr>
        <w:t>mi, o których mowa w ust. 1 pkt</w:t>
      </w:r>
      <w:r w:rsidRPr="00B3662B">
        <w:rPr>
          <w:rFonts w:ascii="Times New Roman" w:hAnsi="Times New Roman" w:cs="Times New Roman"/>
          <w:bCs/>
        </w:rPr>
        <w:t xml:space="preserve"> 1, objętymi dofina</w:t>
      </w:r>
      <w:r w:rsidR="00936725">
        <w:rPr>
          <w:rFonts w:ascii="Times New Roman" w:hAnsi="Times New Roman" w:cs="Times New Roman"/>
          <w:bCs/>
        </w:rPr>
        <w:t>n</w:t>
      </w:r>
      <w:r w:rsidRPr="00B3662B">
        <w:rPr>
          <w:rFonts w:ascii="Times New Roman" w:hAnsi="Times New Roman" w:cs="Times New Roman"/>
          <w:bCs/>
        </w:rPr>
        <w:t>sowaniem są</w:t>
      </w:r>
      <w:r w:rsidR="00906B53" w:rsidRPr="00B3662B">
        <w:rPr>
          <w:rFonts w:ascii="Times New Roman" w:hAnsi="Times New Roman" w:cs="Times New Roman"/>
          <w:bCs/>
        </w:rPr>
        <w:t xml:space="preserve"> działania polegające na</w:t>
      </w:r>
      <w:r w:rsidRPr="00B3662B">
        <w:rPr>
          <w:rFonts w:ascii="Times New Roman" w:hAnsi="Times New Roman" w:cs="Times New Roman"/>
          <w:bCs/>
        </w:rPr>
        <w:t>:</w:t>
      </w:r>
    </w:p>
    <w:p w14:paraId="7D50DC35" w14:textId="3D37399E" w:rsidR="00906B53" w:rsidRPr="00B3662B" w:rsidRDefault="00B3662B" w:rsidP="00B3662B">
      <w:pPr>
        <w:pStyle w:val="Akapitzlist"/>
        <w:numPr>
          <w:ilvl w:val="1"/>
          <w:numId w:val="29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06B53" w:rsidRPr="00B3662B">
        <w:rPr>
          <w:rFonts w:ascii="Times New Roman" w:hAnsi="Times New Roman" w:cs="Times New Roman"/>
        </w:rPr>
        <w:t xml:space="preserve">udowie ogrodu deszczowego infiltracyjnego z nasadzeniem roślin hydrofitowych </w:t>
      </w:r>
      <w:r w:rsidR="00906B53" w:rsidRPr="00B3662B">
        <w:rPr>
          <w:rFonts w:ascii="Times New Roman" w:eastAsiaTheme="minorEastAsia" w:hAnsi="Times New Roman" w:cs="Times New Roman"/>
        </w:rPr>
        <w:t xml:space="preserve">o pojemności minimum 4 </w:t>
      </w:r>
      <w:r w:rsidR="00906B53" w:rsidRPr="00B3662B">
        <w:rPr>
          <w:rFonts w:ascii="Times New Roman" w:hAnsi="Times New Roman" w:cs="Times New Roman"/>
        </w:rPr>
        <w:t>m³,</w:t>
      </w:r>
    </w:p>
    <w:p w14:paraId="3BB32B43" w14:textId="3925541F" w:rsidR="000D61BE" w:rsidRPr="00A55508" w:rsidRDefault="00906B53" w:rsidP="00A55508">
      <w:pPr>
        <w:pStyle w:val="Akapitzlist"/>
        <w:numPr>
          <w:ilvl w:val="1"/>
          <w:numId w:val="29"/>
        </w:numPr>
        <w:ind w:left="1134" w:hanging="283"/>
        <w:jc w:val="both"/>
        <w:rPr>
          <w:rFonts w:ascii="Times New Roman" w:hAnsi="Times New Roman" w:cs="Times New Roman"/>
        </w:rPr>
      </w:pPr>
      <w:r w:rsidRPr="00B3662B">
        <w:rPr>
          <w:rFonts w:ascii="Times New Roman" w:hAnsi="Times New Roman" w:cs="Times New Roman"/>
        </w:rPr>
        <w:t>budowie lub montażu urządzeń służących rozsączaniu wód opadowych i roztopowych do gruntu, np. rowu infiltracyjnego, muldy chłonnej, tuneli rozsączających, skrzynek rozsączających, itp. - o pojemności nie mniejszej niż 1 m³,</w:t>
      </w:r>
    </w:p>
    <w:p w14:paraId="39CEF4B8" w14:textId="16E9E8C1" w:rsidR="000C662C" w:rsidRPr="00B3662B" w:rsidRDefault="00906B53" w:rsidP="00906B5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3662B">
        <w:rPr>
          <w:rFonts w:ascii="Times New Roman" w:hAnsi="Times New Roman" w:cs="Times New Roman"/>
          <w:bCs/>
        </w:rPr>
        <w:t>Inwestycja</w:t>
      </w:r>
      <w:r w:rsidR="009F7BCD">
        <w:rPr>
          <w:rFonts w:ascii="Times New Roman" w:hAnsi="Times New Roman" w:cs="Times New Roman"/>
          <w:bCs/>
        </w:rPr>
        <w:t>mi, o których mowa w ust. 1 pkt</w:t>
      </w:r>
      <w:r w:rsidRPr="00B3662B">
        <w:rPr>
          <w:rFonts w:ascii="Times New Roman" w:hAnsi="Times New Roman" w:cs="Times New Roman"/>
          <w:bCs/>
        </w:rPr>
        <w:t xml:space="preserve"> </w:t>
      </w:r>
      <w:r w:rsidR="00B3662B">
        <w:rPr>
          <w:rFonts w:ascii="Times New Roman" w:hAnsi="Times New Roman" w:cs="Times New Roman"/>
          <w:bCs/>
        </w:rPr>
        <w:t>2</w:t>
      </w:r>
      <w:r w:rsidRPr="00B3662B">
        <w:rPr>
          <w:rFonts w:ascii="Times New Roman" w:hAnsi="Times New Roman" w:cs="Times New Roman"/>
          <w:bCs/>
        </w:rPr>
        <w:t>, objętymi dofinasowaniem są działania polegające na:</w:t>
      </w:r>
    </w:p>
    <w:p w14:paraId="450A3BE7" w14:textId="230393EF" w:rsidR="00FA653E" w:rsidRPr="00B3662B" w:rsidRDefault="00DA0EF2" w:rsidP="00FA653E">
      <w:pPr>
        <w:pStyle w:val="Akapitzlist"/>
        <w:numPr>
          <w:ilvl w:val="1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 w:rsidRPr="00B3662B">
        <w:rPr>
          <w:rFonts w:ascii="Times New Roman" w:hAnsi="Times New Roman" w:cs="Times New Roman"/>
        </w:rPr>
        <w:t>budowie lub montażu podziemnego</w:t>
      </w:r>
      <w:r w:rsidR="00FA653E" w:rsidRPr="00B3662B">
        <w:rPr>
          <w:rFonts w:ascii="Times New Roman" w:hAnsi="Times New Roman" w:cs="Times New Roman"/>
        </w:rPr>
        <w:t xml:space="preserve"> zbiornik</w:t>
      </w:r>
      <w:r w:rsidRPr="00B3662B">
        <w:rPr>
          <w:rFonts w:ascii="Times New Roman" w:hAnsi="Times New Roman" w:cs="Times New Roman"/>
        </w:rPr>
        <w:t xml:space="preserve">a lub </w:t>
      </w:r>
      <w:r w:rsidR="00235C3E" w:rsidRPr="00B3662B">
        <w:rPr>
          <w:rFonts w:ascii="Times New Roman" w:hAnsi="Times New Roman" w:cs="Times New Roman"/>
        </w:rPr>
        <w:t xml:space="preserve">kilku podziemnych </w:t>
      </w:r>
      <w:r w:rsidRPr="00B3662B">
        <w:rPr>
          <w:rFonts w:ascii="Times New Roman" w:hAnsi="Times New Roman" w:cs="Times New Roman"/>
        </w:rPr>
        <w:t xml:space="preserve">zbiorników o łącznej </w:t>
      </w:r>
      <w:r w:rsidR="00FA653E" w:rsidRPr="00B3662B">
        <w:rPr>
          <w:rFonts w:ascii="Times New Roman" w:hAnsi="Times New Roman" w:cs="Times New Roman"/>
        </w:rPr>
        <w:t xml:space="preserve">pojemności minimum </w:t>
      </w:r>
      <w:r w:rsidR="00675805" w:rsidRPr="00B3662B">
        <w:rPr>
          <w:rFonts w:ascii="Times New Roman" w:hAnsi="Times New Roman" w:cs="Times New Roman"/>
        </w:rPr>
        <w:t>4</w:t>
      </w:r>
      <w:r w:rsidR="00FA653E" w:rsidRPr="00B3662B">
        <w:rPr>
          <w:rFonts w:ascii="Times New Roman" w:hAnsi="Times New Roman" w:cs="Times New Roman"/>
        </w:rPr>
        <w:t>m</w:t>
      </w:r>
      <m:oMath>
        <m:r>
          <w:rPr>
            <w:rFonts w:ascii="Cambria Math" w:hAnsi="Cambria Math" w:cs="Times New Roman"/>
          </w:rPr>
          <m:t>³</m:t>
        </m:r>
      </m:oMath>
      <w:r w:rsidRPr="00B3662B">
        <w:rPr>
          <w:rFonts w:ascii="Times New Roman" w:eastAsiaTheme="minorEastAsia" w:hAnsi="Times New Roman" w:cs="Times New Roman"/>
        </w:rPr>
        <w:t xml:space="preserve"> wraz z urządzeniami do poboru </w:t>
      </w:r>
      <w:r w:rsidR="00B81C91" w:rsidRPr="00B3662B">
        <w:rPr>
          <w:rFonts w:ascii="Times New Roman" w:eastAsiaTheme="minorEastAsia" w:hAnsi="Times New Roman" w:cs="Times New Roman"/>
        </w:rPr>
        <w:t>i</w:t>
      </w:r>
      <w:r w:rsidR="00FA653E" w:rsidRPr="00B3662B">
        <w:rPr>
          <w:rFonts w:ascii="Times New Roman" w:eastAsiaTheme="minorEastAsia" w:hAnsi="Times New Roman" w:cs="Times New Roman"/>
        </w:rPr>
        <w:t xml:space="preserve"> wykorzystania</w:t>
      </w:r>
      <w:r w:rsidR="00FA653E" w:rsidRPr="00B3662B">
        <w:rPr>
          <w:rFonts w:ascii="Times New Roman" w:hAnsi="Times New Roman" w:cs="Times New Roman"/>
        </w:rPr>
        <w:t xml:space="preserve"> </w:t>
      </w:r>
      <w:r w:rsidR="00FA653E" w:rsidRPr="00B3662B">
        <w:rPr>
          <w:rFonts w:ascii="Times New Roman" w:eastAsiaTheme="minorEastAsia" w:hAnsi="Times New Roman" w:cs="Times New Roman"/>
        </w:rPr>
        <w:t>zgromadzonej wody opadowej i roztopowej,</w:t>
      </w:r>
    </w:p>
    <w:p w14:paraId="34A8F1FF" w14:textId="262D49B6" w:rsidR="00235C3E" w:rsidRPr="00B3662B" w:rsidRDefault="00235C3E" w:rsidP="00FA653E">
      <w:pPr>
        <w:pStyle w:val="Akapitzlist"/>
        <w:numPr>
          <w:ilvl w:val="1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 w:rsidRPr="00B3662B">
        <w:rPr>
          <w:rFonts w:ascii="Times New Roman" w:eastAsiaTheme="minorEastAsia" w:hAnsi="Times New Roman" w:cs="Times New Roman"/>
        </w:rPr>
        <w:t>budowie szczelnego zbiornika retencyjnego otwartego</w:t>
      </w:r>
      <w:r w:rsidR="00C41A5E" w:rsidRPr="00B3662B">
        <w:rPr>
          <w:rFonts w:ascii="Times New Roman" w:eastAsiaTheme="minorEastAsia" w:hAnsi="Times New Roman" w:cs="Times New Roman"/>
        </w:rPr>
        <w:t xml:space="preserve"> (jednego lub więcej niż jednego)</w:t>
      </w:r>
      <w:r w:rsidRPr="00B3662B">
        <w:rPr>
          <w:rFonts w:ascii="Times New Roman" w:eastAsiaTheme="minorEastAsia" w:hAnsi="Times New Roman" w:cs="Times New Roman"/>
        </w:rPr>
        <w:t xml:space="preserve"> zakopanego </w:t>
      </w:r>
      <w:r w:rsidR="007549ED" w:rsidRPr="00B3662B">
        <w:rPr>
          <w:rFonts w:ascii="Times New Roman" w:eastAsiaTheme="minorEastAsia" w:hAnsi="Times New Roman" w:cs="Times New Roman"/>
        </w:rPr>
        <w:t xml:space="preserve">w gruncie o pojemności minimum </w:t>
      </w:r>
      <w:r w:rsidR="00675805" w:rsidRPr="00B3662B">
        <w:rPr>
          <w:rFonts w:ascii="Times New Roman" w:eastAsiaTheme="minorEastAsia" w:hAnsi="Times New Roman" w:cs="Times New Roman"/>
        </w:rPr>
        <w:t>4</w:t>
      </w:r>
      <w:r w:rsidRPr="00B3662B">
        <w:rPr>
          <w:rFonts w:ascii="Times New Roman" w:eastAsiaTheme="minorEastAsia" w:hAnsi="Times New Roman" w:cs="Times New Roman"/>
        </w:rPr>
        <w:t xml:space="preserve"> </w:t>
      </w:r>
      <w:r w:rsidRPr="00B3662B">
        <w:rPr>
          <w:rFonts w:ascii="Times New Roman" w:hAnsi="Times New Roman" w:cs="Times New Roman"/>
        </w:rPr>
        <w:t>m³</w:t>
      </w:r>
      <w:r w:rsidR="00026F8A" w:rsidRPr="00B3662B">
        <w:rPr>
          <w:rFonts w:ascii="Times New Roman" w:eastAsiaTheme="minorEastAsia" w:hAnsi="Times New Roman" w:cs="Times New Roman"/>
        </w:rPr>
        <w:t xml:space="preserve"> </w:t>
      </w:r>
      <w:r w:rsidR="00B81C91" w:rsidRPr="00B3662B">
        <w:rPr>
          <w:rFonts w:ascii="Times New Roman" w:eastAsiaTheme="minorEastAsia" w:hAnsi="Times New Roman" w:cs="Times New Roman"/>
        </w:rPr>
        <w:t xml:space="preserve">(łącznie) </w:t>
      </w:r>
      <w:r w:rsidR="00026F8A" w:rsidRPr="00B3662B">
        <w:rPr>
          <w:rFonts w:ascii="Times New Roman" w:eastAsiaTheme="minorEastAsia" w:hAnsi="Times New Roman" w:cs="Times New Roman"/>
        </w:rPr>
        <w:t>wraz z urz</w:t>
      </w:r>
      <w:r w:rsidR="00B81C91" w:rsidRPr="00B3662B">
        <w:rPr>
          <w:rFonts w:ascii="Times New Roman" w:eastAsiaTheme="minorEastAsia" w:hAnsi="Times New Roman" w:cs="Times New Roman"/>
        </w:rPr>
        <w:t>ądzeniami do poboru i</w:t>
      </w:r>
      <w:r w:rsidR="00026F8A" w:rsidRPr="00B3662B">
        <w:rPr>
          <w:rFonts w:ascii="Times New Roman" w:eastAsiaTheme="minorEastAsia" w:hAnsi="Times New Roman" w:cs="Times New Roman"/>
        </w:rPr>
        <w:t xml:space="preserve"> wykorzystania</w:t>
      </w:r>
      <w:r w:rsidR="00026F8A" w:rsidRPr="00B3662B">
        <w:rPr>
          <w:rFonts w:ascii="Times New Roman" w:hAnsi="Times New Roman" w:cs="Times New Roman"/>
        </w:rPr>
        <w:t xml:space="preserve"> </w:t>
      </w:r>
      <w:r w:rsidR="00026F8A" w:rsidRPr="00B3662B">
        <w:rPr>
          <w:rFonts w:ascii="Times New Roman" w:eastAsiaTheme="minorEastAsia" w:hAnsi="Times New Roman" w:cs="Times New Roman"/>
        </w:rPr>
        <w:t>zgromadzonej wody opadowej i roztopowej,</w:t>
      </w:r>
    </w:p>
    <w:p w14:paraId="50589EC0" w14:textId="70731FAD" w:rsidR="00FA653E" w:rsidRPr="00B3662B" w:rsidRDefault="00DA0EF2" w:rsidP="00FA653E">
      <w:pPr>
        <w:pStyle w:val="Akapitzlist"/>
        <w:numPr>
          <w:ilvl w:val="1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 w:rsidRPr="00B3662B">
        <w:rPr>
          <w:rFonts w:ascii="Times New Roman" w:hAnsi="Times New Roman" w:cs="Times New Roman"/>
        </w:rPr>
        <w:t>montażu wolnostojących zbiorników</w:t>
      </w:r>
      <w:r w:rsidR="00C41A5E" w:rsidRPr="00B3662B">
        <w:rPr>
          <w:rFonts w:ascii="Times New Roman" w:hAnsi="Times New Roman" w:cs="Times New Roman"/>
        </w:rPr>
        <w:t xml:space="preserve"> (lub zbiornika)</w:t>
      </w:r>
      <w:r w:rsidR="00031D95" w:rsidRPr="00B3662B">
        <w:rPr>
          <w:rFonts w:ascii="Times New Roman" w:hAnsi="Times New Roman" w:cs="Times New Roman"/>
        </w:rPr>
        <w:t xml:space="preserve"> naziemnych</w:t>
      </w:r>
      <w:r w:rsidR="00FA653E" w:rsidRPr="00B3662B">
        <w:rPr>
          <w:rFonts w:ascii="Times New Roman" w:hAnsi="Times New Roman" w:cs="Times New Roman"/>
        </w:rPr>
        <w:t xml:space="preserve"> o minimalnej łącznej</w:t>
      </w:r>
      <w:r w:rsidR="00031D95" w:rsidRPr="00B3662B">
        <w:rPr>
          <w:rFonts w:ascii="Times New Roman" w:hAnsi="Times New Roman" w:cs="Times New Roman"/>
        </w:rPr>
        <w:t xml:space="preserve"> pojemności</w:t>
      </w:r>
      <w:r w:rsidR="007549ED" w:rsidRPr="00B3662B">
        <w:rPr>
          <w:rFonts w:ascii="Times New Roman" w:hAnsi="Times New Roman" w:cs="Times New Roman"/>
        </w:rPr>
        <w:t xml:space="preserve"> </w:t>
      </w:r>
      <w:r w:rsidR="00675805" w:rsidRPr="00B3662B">
        <w:rPr>
          <w:rFonts w:ascii="Times New Roman" w:hAnsi="Times New Roman" w:cs="Times New Roman"/>
        </w:rPr>
        <w:t>1</w:t>
      </w:r>
      <w:r w:rsidR="00FA653E" w:rsidRPr="00B3662B">
        <w:rPr>
          <w:rFonts w:ascii="Times New Roman" w:hAnsi="Times New Roman" w:cs="Times New Roman"/>
        </w:rPr>
        <w:t>m³ spełniając</w:t>
      </w:r>
      <w:r w:rsidR="00031D95" w:rsidRPr="00B3662B">
        <w:rPr>
          <w:rFonts w:ascii="Times New Roman" w:hAnsi="Times New Roman" w:cs="Times New Roman"/>
        </w:rPr>
        <w:t>ych funkcję zatrzym</w:t>
      </w:r>
      <w:r w:rsidR="00FA653E" w:rsidRPr="00B3662B">
        <w:rPr>
          <w:rFonts w:ascii="Times New Roman" w:hAnsi="Times New Roman" w:cs="Times New Roman"/>
        </w:rPr>
        <w:t>ania i wykorzystania wody opadowej i roztopowej,</w:t>
      </w:r>
    </w:p>
    <w:p w14:paraId="2CFD0251" w14:textId="65BBC224" w:rsidR="00FA653E" w:rsidRPr="00B3662B" w:rsidRDefault="00026F8A" w:rsidP="00906B53">
      <w:pPr>
        <w:pStyle w:val="Akapitzlist"/>
        <w:numPr>
          <w:ilvl w:val="1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 w:rsidRPr="00B3662B">
        <w:rPr>
          <w:rFonts w:ascii="Times New Roman" w:hAnsi="Times New Roman" w:cs="Times New Roman"/>
        </w:rPr>
        <w:t xml:space="preserve">budowie </w:t>
      </w:r>
      <w:r w:rsidR="00BF56FE" w:rsidRPr="00B3662B">
        <w:rPr>
          <w:rFonts w:ascii="Times New Roman" w:hAnsi="Times New Roman" w:cs="Times New Roman"/>
        </w:rPr>
        <w:t>ogrodu</w:t>
      </w:r>
      <w:r w:rsidR="00FA653E" w:rsidRPr="00B3662B">
        <w:rPr>
          <w:rFonts w:ascii="Times New Roman" w:hAnsi="Times New Roman" w:cs="Times New Roman"/>
        </w:rPr>
        <w:t xml:space="preserve"> deszczowe</w:t>
      </w:r>
      <w:r w:rsidR="00BF56FE" w:rsidRPr="00B3662B">
        <w:rPr>
          <w:rFonts w:ascii="Times New Roman" w:hAnsi="Times New Roman" w:cs="Times New Roman"/>
        </w:rPr>
        <w:t>go</w:t>
      </w:r>
      <w:r w:rsidR="00FA653E" w:rsidRPr="00B3662B">
        <w:rPr>
          <w:rFonts w:ascii="Times New Roman" w:hAnsi="Times New Roman" w:cs="Times New Roman"/>
        </w:rPr>
        <w:t xml:space="preserve"> w gruncie </w:t>
      </w:r>
      <w:r w:rsidR="00BF56FE" w:rsidRPr="00B3662B">
        <w:rPr>
          <w:rFonts w:ascii="Times New Roman" w:hAnsi="Times New Roman" w:cs="Times New Roman"/>
        </w:rPr>
        <w:t>z uszczelnionym dnem</w:t>
      </w:r>
      <w:r w:rsidR="00906B53" w:rsidRPr="00B3662B">
        <w:rPr>
          <w:rFonts w:ascii="Times New Roman" w:hAnsi="Times New Roman" w:cs="Times New Roman"/>
        </w:rPr>
        <w:t xml:space="preserve"> </w:t>
      </w:r>
      <w:r w:rsidR="00146BB0">
        <w:rPr>
          <w:rFonts w:ascii="Times New Roman" w:hAnsi="Times New Roman" w:cs="Times New Roman"/>
        </w:rPr>
        <w:t xml:space="preserve">o pojemności minimum 4 </w:t>
      </w:r>
      <w:r w:rsidR="00146BB0" w:rsidRPr="00B3662B">
        <w:rPr>
          <w:rFonts w:ascii="Times New Roman" w:hAnsi="Times New Roman" w:cs="Times New Roman"/>
        </w:rPr>
        <w:t>m³</w:t>
      </w:r>
      <w:r w:rsidR="00146BB0" w:rsidRPr="00B3662B">
        <w:rPr>
          <w:rFonts w:ascii="Times New Roman" w:eastAsiaTheme="minorEastAsia" w:hAnsi="Times New Roman" w:cs="Times New Roman"/>
        </w:rPr>
        <w:t xml:space="preserve"> </w:t>
      </w:r>
      <w:r w:rsidR="00906B53" w:rsidRPr="00B3662B">
        <w:rPr>
          <w:rFonts w:ascii="Times New Roman" w:hAnsi="Times New Roman" w:cs="Times New Roman"/>
        </w:rPr>
        <w:t>lub w pojemnikach</w:t>
      </w:r>
      <w:r w:rsidR="00146BB0">
        <w:rPr>
          <w:rFonts w:ascii="Times New Roman" w:hAnsi="Times New Roman" w:cs="Times New Roman"/>
        </w:rPr>
        <w:t xml:space="preserve"> o pojemności minimum 1 </w:t>
      </w:r>
      <w:r w:rsidR="00146BB0" w:rsidRPr="00B3662B">
        <w:rPr>
          <w:rFonts w:ascii="Times New Roman" w:hAnsi="Times New Roman" w:cs="Times New Roman"/>
        </w:rPr>
        <w:t>m³</w:t>
      </w:r>
      <w:r w:rsidR="00146BB0">
        <w:rPr>
          <w:rFonts w:ascii="Times New Roman" w:hAnsi="Times New Roman" w:cs="Times New Roman"/>
        </w:rPr>
        <w:t xml:space="preserve"> (łącznie)</w:t>
      </w:r>
      <w:r w:rsidR="00B3662B">
        <w:rPr>
          <w:rFonts w:ascii="Times New Roman" w:hAnsi="Times New Roman" w:cs="Times New Roman"/>
        </w:rPr>
        <w:t>,</w:t>
      </w:r>
    </w:p>
    <w:p w14:paraId="228B5BE0" w14:textId="6BC82B33" w:rsidR="000D61BE" w:rsidRPr="00A55508" w:rsidRDefault="000632CF" w:rsidP="00A55508">
      <w:pPr>
        <w:pStyle w:val="Akapitzlist"/>
        <w:numPr>
          <w:ilvl w:val="1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 w:rsidRPr="00B3662B">
        <w:rPr>
          <w:rFonts w:ascii="Times New Roman" w:hAnsi="Times New Roman" w:cs="Times New Roman"/>
        </w:rPr>
        <w:t xml:space="preserve">adaptacji nieużywanego szczelnego zbiornika po nieczystościach ciekłych do celów retencyjnych </w:t>
      </w:r>
      <w:r w:rsidRPr="00B3662B">
        <w:rPr>
          <w:rFonts w:ascii="Times New Roman" w:eastAsiaTheme="minorEastAsia" w:hAnsi="Times New Roman" w:cs="Times New Roman"/>
        </w:rPr>
        <w:t>wraz z urz</w:t>
      </w:r>
      <w:r w:rsidR="00B81C91" w:rsidRPr="00B3662B">
        <w:rPr>
          <w:rFonts w:ascii="Times New Roman" w:eastAsiaTheme="minorEastAsia" w:hAnsi="Times New Roman" w:cs="Times New Roman"/>
        </w:rPr>
        <w:t>ądzeniami do poboru i</w:t>
      </w:r>
      <w:r w:rsidRPr="00B3662B">
        <w:rPr>
          <w:rFonts w:ascii="Times New Roman" w:eastAsiaTheme="minorEastAsia" w:hAnsi="Times New Roman" w:cs="Times New Roman"/>
        </w:rPr>
        <w:t xml:space="preserve"> wykorzystania zgromadzonych wód opadowych i roztopowych,</w:t>
      </w:r>
    </w:p>
    <w:p w14:paraId="6A295EF3" w14:textId="5F539CDB" w:rsidR="00906B53" w:rsidRPr="00906B53" w:rsidRDefault="004A76C7" w:rsidP="00906B5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9CC2E5" w:themeColor="accent1" w:themeTint="99"/>
        </w:rPr>
      </w:pPr>
      <w:r>
        <w:rPr>
          <w:rFonts w:ascii="Times New Roman" w:hAnsi="Times New Roman" w:cs="Times New Roman"/>
        </w:rPr>
        <w:t>Inwestycj</w:t>
      </w:r>
      <w:r w:rsidR="00906B53" w:rsidRPr="00B3662B">
        <w:rPr>
          <w:rFonts w:ascii="Times New Roman" w:hAnsi="Times New Roman" w:cs="Times New Roman"/>
        </w:rPr>
        <w:t>ami mieszanymi są systemy</w:t>
      </w:r>
      <w:r w:rsidR="00906B53" w:rsidRPr="00B3662B">
        <w:rPr>
          <w:rFonts w:ascii="Times New Roman" w:hAnsi="Times New Roman" w:cs="Times New Roman"/>
          <w:bCs/>
        </w:rPr>
        <w:t xml:space="preserve"> składające się z </w:t>
      </w:r>
      <w:r w:rsidR="00C03829">
        <w:rPr>
          <w:rFonts w:ascii="Times New Roman" w:hAnsi="Times New Roman" w:cs="Times New Roman"/>
          <w:bCs/>
        </w:rPr>
        <w:t>przynajmniej jednego elementu</w:t>
      </w:r>
      <w:r w:rsidR="00E465A3">
        <w:rPr>
          <w:rFonts w:ascii="Times New Roman" w:hAnsi="Times New Roman" w:cs="Times New Roman"/>
          <w:bCs/>
        </w:rPr>
        <w:t xml:space="preserve"> wymienionego w ust. 2 pkt 1-2 oraz przynajmniej jednego elementu wymienionego w ust. 3 pkt </w:t>
      </w:r>
      <w:r w:rsidR="00E23C27">
        <w:rPr>
          <w:rFonts w:ascii="Times New Roman" w:hAnsi="Times New Roman" w:cs="Times New Roman"/>
          <w:bCs/>
        </w:rPr>
        <w:br/>
      </w:r>
      <w:r w:rsidR="00E465A3">
        <w:rPr>
          <w:rFonts w:ascii="Times New Roman" w:hAnsi="Times New Roman" w:cs="Times New Roman"/>
          <w:bCs/>
        </w:rPr>
        <w:t>1-5.</w:t>
      </w:r>
    </w:p>
    <w:p w14:paraId="599A1F8A" w14:textId="0CA789DB" w:rsidR="000D61BE" w:rsidRDefault="006769C0" w:rsidP="00C266A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69C0">
        <w:rPr>
          <w:rFonts w:ascii="Times New Roman" w:hAnsi="Times New Roman" w:cs="Times New Roman"/>
          <w:b/>
        </w:rPr>
        <w:t xml:space="preserve">§ </w:t>
      </w:r>
      <w:r w:rsidR="00361CAF">
        <w:rPr>
          <w:rFonts w:ascii="Times New Roman" w:hAnsi="Times New Roman" w:cs="Times New Roman"/>
          <w:b/>
        </w:rPr>
        <w:t>6</w:t>
      </w:r>
      <w:r w:rsidRPr="006769C0">
        <w:rPr>
          <w:rFonts w:ascii="Times New Roman" w:hAnsi="Times New Roman" w:cs="Times New Roman"/>
          <w:b/>
        </w:rPr>
        <w:t>.</w:t>
      </w:r>
      <w:r w:rsidRPr="00016DD0">
        <w:rPr>
          <w:rFonts w:ascii="Times New Roman" w:hAnsi="Times New Roman" w:cs="Times New Roman"/>
        </w:rPr>
        <w:t>1.</w:t>
      </w:r>
      <w:r w:rsidR="00BB3555">
        <w:rPr>
          <w:rFonts w:ascii="Times New Roman" w:hAnsi="Times New Roman" w:cs="Times New Roman"/>
        </w:rPr>
        <w:t xml:space="preserve"> Wysokość dotacji wynosi</w:t>
      </w:r>
      <w:r w:rsidR="00C80A36">
        <w:rPr>
          <w:rFonts w:ascii="Times New Roman" w:hAnsi="Times New Roman" w:cs="Times New Roman"/>
        </w:rPr>
        <w:t xml:space="preserve"> 6</w:t>
      </w:r>
      <w:r w:rsidRPr="006769C0">
        <w:rPr>
          <w:rFonts w:ascii="Times New Roman" w:hAnsi="Times New Roman" w:cs="Times New Roman"/>
        </w:rPr>
        <w:t xml:space="preserve">0% </w:t>
      </w:r>
      <w:r w:rsidR="00C80A36">
        <w:rPr>
          <w:rFonts w:ascii="Times New Roman" w:hAnsi="Times New Roman" w:cs="Times New Roman"/>
        </w:rPr>
        <w:t xml:space="preserve">lub 80% </w:t>
      </w:r>
      <w:r w:rsidRPr="006769C0">
        <w:rPr>
          <w:rFonts w:ascii="Times New Roman" w:hAnsi="Times New Roman" w:cs="Times New Roman"/>
        </w:rPr>
        <w:t>kosztów kwalifikowanych realizacji inwestycji, o których</w:t>
      </w:r>
      <w:r w:rsidR="004B0580">
        <w:rPr>
          <w:rFonts w:ascii="Times New Roman" w:hAnsi="Times New Roman" w:cs="Times New Roman"/>
        </w:rPr>
        <w:t xml:space="preserve"> mowa w § </w:t>
      </w:r>
      <w:r w:rsidR="000716E0">
        <w:rPr>
          <w:rFonts w:ascii="Times New Roman" w:hAnsi="Times New Roman" w:cs="Times New Roman"/>
        </w:rPr>
        <w:t>5</w:t>
      </w:r>
      <w:r w:rsidR="00FB0C51">
        <w:rPr>
          <w:rFonts w:ascii="Times New Roman" w:hAnsi="Times New Roman" w:cs="Times New Roman"/>
        </w:rPr>
        <w:t xml:space="preserve"> zgodnie z zasadami określonymi poniżej. </w:t>
      </w:r>
      <w:r w:rsidR="004D25D4">
        <w:rPr>
          <w:rFonts w:ascii="Times New Roman" w:hAnsi="Times New Roman" w:cs="Times New Roman"/>
        </w:rPr>
        <w:t>Procentowy udział dofinansowania zależy od przyjętych rozwiązań</w:t>
      </w:r>
      <w:r w:rsidR="00232A16">
        <w:rPr>
          <w:rFonts w:ascii="Times New Roman" w:hAnsi="Times New Roman" w:cs="Times New Roman"/>
        </w:rPr>
        <w:t>:</w:t>
      </w:r>
    </w:p>
    <w:p w14:paraId="4CFC39DD" w14:textId="434ED41A" w:rsidR="000D61BE" w:rsidRPr="00C266A0" w:rsidRDefault="000779C9" w:rsidP="00C266A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60% </w:t>
      </w:r>
      <w:r w:rsidRPr="00746A79">
        <w:rPr>
          <w:rFonts w:ascii="Times New Roman" w:hAnsi="Times New Roman" w:cs="Times New Roman"/>
        </w:rPr>
        <w:t>kosztów kwalifikowanych dofinansowania przysługuje w przypadku wykonania inwestycji gwarantującej jeden z możliwych sposobów zagospodarowania wody</w:t>
      </w:r>
      <w:r w:rsidR="00E23C27">
        <w:rPr>
          <w:rFonts w:ascii="Times New Roman" w:hAnsi="Times New Roman" w:cs="Times New Roman"/>
        </w:rPr>
        <w:t>,</w:t>
      </w:r>
      <w:r w:rsidRPr="00746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określonych w § 5 ust.1 pkt 1 lub pkt 2, </w:t>
      </w:r>
      <w:r w:rsidRPr="00746A79">
        <w:rPr>
          <w:rFonts w:ascii="Times New Roman" w:hAnsi="Times New Roman" w:cs="Times New Roman"/>
        </w:rPr>
        <w:t>ale nie więcej niż 6 000 zł (słownie: sześć tysięcy złotych 00/100),</w:t>
      </w:r>
    </w:p>
    <w:p w14:paraId="1D102402" w14:textId="7A515EE2" w:rsidR="000D61BE" w:rsidRPr="00C266A0" w:rsidRDefault="00232A16" w:rsidP="000D61B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3187">
        <w:rPr>
          <w:rFonts w:ascii="Times New Roman" w:hAnsi="Times New Roman" w:cs="Times New Roman"/>
        </w:rPr>
        <w:t xml:space="preserve">80% kosztów kwalifikowanych dofinansowania </w:t>
      </w:r>
      <w:r w:rsidR="00936725">
        <w:rPr>
          <w:rFonts w:ascii="Times New Roman" w:hAnsi="Times New Roman" w:cs="Times New Roman"/>
        </w:rPr>
        <w:t xml:space="preserve">inwestycji mieszanych zdefiniowanych w </w:t>
      </w:r>
      <w:r w:rsidR="00E23C27">
        <w:rPr>
          <w:rFonts w:ascii="Times New Roman" w:hAnsi="Times New Roman" w:cs="Times New Roman"/>
        </w:rPr>
        <w:t>§ 5 ust. 4,</w:t>
      </w:r>
      <w:r w:rsidR="00FB0C51" w:rsidRPr="00BD3187">
        <w:rPr>
          <w:rFonts w:ascii="Times New Roman" w:hAnsi="Times New Roman" w:cs="Times New Roman"/>
        </w:rPr>
        <w:t xml:space="preserve"> ale nie więcej niż 8 000 zł (słownie: osiem tysięcy złoty</w:t>
      </w:r>
      <w:r w:rsidR="000D49B4" w:rsidRPr="00BD3187">
        <w:rPr>
          <w:rFonts w:ascii="Times New Roman" w:hAnsi="Times New Roman" w:cs="Times New Roman"/>
        </w:rPr>
        <w:t>ch 00/100),</w:t>
      </w:r>
      <w:r w:rsidR="000D49B4" w:rsidRPr="00BD3187">
        <w:rPr>
          <w:rFonts w:ascii="Times New Roman" w:hAnsi="Times New Roman" w:cs="Times New Roman"/>
          <w:bCs/>
        </w:rPr>
        <w:t xml:space="preserve"> przy czym kwota dotacji będzie wyliczona na podstawie łącznych kosztów wykonania tych inwestycji.</w:t>
      </w:r>
    </w:p>
    <w:p w14:paraId="6F0691FD" w14:textId="0D417A4F" w:rsidR="004B0580" w:rsidRDefault="000F24E7" w:rsidP="000F51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B0580">
        <w:rPr>
          <w:rFonts w:ascii="Times New Roman" w:hAnsi="Times New Roman" w:cs="Times New Roman"/>
        </w:rPr>
        <w:t>oszty kwalifikowane</w:t>
      </w:r>
      <w:r w:rsidR="009D0132">
        <w:rPr>
          <w:rFonts w:ascii="Times New Roman" w:hAnsi="Times New Roman" w:cs="Times New Roman"/>
        </w:rPr>
        <w:t>,</w:t>
      </w:r>
      <w:r w:rsidR="004B0580">
        <w:rPr>
          <w:rFonts w:ascii="Times New Roman" w:hAnsi="Times New Roman" w:cs="Times New Roman"/>
        </w:rPr>
        <w:t xml:space="preserve"> o któ</w:t>
      </w:r>
      <w:r w:rsidR="00184E4A">
        <w:rPr>
          <w:rFonts w:ascii="Times New Roman" w:hAnsi="Times New Roman" w:cs="Times New Roman"/>
        </w:rPr>
        <w:t>rych mowa w ust</w:t>
      </w:r>
      <w:r w:rsidR="0026399D">
        <w:rPr>
          <w:rFonts w:ascii="Times New Roman" w:hAnsi="Times New Roman" w:cs="Times New Roman"/>
        </w:rPr>
        <w:t xml:space="preserve">. </w:t>
      </w:r>
      <w:r w:rsidR="00184E4A">
        <w:rPr>
          <w:rFonts w:ascii="Times New Roman" w:hAnsi="Times New Roman" w:cs="Times New Roman"/>
        </w:rPr>
        <w:t>1</w:t>
      </w:r>
      <w:r w:rsidR="004B0580">
        <w:rPr>
          <w:rFonts w:ascii="Times New Roman" w:hAnsi="Times New Roman" w:cs="Times New Roman"/>
        </w:rPr>
        <w:t xml:space="preserve"> </w:t>
      </w:r>
      <w:r w:rsidR="0026399D">
        <w:rPr>
          <w:rFonts w:ascii="Times New Roman" w:hAnsi="Times New Roman" w:cs="Times New Roman"/>
        </w:rPr>
        <w:t xml:space="preserve">powyżej </w:t>
      </w:r>
      <w:r>
        <w:rPr>
          <w:rFonts w:ascii="Times New Roman" w:hAnsi="Times New Roman" w:cs="Times New Roman"/>
        </w:rPr>
        <w:t>to</w:t>
      </w:r>
      <w:r w:rsidR="004B0580">
        <w:rPr>
          <w:rFonts w:ascii="Times New Roman" w:hAnsi="Times New Roman" w:cs="Times New Roman"/>
        </w:rPr>
        <w:t xml:space="preserve"> koszty </w:t>
      </w:r>
      <w:r>
        <w:rPr>
          <w:rFonts w:ascii="Times New Roman" w:hAnsi="Times New Roman" w:cs="Times New Roman"/>
        </w:rPr>
        <w:t xml:space="preserve">poniesione przez </w:t>
      </w:r>
      <w:r w:rsidR="004B0580">
        <w:rPr>
          <w:rFonts w:ascii="Times New Roman" w:hAnsi="Times New Roman" w:cs="Times New Roman"/>
        </w:rPr>
        <w:t>wnioskodawc</w:t>
      </w:r>
      <w:r>
        <w:rPr>
          <w:rFonts w:ascii="Times New Roman" w:hAnsi="Times New Roman" w:cs="Times New Roman"/>
        </w:rPr>
        <w:t>ę</w:t>
      </w:r>
      <w:r w:rsidR="004B0580">
        <w:rPr>
          <w:rFonts w:ascii="Times New Roman" w:hAnsi="Times New Roman" w:cs="Times New Roman"/>
        </w:rPr>
        <w:t xml:space="preserve"> na zakup, dostawę, budowę</w:t>
      </w:r>
      <w:r w:rsidR="00657C03">
        <w:rPr>
          <w:rFonts w:ascii="Times New Roman" w:hAnsi="Times New Roman" w:cs="Times New Roman"/>
        </w:rPr>
        <w:t xml:space="preserve"> lub montaż</w:t>
      </w:r>
      <w:r w:rsidR="006120CE">
        <w:rPr>
          <w:rFonts w:ascii="Times New Roman" w:hAnsi="Times New Roman" w:cs="Times New Roman"/>
        </w:rPr>
        <w:t xml:space="preserve"> </w:t>
      </w:r>
      <w:r w:rsidR="003D1F5D">
        <w:rPr>
          <w:rFonts w:ascii="Times New Roman" w:hAnsi="Times New Roman" w:cs="Times New Roman"/>
        </w:rPr>
        <w:t xml:space="preserve">elementów </w:t>
      </w:r>
      <w:r w:rsidR="00BD207B">
        <w:rPr>
          <w:rFonts w:ascii="Times New Roman" w:hAnsi="Times New Roman" w:cs="Times New Roman"/>
        </w:rPr>
        <w:t>nowego systemu deszczowego</w:t>
      </w:r>
      <w:r w:rsidR="000632CF">
        <w:rPr>
          <w:rFonts w:ascii="Times New Roman" w:hAnsi="Times New Roman" w:cs="Times New Roman"/>
        </w:rPr>
        <w:t>,</w:t>
      </w:r>
      <w:r w:rsidR="00BD207B">
        <w:rPr>
          <w:rFonts w:ascii="Times New Roman" w:hAnsi="Times New Roman" w:cs="Times New Roman"/>
        </w:rPr>
        <w:t xml:space="preserve"> </w:t>
      </w:r>
      <w:r w:rsidR="000632CF">
        <w:rPr>
          <w:rFonts w:ascii="Times New Roman" w:hAnsi="Times New Roman" w:cs="Times New Roman"/>
        </w:rPr>
        <w:t xml:space="preserve">o </w:t>
      </w:r>
      <w:r w:rsidR="009F7BCD">
        <w:rPr>
          <w:rFonts w:ascii="Times New Roman" w:hAnsi="Times New Roman" w:cs="Times New Roman"/>
        </w:rPr>
        <w:t xml:space="preserve">których mowa w § 5 </w:t>
      </w:r>
      <w:r w:rsidR="00D70112">
        <w:rPr>
          <w:rFonts w:ascii="Times New Roman" w:hAnsi="Times New Roman" w:cs="Times New Roman"/>
        </w:rPr>
        <w:t>ust</w:t>
      </w:r>
      <w:r w:rsidR="00FB0100">
        <w:rPr>
          <w:rFonts w:ascii="Times New Roman" w:hAnsi="Times New Roman" w:cs="Times New Roman"/>
        </w:rPr>
        <w:t>.</w:t>
      </w:r>
      <w:r w:rsidR="009F7BCD">
        <w:rPr>
          <w:rFonts w:ascii="Times New Roman" w:hAnsi="Times New Roman" w:cs="Times New Roman"/>
        </w:rPr>
        <w:t xml:space="preserve"> 2 oraz § 5 </w:t>
      </w:r>
      <w:r w:rsidR="00D70112">
        <w:rPr>
          <w:rFonts w:ascii="Times New Roman" w:hAnsi="Times New Roman" w:cs="Times New Roman"/>
        </w:rPr>
        <w:t>ust</w:t>
      </w:r>
      <w:r w:rsidR="00FB0100">
        <w:rPr>
          <w:rFonts w:ascii="Times New Roman" w:hAnsi="Times New Roman" w:cs="Times New Roman"/>
        </w:rPr>
        <w:t>.</w:t>
      </w:r>
      <w:r w:rsidR="009F7BCD">
        <w:rPr>
          <w:rFonts w:ascii="Times New Roman" w:hAnsi="Times New Roman" w:cs="Times New Roman"/>
        </w:rPr>
        <w:t xml:space="preserve"> 3 pkt 1-4, a także </w:t>
      </w:r>
      <w:r w:rsidR="006120CE">
        <w:rPr>
          <w:rFonts w:ascii="Times New Roman" w:hAnsi="Times New Roman" w:cs="Times New Roman"/>
        </w:rPr>
        <w:t>koszty</w:t>
      </w:r>
      <w:r w:rsidR="00657C03">
        <w:rPr>
          <w:rFonts w:ascii="Times New Roman" w:hAnsi="Times New Roman" w:cs="Times New Roman"/>
        </w:rPr>
        <w:t xml:space="preserve"> adaptacji </w:t>
      </w:r>
      <w:r w:rsidR="006120CE">
        <w:rPr>
          <w:rFonts w:ascii="Times New Roman" w:hAnsi="Times New Roman" w:cs="Times New Roman"/>
        </w:rPr>
        <w:t xml:space="preserve">nieużywanych zbiorników </w:t>
      </w:r>
      <w:r w:rsidR="003D1F5D">
        <w:rPr>
          <w:rFonts w:ascii="Times New Roman" w:hAnsi="Times New Roman" w:cs="Times New Roman"/>
        </w:rPr>
        <w:t>po nieczystościach ciekłych</w:t>
      </w:r>
      <w:r w:rsidR="006120CE">
        <w:rPr>
          <w:rFonts w:ascii="Times New Roman" w:hAnsi="Times New Roman" w:cs="Times New Roman"/>
        </w:rPr>
        <w:t>,</w:t>
      </w:r>
      <w:r w:rsidR="004B0580">
        <w:rPr>
          <w:rFonts w:ascii="Times New Roman" w:hAnsi="Times New Roman" w:cs="Times New Roman"/>
        </w:rPr>
        <w:t xml:space="preserve"> </w:t>
      </w:r>
      <w:r w:rsidR="00D70112">
        <w:rPr>
          <w:rFonts w:ascii="Times New Roman" w:hAnsi="Times New Roman" w:cs="Times New Roman"/>
        </w:rPr>
        <w:t>o których mowa w § 5 ust</w:t>
      </w:r>
      <w:r w:rsidR="00FB0100">
        <w:rPr>
          <w:rFonts w:ascii="Times New Roman" w:hAnsi="Times New Roman" w:cs="Times New Roman"/>
        </w:rPr>
        <w:t>.</w:t>
      </w:r>
      <w:r w:rsidR="000632CF">
        <w:rPr>
          <w:rFonts w:ascii="Times New Roman" w:hAnsi="Times New Roman" w:cs="Times New Roman"/>
        </w:rPr>
        <w:t xml:space="preserve"> </w:t>
      </w:r>
      <w:r w:rsidR="00D70112">
        <w:rPr>
          <w:rFonts w:ascii="Times New Roman" w:hAnsi="Times New Roman" w:cs="Times New Roman"/>
        </w:rPr>
        <w:t>3 p</w:t>
      </w:r>
      <w:r w:rsidR="009F7BCD">
        <w:rPr>
          <w:rFonts w:ascii="Times New Roman" w:hAnsi="Times New Roman" w:cs="Times New Roman"/>
        </w:rPr>
        <w:t>kt. 5</w:t>
      </w:r>
      <w:r w:rsidR="000632CF">
        <w:rPr>
          <w:rFonts w:ascii="Times New Roman" w:hAnsi="Times New Roman" w:cs="Times New Roman"/>
        </w:rPr>
        <w:t>,</w:t>
      </w:r>
    </w:p>
    <w:p w14:paraId="4015E95B" w14:textId="7C648000" w:rsidR="000D61BE" w:rsidRPr="00C266A0" w:rsidRDefault="006769C0" w:rsidP="00C266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769C0">
        <w:rPr>
          <w:rFonts w:ascii="Times New Roman" w:hAnsi="Times New Roman" w:cs="Times New Roman"/>
          <w:bCs/>
        </w:rPr>
        <w:t>Do kosztów kwalifikowanych inwestycji</w:t>
      </w:r>
      <w:r w:rsidR="00F46541">
        <w:rPr>
          <w:rFonts w:ascii="Times New Roman" w:hAnsi="Times New Roman" w:cs="Times New Roman"/>
          <w:bCs/>
        </w:rPr>
        <w:t>,</w:t>
      </w:r>
      <w:r w:rsidRPr="006769C0">
        <w:rPr>
          <w:rFonts w:ascii="Times New Roman" w:hAnsi="Times New Roman" w:cs="Times New Roman"/>
          <w:bCs/>
        </w:rPr>
        <w:t xml:space="preserve"> o których mowa w ust. 1</w:t>
      </w:r>
      <w:r w:rsidR="0026399D">
        <w:rPr>
          <w:rFonts w:ascii="Times New Roman" w:hAnsi="Times New Roman" w:cs="Times New Roman"/>
          <w:bCs/>
        </w:rPr>
        <w:t xml:space="preserve"> powyżej</w:t>
      </w:r>
      <w:r w:rsidRPr="006769C0">
        <w:rPr>
          <w:rFonts w:ascii="Times New Roman" w:hAnsi="Times New Roman" w:cs="Times New Roman"/>
          <w:bCs/>
        </w:rPr>
        <w:t xml:space="preserve"> zalicza się</w:t>
      </w:r>
      <w:r w:rsidR="00232A16">
        <w:rPr>
          <w:rFonts w:ascii="Times New Roman" w:hAnsi="Times New Roman" w:cs="Times New Roman"/>
          <w:bCs/>
        </w:rPr>
        <w:t xml:space="preserve"> także</w:t>
      </w:r>
      <w:r w:rsidRPr="006769C0">
        <w:rPr>
          <w:rFonts w:ascii="Times New Roman" w:hAnsi="Times New Roman" w:cs="Times New Roman"/>
          <w:bCs/>
        </w:rPr>
        <w:t xml:space="preserve"> koszt</w:t>
      </w:r>
      <w:r w:rsidR="00232A16">
        <w:rPr>
          <w:rFonts w:ascii="Times New Roman" w:hAnsi="Times New Roman" w:cs="Times New Roman"/>
          <w:bCs/>
        </w:rPr>
        <w:t>y</w:t>
      </w:r>
      <w:r w:rsidRPr="006769C0">
        <w:rPr>
          <w:rFonts w:ascii="Times New Roman" w:hAnsi="Times New Roman" w:cs="Times New Roman"/>
          <w:bCs/>
        </w:rPr>
        <w:t xml:space="preserve"> wnioskodawcy poniesion</w:t>
      </w:r>
      <w:r w:rsidR="00232A16">
        <w:rPr>
          <w:rFonts w:ascii="Times New Roman" w:hAnsi="Times New Roman" w:cs="Times New Roman"/>
          <w:bCs/>
        </w:rPr>
        <w:t>e</w:t>
      </w:r>
      <w:r w:rsidRPr="006769C0">
        <w:rPr>
          <w:rFonts w:ascii="Times New Roman" w:hAnsi="Times New Roman" w:cs="Times New Roman"/>
          <w:bCs/>
        </w:rPr>
        <w:t xml:space="preserve"> na opracowanie dokumentacji</w:t>
      </w:r>
      <w:r w:rsidR="004F1FAE">
        <w:rPr>
          <w:rFonts w:ascii="Times New Roman" w:hAnsi="Times New Roman" w:cs="Times New Roman"/>
          <w:bCs/>
        </w:rPr>
        <w:t xml:space="preserve"> projektow</w:t>
      </w:r>
      <w:r w:rsidR="002466B6">
        <w:rPr>
          <w:rFonts w:ascii="Times New Roman" w:hAnsi="Times New Roman" w:cs="Times New Roman"/>
          <w:bCs/>
        </w:rPr>
        <w:t>ej</w:t>
      </w:r>
      <w:r w:rsidRPr="006769C0">
        <w:rPr>
          <w:rFonts w:ascii="Times New Roman" w:hAnsi="Times New Roman" w:cs="Times New Roman"/>
          <w:bCs/>
        </w:rPr>
        <w:t>, koszt</w:t>
      </w:r>
      <w:r w:rsidR="00232A16">
        <w:rPr>
          <w:rFonts w:ascii="Times New Roman" w:hAnsi="Times New Roman" w:cs="Times New Roman"/>
          <w:bCs/>
        </w:rPr>
        <w:t>y</w:t>
      </w:r>
      <w:r w:rsidRPr="006769C0">
        <w:rPr>
          <w:rFonts w:ascii="Times New Roman" w:hAnsi="Times New Roman" w:cs="Times New Roman"/>
          <w:bCs/>
        </w:rPr>
        <w:t xml:space="preserve"> uzyskania stosownych pozwoleń</w:t>
      </w:r>
      <w:r w:rsidR="00396B7D">
        <w:rPr>
          <w:rFonts w:ascii="Times New Roman" w:hAnsi="Times New Roman" w:cs="Times New Roman"/>
          <w:bCs/>
        </w:rPr>
        <w:t>, decyzji</w:t>
      </w:r>
      <w:r w:rsidRPr="006769C0">
        <w:rPr>
          <w:rFonts w:ascii="Times New Roman" w:hAnsi="Times New Roman" w:cs="Times New Roman"/>
          <w:bCs/>
        </w:rPr>
        <w:t xml:space="preserve"> czy</w:t>
      </w:r>
      <w:r w:rsidR="00443E79">
        <w:rPr>
          <w:rFonts w:ascii="Times New Roman" w:hAnsi="Times New Roman" w:cs="Times New Roman"/>
          <w:bCs/>
        </w:rPr>
        <w:t xml:space="preserve"> zgłoszeń przewidzianych obowiązującymi</w:t>
      </w:r>
      <w:r w:rsidRPr="006769C0">
        <w:rPr>
          <w:rFonts w:ascii="Times New Roman" w:hAnsi="Times New Roman" w:cs="Times New Roman"/>
          <w:bCs/>
        </w:rPr>
        <w:t xml:space="preserve"> przepisami prawa</w:t>
      </w:r>
      <w:r w:rsidR="00C60A45">
        <w:rPr>
          <w:rFonts w:ascii="Times New Roman" w:hAnsi="Times New Roman" w:cs="Times New Roman"/>
          <w:bCs/>
        </w:rPr>
        <w:t xml:space="preserve">. Do kosztów kwalifikowanych nie zalicza się </w:t>
      </w:r>
      <w:r w:rsidR="00936725">
        <w:rPr>
          <w:rFonts w:ascii="Times New Roman" w:hAnsi="Times New Roman" w:cs="Times New Roman"/>
          <w:bCs/>
        </w:rPr>
        <w:t>kosztów eksploatacji systemu</w:t>
      </w:r>
      <w:r w:rsidR="00C60A45">
        <w:rPr>
          <w:rFonts w:ascii="Times New Roman" w:hAnsi="Times New Roman" w:cs="Times New Roman"/>
          <w:bCs/>
        </w:rPr>
        <w:t>.</w:t>
      </w:r>
      <w:r w:rsidR="00936725">
        <w:rPr>
          <w:rFonts w:ascii="Times New Roman" w:hAnsi="Times New Roman" w:cs="Times New Roman"/>
          <w:bCs/>
        </w:rPr>
        <w:t xml:space="preserve"> </w:t>
      </w:r>
    </w:p>
    <w:p w14:paraId="7CC06B92" w14:textId="144E3A61" w:rsidR="00C60A45" w:rsidRPr="00C60A45" w:rsidRDefault="001B2BC6" w:rsidP="00A564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60A45">
        <w:rPr>
          <w:rFonts w:ascii="Times New Roman" w:hAnsi="Times New Roman" w:cs="Times New Roman"/>
          <w:bCs/>
        </w:rPr>
        <w:t>Udzielona dotacja nie może być przeznaczona na refinansowanie wydatków poniesionych przed datą zawarcia umowy o udzielenie dotacji</w:t>
      </w:r>
      <w:r w:rsidR="00D70112" w:rsidRPr="00C60A45">
        <w:rPr>
          <w:rFonts w:ascii="Times New Roman" w:hAnsi="Times New Roman" w:cs="Times New Roman"/>
          <w:bCs/>
        </w:rPr>
        <w:t xml:space="preserve"> wymienionych w </w:t>
      </w:r>
      <w:r w:rsidR="00FB0100" w:rsidRPr="00C60A45">
        <w:rPr>
          <w:rFonts w:ascii="Times New Roman" w:hAnsi="Times New Roman" w:cs="Times New Roman"/>
          <w:bCs/>
        </w:rPr>
        <w:t>ust. 2 powyżej.</w:t>
      </w:r>
      <w:r w:rsidR="00C60A45" w:rsidRPr="00C60A45">
        <w:rPr>
          <w:rFonts w:ascii="Times New Roman" w:hAnsi="Times New Roman" w:cs="Times New Roman"/>
          <w:bCs/>
        </w:rPr>
        <w:t xml:space="preserve"> Kwota dofinansowania może być przeznaczona na dofin</w:t>
      </w:r>
      <w:r w:rsidR="00C60A45">
        <w:rPr>
          <w:rFonts w:ascii="Times New Roman" w:hAnsi="Times New Roman" w:cs="Times New Roman"/>
          <w:bCs/>
        </w:rPr>
        <w:t>ansowanie wydatków określonych w</w:t>
      </w:r>
      <w:r w:rsidR="00C60A45" w:rsidRPr="00C60A45">
        <w:rPr>
          <w:rFonts w:ascii="Times New Roman" w:hAnsi="Times New Roman" w:cs="Times New Roman"/>
          <w:bCs/>
        </w:rPr>
        <w:t xml:space="preserve"> ust. 3 zdanie pierwsze.</w:t>
      </w:r>
    </w:p>
    <w:p w14:paraId="199FF744" w14:textId="3B490E90" w:rsidR="000D61BE" w:rsidRPr="00C60A45" w:rsidRDefault="000B7960" w:rsidP="00A564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60A45">
        <w:rPr>
          <w:rFonts w:ascii="Times New Roman" w:hAnsi="Times New Roman" w:cs="Times New Roman"/>
          <w:bCs/>
        </w:rPr>
        <w:t>Dotacja dla danego wnioskodawcy na daną nieruchomo</w:t>
      </w:r>
      <w:r w:rsidR="00D70112" w:rsidRPr="00C60A45">
        <w:rPr>
          <w:rFonts w:ascii="Times New Roman" w:hAnsi="Times New Roman" w:cs="Times New Roman"/>
          <w:bCs/>
        </w:rPr>
        <w:t>ść przysługuje jeden raz w</w:t>
      </w:r>
      <w:r w:rsidRPr="00C60A45">
        <w:rPr>
          <w:rFonts w:ascii="Times New Roman" w:hAnsi="Times New Roman" w:cs="Times New Roman"/>
          <w:bCs/>
        </w:rPr>
        <w:t xml:space="preserve"> roku kalendarzowym. </w:t>
      </w:r>
    </w:p>
    <w:p w14:paraId="7476370E" w14:textId="255D65E5" w:rsidR="009B6DFB" w:rsidRPr="003A0838" w:rsidRDefault="009B6DFB" w:rsidP="000F51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Dotacja nie może pokrywać wydatków przeznaczonych na ten sam cel finansowanych z innych bezzwrotnych źródeł </w:t>
      </w:r>
      <w:r w:rsidR="000E69DD">
        <w:rPr>
          <w:rFonts w:ascii="Times New Roman" w:hAnsi="Times New Roman" w:cs="Times New Roman"/>
          <w:bCs/>
        </w:rPr>
        <w:t>(zakaz podwójnego finansowania).</w:t>
      </w:r>
    </w:p>
    <w:p w14:paraId="1EF366EF" w14:textId="77777777" w:rsidR="00A13866" w:rsidRPr="00403ECD" w:rsidRDefault="00A13866" w:rsidP="00361C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14:paraId="7FA37B60" w14:textId="3CEAA469" w:rsidR="00F368B1" w:rsidRPr="00F368B1" w:rsidRDefault="00454B3F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14:paraId="30A354AD" w14:textId="0AFECA24" w:rsidR="00F368B1" w:rsidRDefault="00F368B1" w:rsidP="000D61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368B1">
        <w:rPr>
          <w:rFonts w:ascii="Times New Roman" w:hAnsi="Times New Roman" w:cs="Times New Roman"/>
          <w:b/>
          <w:bCs/>
        </w:rPr>
        <w:t>Wniosek o udzielenie dotacji</w:t>
      </w:r>
    </w:p>
    <w:p w14:paraId="04F43257" w14:textId="026ACA9E" w:rsidR="005C3D73" w:rsidRDefault="00893B36" w:rsidP="00893B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7121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674802">
        <w:rPr>
          <w:rFonts w:ascii="Times New Roman" w:hAnsi="Times New Roman" w:cs="Times New Roman"/>
          <w:b/>
          <w:bCs/>
        </w:rPr>
        <w:t>7</w:t>
      </w:r>
      <w:r w:rsidR="007E5323">
        <w:rPr>
          <w:rFonts w:ascii="Times New Roman" w:hAnsi="Times New Roman" w:cs="Times New Roman"/>
          <w:b/>
          <w:bCs/>
        </w:rPr>
        <w:t>.</w:t>
      </w:r>
      <w:r w:rsidR="007E5323" w:rsidRPr="00016DD0">
        <w:rPr>
          <w:rFonts w:ascii="Times New Roman" w:hAnsi="Times New Roman" w:cs="Times New Roman"/>
          <w:bCs/>
        </w:rPr>
        <w:t>1</w:t>
      </w:r>
      <w:r w:rsidRPr="00016DD0">
        <w:rPr>
          <w:rFonts w:ascii="Times New Roman" w:hAnsi="Times New Roman" w:cs="Times New Roman"/>
          <w:bCs/>
        </w:rPr>
        <w:t>.</w:t>
      </w:r>
      <w:r w:rsidRPr="00F17121">
        <w:rPr>
          <w:rFonts w:ascii="Times New Roman" w:hAnsi="Times New Roman" w:cs="Times New Roman"/>
          <w:b/>
          <w:bCs/>
        </w:rPr>
        <w:t xml:space="preserve"> </w:t>
      </w:r>
      <w:r w:rsidR="005C3D73" w:rsidRPr="00F368B1">
        <w:rPr>
          <w:rFonts w:ascii="Times New Roman" w:hAnsi="Times New Roman" w:cs="Times New Roman"/>
        </w:rPr>
        <w:t xml:space="preserve">Wnioskodawca składa w </w:t>
      </w:r>
      <w:r w:rsidR="00406853">
        <w:rPr>
          <w:rFonts w:ascii="Times New Roman" w:hAnsi="Times New Roman" w:cs="Times New Roman"/>
        </w:rPr>
        <w:t xml:space="preserve">Urzędzie Miasta i Gminy Piaseczno </w:t>
      </w:r>
      <w:r w:rsidR="005C3D73">
        <w:rPr>
          <w:rFonts w:ascii="Times New Roman" w:hAnsi="Times New Roman" w:cs="Times New Roman"/>
        </w:rPr>
        <w:t>-</w:t>
      </w:r>
      <w:r w:rsidR="00406853">
        <w:rPr>
          <w:rFonts w:ascii="Times New Roman" w:hAnsi="Times New Roman" w:cs="Times New Roman"/>
        </w:rPr>
        <w:t xml:space="preserve"> zwanym dalej UMiG</w:t>
      </w:r>
      <w:r w:rsidR="005C3D73">
        <w:rPr>
          <w:rFonts w:ascii="Times New Roman" w:hAnsi="Times New Roman" w:cs="Times New Roman"/>
        </w:rPr>
        <w:t>,</w:t>
      </w:r>
      <w:r w:rsidR="005C3D73" w:rsidRPr="00F368B1">
        <w:rPr>
          <w:rFonts w:ascii="Times New Roman" w:hAnsi="Times New Roman" w:cs="Times New Roman"/>
        </w:rPr>
        <w:t xml:space="preserve"> wniosek o udzielenie dotacji na realizację inwestycji, o której mowa w § 1, na formularzu według wzoru określonego w załączniku nr 1 do </w:t>
      </w:r>
      <w:r w:rsidR="00406853">
        <w:rPr>
          <w:rFonts w:ascii="Times New Roman" w:hAnsi="Times New Roman" w:cs="Times New Roman"/>
        </w:rPr>
        <w:t xml:space="preserve">niniejszej </w:t>
      </w:r>
      <w:r w:rsidR="005C3D73" w:rsidRPr="00F368B1">
        <w:rPr>
          <w:rFonts w:ascii="Times New Roman" w:hAnsi="Times New Roman" w:cs="Times New Roman"/>
        </w:rPr>
        <w:t>uchwały.</w:t>
      </w:r>
    </w:p>
    <w:p w14:paraId="55EBB8C2" w14:textId="77777777" w:rsidR="0099255F" w:rsidRDefault="0099255F" w:rsidP="00992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3BDDA4" w14:textId="77777777" w:rsidR="007E5323" w:rsidRPr="000362C1" w:rsidRDefault="007472B8" w:rsidP="006474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362C1">
        <w:rPr>
          <w:rFonts w:ascii="Times New Roman" w:hAnsi="Times New Roman" w:cs="Times New Roman"/>
        </w:rPr>
        <w:t xml:space="preserve">Do wniosku o udzielenie </w:t>
      </w:r>
      <w:r w:rsidR="00BB0CC5" w:rsidRPr="000362C1">
        <w:rPr>
          <w:rFonts w:ascii="Times New Roman" w:hAnsi="Times New Roman" w:cs="Times New Roman"/>
        </w:rPr>
        <w:t>dotacji, o którym mowa w ust. 1</w:t>
      </w:r>
      <w:r w:rsidR="0026399D" w:rsidRPr="000362C1">
        <w:rPr>
          <w:rFonts w:ascii="Times New Roman" w:hAnsi="Times New Roman" w:cs="Times New Roman"/>
        </w:rPr>
        <w:t xml:space="preserve"> powyżej</w:t>
      </w:r>
      <w:r w:rsidRPr="000362C1">
        <w:rPr>
          <w:rFonts w:ascii="Times New Roman" w:hAnsi="Times New Roman" w:cs="Times New Roman"/>
        </w:rPr>
        <w:t>, wnioskodawca ma obowiązek załączyć:</w:t>
      </w:r>
    </w:p>
    <w:p w14:paraId="3EB2B299" w14:textId="6B615E15" w:rsidR="00457E74" w:rsidRPr="000362C1" w:rsidRDefault="00457E74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62C1">
        <w:rPr>
          <w:rFonts w:ascii="Times New Roman" w:hAnsi="Times New Roman" w:cs="Times New Roman"/>
        </w:rPr>
        <w:t xml:space="preserve">dokument potwierdzający </w:t>
      </w:r>
      <w:r w:rsidR="008044F3" w:rsidRPr="000362C1">
        <w:rPr>
          <w:rFonts w:ascii="Times New Roman" w:hAnsi="Times New Roman" w:cs="Times New Roman"/>
        </w:rPr>
        <w:t>posiadany tytuł prawny do nieruchomości</w:t>
      </w:r>
      <w:r w:rsidR="008F5CFF" w:rsidRPr="000362C1">
        <w:rPr>
          <w:rFonts w:ascii="Times New Roman" w:hAnsi="Times New Roman" w:cs="Times New Roman"/>
        </w:rPr>
        <w:t xml:space="preserve"> (akt notarialny</w:t>
      </w:r>
      <w:r w:rsidR="004D2D0D" w:rsidRPr="000362C1">
        <w:rPr>
          <w:rFonts w:ascii="Times New Roman" w:hAnsi="Times New Roman" w:cs="Times New Roman"/>
        </w:rPr>
        <w:t>,</w:t>
      </w:r>
      <w:r w:rsidR="008F5CFF" w:rsidRPr="000362C1">
        <w:rPr>
          <w:rFonts w:ascii="Times New Roman" w:hAnsi="Times New Roman" w:cs="Times New Roman"/>
        </w:rPr>
        <w:t xml:space="preserve"> wypis z księgi wieczystej nieruchomości</w:t>
      </w:r>
      <w:r w:rsidR="003F354D" w:rsidRPr="000362C1">
        <w:rPr>
          <w:rFonts w:ascii="Times New Roman" w:hAnsi="Times New Roman" w:cs="Times New Roman"/>
        </w:rPr>
        <w:t xml:space="preserve"> lub inny dokument potwierdzający tytuł prawny do nieruchomości np. </w:t>
      </w:r>
      <w:r w:rsidR="0034606D" w:rsidRPr="000362C1">
        <w:rPr>
          <w:rFonts w:ascii="Times New Roman" w:hAnsi="Times New Roman" w:cs="Times New Roman"/>
        </w:rPr>
        <w:t>umowa najmu, umowa dzierżawy</w:t>
      </w:r>
      <w:r w:rsidR="003F354D" w:rsidRPr="000362C1">
        <w:rPr>
          <w:rFonts w:ascii="Times New Roman" w:hAnsi="Times New Roman" w:cs="Times New Roman"/>
        </w:rPr>
        <w:t>, umowa użyczenia</w:t>
      </w:r>
      <w:r w:rsidR="0034606D" w:rsidRPr="000362C1">
        <w:rPr>
          <w:rFonts w:ascii="Times New Roman" w:hAnsi="Times New Roman" w:cs="Times New Roman"/>
        </w:rPr>
        <w:t>)</w:t>
      </w:r>
      <w:r w:rsidRPr="000362C1">
        <w:rPr>
          <w:rFonts w:ascii="Times New Roman" w:hAnsi="Times New Roman" w:cs="Times New Roman"/>
        </w:rPr>
        <w:t>,</w:t>
      </w:r>
    </w:p>
    <w:p w14:paraId="687A5F23" w14:textId="6E34DC0D" w:rsidR="008F5CFF" w:rsidRPr="00A70E58" w:rsidRDefault="00457E74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0E58">
        <w:rPr>
          <w:rFonts w:ascii="Times New Roman" w:hAnsi="Times New Roman" w:cs="Times New Roman"/>
        </w:rPr>
        <w:t>zgodę</w:t>
      </w:r>
      <w:r w:rsidR="000D4CA9" w:rsidRPr="00A70E58">
        <w:rPr>
          <w:rFonts w:ascii="Times New Roman" w:hAnsi="Times New Roman" w:cs="Times New Roman"/>
        </w:rPr>
        <w:t xml:space="preserve"> właściciela/</w:t>
      </w:r>
      <w:r w:rsidR="00BD01C5" w:rsidRPr="00A70E58">
        <w:rPr>
          <w:rFonts w:ascii="Times New Roman" w:hAnsi="Times New Roman" w:cs="Times New Roman"/>
        </w:rPr>
        <w:t>współwłaścicieli</w:t>
      </w:r>
      <w:r w:rsidRPr="00A70E58">
        <w:rPr>
          <w:rFonts w:ascii="Times New Roman" w:hAnsi="Times New Roman" w:cs="Times New Roman"/>
        </w:rPr>
        <w:t xml:space="preserve"> nieruchomości na wykonanie inwestycji w przypadku</w:t>
      </w:r>
      <w:r w:rsidR="006F76A3" w:rsidRPr="00A70E58">
        <w:rPr>
          <w:rFonts w:ascii="Times New Roman" w:hAnsi="Times New Roman" w:cs="Times New Roman"/>
        </w:rPr>
        <w:t>,</w:t>
      </w:r>
      <w:r w:rsidRPr="00A70E58">
        <w:rPr>
          <w:rFonts w:ascii="Times New Roman" w:hAnsi="Times New Roman" w:cs="Times New Roman"/>
        </w:rPr>
        <w:t xml:space="preserve"> </w:t>
      </w:r>
      <w:r w:rsidR="000D4CA9" w:rsidRPr="00A70E58">
        <w:rPr>
          <w:rFonts w:ascii="Times New Roman" w:hAnsi="Times New Roman" w:cs="Times New Roman"/>
          <w:bCs/>
        </w:rPr>
        <w:t xml:space="preserve">gdy wniosek o dotację składa tylko jeden współwłaściciel nieruchomości lub </w:t>
      </w:r>
      <w:r w:rsidR="0023198F" w:rsidRPr="00A70E58">
        <w:rPr>
          <w:rFonts w:ascii="Times New Roman" w:hAnsi="Times New Roman" w:cs="Times New Roman"/>
          <w:bCs/>
        </w:rPr>
        <w:t>podmiot niebędący właścicielem nieruchomości</w:t>
      </w:r>
      <w:r w:rsidR="00526BD6" w:rsidRPr="00A70E58">
        <w:rPr>
          <w:rFonts w:ascii="Times New Roman" w:hAnsi="Times New Roman" w:cs="Times New Roman"/>
        </w:rPr>
        <w:t xml:space="preserve"> (</w:t>
      </w:r>
      <w:r w:rsidR="00941487" w:rsidRPr="00A70E58">
        <w:rPr>
          <w:rFonts w:ascii="Times New Roman" w:hAnsi="Times New Roman" w:cs="Times New Roman"/>
        </w:rPr>
        <w:t>formularz</w:t>
      </w:r>
      <w:r w:rsidR="008F5CFF" w:rsidRPr="00A70E58">
        <w:rPr>
          <w:rFonts w:ascii="Times New Roman" w:hAnsi="Times New Roman" w:cs="Times New Roman"/>
          <w:bCs/>
        </w:rPr>
        <w:t xml:space="preserve"> </w:t>
      </w:r>
      <w:r w:rsidR="00526BD6" w:rsidRPr="00A70E58">
        <w:rPr>
          <w:rFonts w:ascii="Times New Roman" w:hAnsi="Times New Roman" w:cs="Times New Roman"/>
          <w:bCs/>
        </w:rPr>
        <w:t xml:space="preserve">zgody </w:t>
      </w:r>
      <w:r w:rsidR="008F5CFF" w:rsidRPr="00A70E58">
        <w:rPr>
          <w:rFonts w:ascii="Times New Roman" w:hAnsi="Times New Roman" w:cs="Times New Roman"/>
          <w:bCs/>
        </w:rPr>
        <w:t>stanowi załącznik do wniosku o udzielenie dotacji</w:t>
      </w:r>
      <w:r w:rsidR="00526BD6" w:rsidRPr="00A70E58">
        <w:rPr>
          <w:rFonts w:ascii="Times New Roman" w:hAnsi="Times New Roman" w:cs="Times New Roman"/>
          <w:bCs/>
        </w:rPr>
        <w:t>)</w:t>
      </w:r>
      <w:r w:rsidR="008F5CFF" w:rsidRPr="00A70E58">
        <w:rPr>
          <w:rFonts w:ascii="Times New Roman" w:hAnsi="Times New Roman" w:cs="Times New Roman"/>
          <w:bCs/>
        </w:rPr>
        <w:t>,</w:t>
      </w:r>
    </w:p>
    <w:p w14:paraId="39A0AD76" w14:textId="77777777" w:rsidR="00A70AEB" w:rsidRPr="0021586D" w:rsidRDefault="002E3782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pełnomocnictwo oraz </w:t>
      </w:r>
      <w:r w:rsidRPr="008F5CFF">
        <w:rPr>
          <w:rFonts w:ascii="Times New Roman" w:hAnsi="Times New Roman" w:cs="Times New Roman"/>
        </w:rPr>
        <w:t xml:space="preserve">dowód uiszczenia opłaty skarbowej </w:t>
      </w:r>
      <w:r>
        <w:rPr>
          <w:rFonts w:ascii="Times New Roman" w:hAnsi="Times New Roman" w:cs="Times New Roman"/>
        </w:rPr>
        <w:t>od peł</w:t>
      </w:r>
      <w:r w:rsidR="00432745">
        <w:rPr>
          <w:rFonts w:ascii="Times New Roman" w:hAnsi="Times New Roman" w:cs="Times New Roman"/>
        </w:rPr>
        <w:t>nomocnictwa</w:t>
      </w:r>
      <w:r>
        <w:rPr>
          <w:rFonts w:ascii="Times New Roman" w:hAnsi="Times New Roman" w:cs="Times New Roman"/>
        </w:rPr>
        <w:t xml:space="preserve"> </w:t>
      </w:r>
      <w:r w:rsidR="00457E74" w:rsidRPr="008F5CFF">
        <w:rPr>
          <w:rFonts w:ascii="Times New Roman" w:hAnsi="Times New Roman" w:cs="Times New Roman"/>
        </w:rPr>
        <w:t>w przypadku ustanowienia pełnomocnika</w:t>
      </w:r>
      <w:r>
        <w:rPr>
          <w:rFonts w:ascii="Times New Roman" w:hAnsi="Times New Roman" w:cs="Times New Roman"/>
        </w:rPr>
        <w:t xml:space="preserve"> działającego w imieniu wnioskodawcy</w:t>
      </w:r>
      <w:r w:rsidR="002F19BF">
        <w:rPr>
          <w:rFonts w:ascii="Times New Roman" w:hAnsi="Times New Roman" w:cs="Times New Roman"/>
        </w:rPr>
        <w:t xml:space="preserve"> </w:t>
      </w:r>
      <w:r w:rsidR="002F19BF" w:rsidRPr="0021586D">
        <w:rPr>
          <w:rFonts w:ascii="Times New Roman" w:hAnsi="Times New Roman" w:cs="Times New Roman"/>
          <w:color w:val="000000" w:themeColor="text1"/>
        </w:rPr>
        <w:t>(</w:t>
      </w:r>
      <w:r w:rsidR="00941487" w:rsidRPr="0021586D">
        <w:rPr>
          <w:rFonts w:ascii="Times New Roman" w:hAnsi="Times New Roman" w:cs="Times New Roman"/>
          <w:color w:val="000000" w:themeColor="text1"/>
        </w:rPr>
        <w:t>formularz</w:t>
      </w:r>
      <w:r w:rsidR="00437195" w:rsidRPr="0021586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19BF" w:rsidRPr="0021586D">
        <w:rPr>
          <w:rFonts w:ascii="Times New Roman" w:hAnsi="Times New Roman" w:cs="Times New Roman"/>
          <w:bCs/>
          <w:color w:val="000000" w:themeColor="text1"/>
        </w:rPr>
        <w:t>pełnomocnictwa stanowi załącznik do wniosku o udzielenie dotacji),</w:t>
      </w:r>
    </w:p>
    <w:p w14:paraId="642B6959" w14:textId="3CD171D5" w:rsidR="00A70AEB" w:rsidRPr="0021586D" w:rsidRDefault="00457E74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586D">
        <w:rPr>
          <w:rFonts w:ascii="Times New Roman" w:hAnsi="Times New Roman" w:cs="Times New Roman"/>
          <w:color w:val="000000" w:themeColor="text1"/>
        </w:rPr>
        <w:t xml:space="preserve">oświadczenie </w:t>
      </w:r>
      <w:r w:rsidR="004C264D" w:rsidRPr="0021586D">
        <w:rPr>
          <w:rFonts w:ascii="Times New Roman" w:hAnsi="Times New Roman" w:cs="Times New Roman"/>
          <w:color w:val="000000" w:themeColor="text1"/>
        </w:rPr>
        <w:t xml:space="preserve">wnioskodawcy </w:t>
      </w:r>
      <w:r w:rsidRPr="0021586D">
        <w:rPr>
          <w:rFonts w:ascii="Times New Roman" w:hAnsi="Times New Roman" w:cs="Times New Roman"/>
          <w:color w:val="000000" w:themeColor="text1"/>
        </w:rPr>
        <w:t>stwi</w:t>
      </w:r>
      <w:r w:rsidR="00091BE4" w:rsidRPr="0021586D">
        <w:rPr>
          <w:rFonts w:ascii="Times New Roman" w:hAnsi="Times New Roman" w:cs="Times New Roman"/>
          <w:color w:val="000000" w:themeColor="text1"/>
        </w:rPr>
        <w:t xml:space="preserve">erdzające, że </w:t>
      </w:r>
      <w:r w:rsidR="0021586D" w:rsidRPr="0021586D">
        <w:rPr>
          <w:rFonts w:ascii="Times New Roman" w:hAnsi="Times New Roman" w:cs="Times New Roman"/>
          <w:color w:val="000000" w:themeColor="text1"/>
        </w:rPr>
        <w:t>na realizację inwestycji nie uzyskał dofinansowania jednocześnie z innych źródeł spoza budżetu gminy</w:t>
      </w:r>
      <w:r w:rsidR="00091BE4" w:rsidRPr="0021586D">
        <w:rPr>
          <w:rFonts w:ascii="Times New Roman" w:hAnsi="Times New Roman" w:cs="Times New Roman"/>
          <w:color w:val="000000" w:themeColor="text1"/>
        </w:rPr>
        <w:t xml:space="preserve"> (</w:t>
      </w:r>
      <w:r w:rsidR="00941487" w:rsidRPr="0021586D">
        <w:rPr>
          <w:rFonts w:ascii="Times New Roman" w:hAnsi="Times New Roman" w:cs="Times New Roman"/>
          <w:color w:val="000000" w:themeColor="text1"/>
        </w:rPr>
        <w:t>formularz</w:t>
      </w:r>
      <w:r w:rsidR="00091BE4" w:rsidRPr="0021586D">
        <w:rPr>
          <w:rFonts w:ascii="Times New Roman" w:hAnsi="Times New Roman" w:cs="Times New Roman"/>
          <w:bCs/>
          <w:color w:val="000000" w:themeColor="text1"/>
        </w:rPr>
        <w:t xml:space="preserve"> oświadczenia stanowi załącznik do wniosku o udzielenie dotacji),</w:t>
      </w:r>
    </w:p>
    <w:p w14:paraId="7075613B" w14:textId="3501FE57" w:rsidR="00457E74" w:rsidRPr="00A70AEB" w:rsidRDefault="006F76A3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szkic</w:t>
      </w:r>
      <w:r w:rsidR="00457E74" w:rsidRPr="00A70AEB">
        <w:rPr>
          <w:rFonts w:ascii="Times New Roman" w:hAnsi="Times New Roman" w:cs="Times New Roman"/>
        </w:rPr>
        <w:t xml:space="preserve"> planowanej inwestycji </w:t>
      </w:r>
      <w:r w:rsidR="005B1139" w:rsidRPr="00A70AEB">
        <w:rPr>
          <w:rFonts w:ascii="Times New Roman" w:hAnsi="Times New Roman" w:cs="Times New Roman"/>
        </w:rPr>
        <w:t xml:space="preserve">wykonany </w:t>
      </w:r>
      <w:r w:rsidR="0047243B">
        <w:rPr>
          <w:rFonts w:ascii="Times New Roman" w:hAnsi="Times New Roman" w:cs="Times New Roman"/>
        </w:rPr>
        <w:t xml:space="preserve">własnoręcznie </w:t>
      </w:r>
      <w:r w:rsidR="005B1139" w:rsidRPr="00A70AEB">
        <w:rPr>
          <w:rFonts w:ascii="Times New Roman" w:hAnsi="Times New Roman" w:cs="Times New Roman"/>
        </w:rPr>
        <w:t xml:space="preserve">przez wnioskodawcę lub </w:t>
      </w:r>
      <w:r w:rsidR="00DC00B2">
        <w:rPr>
          <w:rFonts w:ascii="Times New Roman" w:hAnsi="Times New Roman" w:cs="Times New Roman"/>
        </w:rPr>
        <w:t xml:space="preserve">kserokopia </w:t>
      </w:r>
      <w:r w:rsidR="004D6EFA">
        <w:rPr>
          <w:rFonts w:ascii="Times New Roman" w:hAnsi="Times New Roman" w:cs="Times New Roman"/>
        </w:rPr>
        <w:t>projekt</w:t>
      </w:r>
      <w:r w:rsidR="00DC00B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budowl</w:t>
      </w:r>
      <w:r w:rsidR="00FC23E3">
        <w:rPr>
          <w:rFonts w:ascii="Times New Roman" w:hAnsi="Times New Roman" w:cs="Times New Roman"/>
        </w:rPr>
        <w:t>anego lub operatu wodnoprawnego</w:t>
      </w:r>
      <w:r>
        <w:rPr>
          <w:rFonts w:ascii="Times New Roman" w:hAnsi="Times New Roman" w:cs="Times New Roman"/>
        </w:rPr>
        <w:t xml:space="preserve"> </w:t>
      </w:r>
      <w:r w:rsidR="00FC23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jeżeli są wymagane</w:t>
      </w:r>
      <w:r w:rsidR="00FC23E3">
        <w:rPr>
          <w:rFonts w:ascii="Times New Roman" w:hAnsi="Times New Roman" w:cs="Times New Roman"/>
        </w:rPr>
        <w:t xml:space="preserve"> przepisami prawa),</w:t>
      </w:r>
      <w:r w:rsidR="004D6EFA">
        <w:rPr>
          <w:rFonts w:ascii="Times New Roman" w:hAnsi="Times New Roman" w:cs="Times New Roman"/>
        </w:rPr>
        <w:t xml:space="preserve"> </w:t>
      </w:r>
      <w:r w:rsidR="000D7059" w:rsidRPr="0005359D">
        <w:rPr>
          <w:rFonts w:ascii="Times New Roman" w:hAnsi="Times New Roman" w:cs="Times New Roman"/>
          <w:color w:val="FF0000"/>
        </w:rPr>
        <w:t xml:space="preserve"> </w:t>
      </w:r>
      <w:r w:rsidRPr="00481063">
        <w:rPr>
          <w:rFonts w:ascii="Times New Roman" w:hAnsi="Times New Roman" w:cs="Times New Roman"/>
        </w:rPr>
        <w:t xml:space="preserve">bądź </w:t>
      </w:r>
      <w:r w:rsidR="000D7059" w:rsidRPr="00481063">
        <w:rPr>
          <w:rFonts w:ascii="Times New Roman" w:hAnsi="Times New Roman" w:cs="Times New Roman"/>
        </w:rPr>
        <w:t xml:space="preserve">schemat </w:t>
      </w:r>
      <w:r w:rsidR="00064632">
        <w:rPr>
          <w:rFonts w:ascii="Times New Roman" w:hAnsi="Times New Roman" w:cs="Times New Roman"/>
        </w:rPr>
        <w:t xml:space="preserve">udostępniany przez </w:t>
      </w:r>
      <w:r w:rsidR="000D7059" w:rsidRPr="000D7059">
        <w:rPr>
          <w:rFonts w:ascii="Times New Roman" w:hAnsi="Times New Roman" w:cs="Times New Roman"/>
        </w:rPr>
        <w:t>producenta</w:t>
      </w:r>
      <w:r w:rsidR="00064632">
        <w:rPr>
          <w:rFonts w:ascii="Times New Roman" w:hAnsi="Times New Roman" w:cs="Times New Roman"/>
        </w:rPr>
        <w:t xml:space="preserve"> </w:t>
      </w:r>
      <w:r w:rsidR="00064632" w:rsidRPr="000D7059">
        <w:rPr>
          <w:rFonts w:ascii="Times New Roman" w:hAnsi="Times New Roman" w:cs="Times New Roman"/>
        </w:rPr>
        <w:t>instalacji</w:t>
      </w:r>
      <w:r w:rsidR="00064632">
        <w:rPr>
          <w:rFonts w:ascii="Times New Roman" w:hAnsi="Times New Roman" w:cs="Times New Roman"/>
        </w:rPr>
        <w:t>. Złożona dokumentacja musi zawierać:</w:t>
      </w:r>
      <w:r w:rsidR="007F36AF" w:rsidRPr="000D7059">
        <w:rPr>
          <w:rFonts w:ascii="Times New Roman" w:hAnsi="Times New Roman" w:cs="Times New Roman"/>
        </w:rPr>
        <w:t xml:space="preserve"> </w:t>
      </w:r>
      <w:r w:rsidR="007F36AF">
        <w:rPr>
          <w:rFonts w:ascii="Times New Roman" w:hAnsi="Times New Roman" w:cs="Times New Roman"/>
        </w:rPr>
        <w:t xml:space="preserve"> </w:t>
      </w:r>
      <w:r w:rsidR="00041E42">
        <w:rPr>
          <w:rFonts w:ascii="Times New Roman" w:hAnsi="Times New Roman" w:cs="Times New Roman"/>
        </w:rPr>
        <w:t>rysunek</w:t>
      </w:r>
      <w:r w:rsidR="00C01D00">
        <w:rPr>
          <w:rFonts w:ascii="Times New Roman" w:hAnsi="Times New Roman" w:cs="Times New Roman"/>
        </w:rPr>
        <w:t xml:space="preserve"> (lub mapę)</w:t>
      </w:r>
      <w:r w:rsidR="00A03DD4">
        <w:rPr>
          <w:rFonts w:ascii="Times New Roman" w:hAnsi="Times New Roman" w:cs="Times New Roman"/>
        </w:rPr>
        <w:t xml:space="preserve"> nieruchomości </w:t>
      </w:r>
      <w:r w:rsidR="00393966">
        <w:rPr>
          <w:rFonts w:ascii="Times New Roman" w:hAnsi="Times New Roman" w:cs="Times New Roman"/>
        </w:rPr>
        <w:t>w rzucie</w:t>
      </w:r>
      <w:r w:rsidR="00022811">
        <w:rPr>
          <w:rFonts w:ascii="Times New Roman" w:hAnsi="Times New Roman" w:cs="Times New Roman"/>
        </w:rPr>
        <w:t xml:space="preserve"> z</w:t>
      </w:r>
      <w:r w:rsidR="00C36F1D">
        <w:rPr>
          <w:rFonts w:ascii="Times New Roman" w:hAnsi="Times New Roman" w:cs="Times New Roman"/>
        </w:rPr>
        <w:t xml:space="preserve"> góry</w:t>
      </w:r>
      <w:r w:rsidR="00064632">
        <w:rPr>
          <w:rFonts w:ascii="Times New Roman" w:hAnsi="Times New Roman" w:cs="Times New Roman"/>
        </w:rPr>
        <w:t xml:space="preserve"> (w skali zapewniającej czytelność)</w:t>
      </w:r>
      <w:r w:rsidR="004A133D">
        <w:rPr>
          <w:rFonts w:ascii="Times New Roman" w:hAnsi="Times New Roman" w:cs="Times New Roman"/>
        </w:rPr>
        <w:t xml:space="preserve"> </w:t>
      </w:r>
      <w:r w:rsidR="00636BA9" w:rsidRPr="00A70AEB">
        <w:rPr>
          <w:rFonts w:ascii="Times New Roman" w:hAnsi="Times New Roman" w:cs="Times New Roman"/>
        </w:rPr>
        <w:t xml:space="preserve">oraz </w:t>
      </w:r>
      <w:r w:rsidR="00636BA9">
        <w:rPr>
          <w:rFonts w:ascii="Times New Roman" w:hAnsi="Times New Roman" w:cs="Times New Roman"/>
        </w:rPr>
        <w:t>schemat</w:t>
      </w:r>
      <w:r w:rsidR="00636BA9" w:rsidRPr="00A70AEB">
        <w:rPr>
          <w:rFonts w:ascii="Times New Roman" w:hAnsi="Times New Roman" w:cs="Times New Roman"/>
        </w:rPr>
        <w:t xml:space="preserve"> systemu</w:t>
      </w:r>
      <w:r w:rsidR="00636BA9">
        <w:rPr>
          <w:rFonts w:ascii="Times New Roman" w:hAnsi="Times New Roman" w:cs="Times New Roman"/>
        </w:rPr>
        <w:t xml:space="preserve"> w przekroju poprzecznym – z uwzględnieniem</w:t>
      </w:r>
      <w:r w:rsidR="00C36F1D">
        <w:rPr>
          <w:rFonts w:ascii="Times New Roman" w:hAnsi="Times New Roman" w:cs="Times New Roman"/>
        </w:rPr>
        <w:t xml:space="preserve"> lokalizacj</w:t>
      </w:r>
      <w:r w:rsidR="00636BA9">
        <w:rPr>
          <w:rFonts w:ascii="Times New Roman" w:hAnsi="Times New Roman" w:cs="Times New Roman"/>
        </w:rPr>
        <w:t>i</w:t>
      </w:r>
      <w:r w:rsidR="00582A4E">
        <w:rPr>
          <w:rFonts w:ascii="Times New Roman" w:hAnsi="Times New Roman" w:cs="Times New Roman"/>
        </w:rPr>
        <w:t xml:space="preserve"> </w:t>
      </w:r>
      <w:r w:rsidR="00A03DD4">
        <w:rPr>
          <w:rFonts w:ascii="Times New Roman" w:hAnsi="Times New Roman" w:cs="Times New Roman"/>
        </w:rPr>
        <w:t xml:space="preserve">planowanej </w:t>
      </w:r>
      <w:r w:rsidR="00C36F1D">
        <w:rPr>
          <w:rFonts w:ascii="Times New Roman" w:hAnsi="Times New Roman" w:cs="Times New Roman"/>
        </w:rPr>
        <w:t>inwestycji</w:t>
      </w:r>
      <w:r w:rsidR="0047243B">
        <w:rPr>
          <w:rFonts w:ascii="Times New Roman" w:hAnsi="Times New Roman" w:cs="Times New Roman"/>
        </w:rPr>
        <w:t xml:space="preserve"> względem granic dział</w:t>
      </w:r>
      <w:r w:rsidR="00582A4E">
        <w:rPr>
          <w:rFonts w:ascii="Times New Roman" w:hAnsi="Times New Roman" w:cs="Times New Roman"/>
        </w:rPr>
        <w:t>ki oraz powierzchni, z której będą zbierane i zatrzymywane wody opadowe i roztopowe,</w:t>
      </w:r>
    </w:p>
    <w:p w14:paraId="622015D5" w14:textId="77777777" w:rsidR="00457E74" w:rsidRDefault="00457E74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rzeczowo-finansowy planowanej inwestycji</w:t>
      </w:r>
      <w:r w:rsidR="00022811">
        <w:rPr>
          <w:rFonts w:ascii="Times New Roman" w:hAnsi="Times New Roman" w:cs="Times New Roman"/>
        </w:rPr>
        <w:t xml:space="preserve"> </w:t>
      </w:r>
      <w:r w:rsidR="00022811" w:rsidRPr="00A70AEB">
        <w:rPr>
          <w:rFonts w:ascii="Times New Roman" w:hAnsi="Times New Roman" w:cs="Times New Roman"/>
        </w:rPr>
        <w:t>(</w:t>
      </w:r>
      <w:r w:rsidR="00022811">
        <w:rPr>
          <w:rFonts w:ascii="Times New Roman" w:hAnsi="Times New Roman" w:cs="Times New Roman"/>
        </w:rPr>
        <w:t>formularz</w:t>
      </w:r>
      <w:r w:rsidR="00022811" w:rsidRPr="00A70AEB">
        <w:rPr>
          <w:rFonts w:ascii="Times New Roman" w:hAnsi="Times New Roman" w:cs="Times New Roman"/>
          <w:bCs/>
        </w:rPr>
        <w:t xml:space="preserve"> </w:t>
      </w:r>
      <w:r w:rsidR="00022811">
        <w:rPr>
          <w:rFonts w:ascii="Times New Roman" w:hAnsi="Times New Roman" w:cs="Times New Roman"/>
          <w:bCs/>
        </w:rPr>
        <w:t xml:space="preserve">harmonogramu </w:t>
      </w:r>
      <w:r w:rsidR="00022811" w:rsidRPr="00A70AEB">
        <w:rPr>
          <w:rFonts w:ascii="Times New Roman" w:hAnsi="Times New Roman" w:cs="Times New Roman"/>
          <w:bCs/>
        </w:rPr>
        <w:t>stanowi załącznik do wniosku o udzielenie dotacji),</w:t>
      </w:r>
    </w:p>
    <w:p w14:paraId="03F280E5" w14:textId="77777777" w:rsidR="0016734D" w:rsidRDefault="00983C2E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uprawniające wnioskodawcę do wykonania systemu deszczowego na danej nieruchomości </w:t>
      </w:r>
      <w:r w:rsidR="00A406B2">
        <w:rPr>
          <w:rFonts w:ascii="Times New Roman" w:hAnsi="Times New Roman" w:cs="Times New Roman"/>
        </w:rPr>
        <w:t>takie jak: pozwolenia, decyzje lub</w:t>
      </w:r>
      <w:r>
        <w:rPr>
          <w:rFonts w:ascii="Times New Roman" w:hAnsi="Times New Roman" w:cs="Times New Roman"/>
        </w:rPr>
        <w:t xml:space="preserve"> zgłoszenia - jeżeli są </w:t>
      </w:r>
      <w:r w:rsidR="005E3FCB">
        <w:rPr>
          <w:rFonts w:ascii="Times New Roman" w:hAnsi="Times New Roman" w:cs="Times New Roman"/>
        </w:rPr>
        <w:t xml:space="preserve">wymagane </w:t>
      </w:r>
      <w:r>
        <w:rPr>
          <w:rFonts w:ascii="Times New Roman" w:hAnsi="Times New Roman" w:cs="Times New Roman"/>
        </w:rPr>
        <w:t>ob</w:t>
      </w:r>
      <w:r w:rsidR="00A406B2">
        <w:rPr>
          <w:rFonts w:ascii="Times New Roman" w:hAnsi="Times New Roman" w:cs="Times New Roman"/>
        </w:rPr>
        <w:t>owiązującymi przepisami prawa,</w:t>
      </w:r>
    </w:p>
    <w:p w14:paraId="094795FB" w14:textId="053A26C8" w:rsidR="00457E74" w:rsidRPr="0099255F" w:rsidRDefault="00457E74" w:rsidP="00AF640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</w:t>
      </w:r>
      <w:r w:rsidR="00B8500A">
        <w:rPr>
          <w:rFonts w:ascii="Times New Roman" w:hAnsi="Times New Roman" w:cs="Times New Roman"/>
        </w:rPr>
        <w:t>cyjna RODO podpisana przez podmioty</w:t>
      </w:r>
      <w:r w:rsidR="00183C86">
        <w:rPr>
          <w:rFonts w:ascii="Times New Roman" w:hAnsi="Times New Roman" w:cs="Times New Roman"/>
        </w:rPr>
        <w:t xml:space="preserve"> do tego</w:t>
      </w:r>
      <w:r>
        <w:rPr>
          <w:rFonts w:ascii="Times New Roman" w:hAnsi="Times New Roman" w:cs="Times New Roman"/>
        </w:rPr>
        <w:t xml:space="preserve"> uprawnione</w:t>
      </w:r>
      <w:r w:rsidR="00C354B5">
        <w:rPr>
          <w:rFonts w:ascii="Times New Roman" w:hAnsi="Times New Roman" w:cs="Times New Roman"/>
        </w:rPr>
        <w:t xml:space="preserve"> </w:t>
      </w:r>
      <w:r w:rsidR="00C354B5" w:rsidRPr="00A70AEB">
        <w:rPr>
          <w:rFonts w:ascii="Times New Roman" w:hAnsi="Times New Roman" w:cs="Times New Roman"/>
        </w:rPr>
        <w:t>(</w:t>
      </w:r>
      <w:r w:rsidR="00C354B5">
        <w:rPr>
          <w:rFonts w:ascii="Times New Roman" w:hAnsi="Times New Roman" w:cs="Times New Roman"/>
        </w:rPr>
        <w:t>formularz</w:t>
      </w:r>
      <w:r w:rsidR="00C354B5" w:rsidRPr="00A70AEB">
        <w:rPr>
          <w:rFonts w:ascii="Times New Roman" w:hAnsi="Times New Roman" w:cs="Times New Roman"/>
          <w:bCs/>
        </w:rPr>
        <w:t xml:space="preserve"> </w:t>
      </w:r>
      <w:r w:rsidR="00C354B5">
        <w:rPr>
          <w:rFonts w:ascii="Times New Roman" w:hAnsi="Times New Roman" w:cs="Times New Roman"/>
          <w:bCs/>
        </w:rPr>
        <w:t xml:space="preserve">klauzuli </w:t>
      </w:r>
      <w:r w:rsidR="00C354B5" w:rsidRPr="00A70AEB">
        <w:rPr>
          <w:rFonts w:ascii="Times New Roman" w:hAnsi="Times New Roman" w:cs="Times New Roman"/>
          <w:bCs/>
        </w:rPr>
        <w:t>stanowi załącznik do wniosku o udzielenie dotacji),</w:t>
      </w:r>
    </w:p>
    <w:p w14:paraId="22EE7663" w14:textId="77777777" w:rsidR="0099255F" w:rsidRPr="00E03BEA" w:rsidRDefault="0099255F" w:rsidP="0099255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1A5167EC" w14:textId="77777777" w:rsidR="00E03BEA" w:rsidRPr="00E03BEA" w:rsidRDefault="00C724F5" w:rsidP="00C724F5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03BEA">
        <w:rPr>
          <w:rFonts w:ascii="Times New Roman" w:hAnsi="Times New Roman" w:cs="Times New Roman"/>
        </w:rPr>
        <w:t>odatkowo wnioskodawca będący przedsiębiorcą zobowiązany jest załączyć:</w:t>
      </w:r>
    </w:p>
    <w:p w14:paraId="3B96D9E9" w14:textId="77777777" w:rsidR="00A809FD" w:rsidRPr="00A13866" w:rsidRDefault="00A809FD" w:rsidP="00A809FD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kopie wszystkich zaświadczeń uzyskanej pomocy </w:t>
      </w:r>
      <w:r w:rsidRPr="00C6234B">
        <w:rPr>
          <w:rFonts w:ascii="Times New Roman" w:hAnsi="Times New Roman" w:cs="Times New Roman"/>
          <w:bCs/>
          <w:i/>
        </w:rPr>
        <w:t>de minimis</w:t>
      </w:r>
      <w:r>
        <w:rPr>
          <w:rFonts w:ascii="Times New Roman" w:hAnsi="Times New Roman" w:cs="Times New Roman"/>
          <w:bCs/>
        </w:rPr>
        <w:t xml:space="preserve"> lub pomocy </w:t>
      </w:r>
      <w:r w:rsidRPr="00C6234B">
        <w:rPr>
          <w:rFonts w:ascii="Times New Roman" w:hAnsi="Times New Roman" w:cs="Times New Roman"/>
          <w:bCs/>
          <w:i/>
        </w:rPr>
        <w:t>de minimis</w:t>
      </w:r>
      <w:r>
        <w:rPr>
          <w:rFonts w:ascii="Times New Roman" w:hAnsi="Times New Roman" w:cs="Times New Roman"/>
          <w:bCs/>
        </w:rPr>
        <w:t xml:space="preserve"> w rolnictwie lub rybołówstwie otrzymanej przez wnioskodawcę w roku, w którym ubiega się o pomoc oraz w ciągu dwóch poprzedzających go lat podatkowych, albo oświadczenie o nieotrzymywaniu takiej pomocy w tym okresie.</w:t>
      </w:r>
    </w:p>
    <w:p w14:paraId="172969F2" w14:textId="39BD077B" w:rsidR="00190446" w:rsidRPr="00190446" w:rsidRDefault="001551C6" w:rsidP="00C724F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formularz </w:t>
      </w:r>
      <w:r w:rsidR="00A827F1">
        <w:rPr>
          <w:rFonts w:ascii="Times New Roman" w:hAnsi="Times New Roman" w:cs="Times New Roman"/>
          <w:bCs/>
        </w:rPr>
        <w:t>informacji przedstawianych przy ubieganiu się o pomoc</w:t>
      </w:r>
      <w:r>
        <w:rPr>
          <w:rFonts w:ascii="Times New Roman" w:hAnsi="Times New Roman" w:cs="Times New Roman"/>
          <w:bCs/>
        </w:rPr>
        <w:t xml:space="preserve"> </w:t>
      </w:r>
      <w:r w:rsidRPr="00C6234B">
        <w:rPr>
          <w:rFonts w:ascii="Times New Roman" w:hAnsi="Times New Roman" w:cs="Times New Roman"/>
          <w:bCs/>
          <w:i/>
        </w:rPr>
        <w:t>de minimis</w:t>
      </w:r>
      <w:r>
        <w:rPr>
          <w:rFonts w:ascii="Times New Roman" w:hAnsi="Times New Roman" w:cs="Times New Roman"/>
          <w:bCs/>
        </w:rPr>
        <w:t xml:space="preserve"> </w:t>
      </w:r>
      <w:r w:rsidR="00190446">
        <w:rPr>
          <w:rFonts w:ascii="Times New Roman" w:hAnsi="Times New Roman" w:cs="Times New Roman"/>
          <w:bCs/>
        </w:rPr>
        <w:t>(formularz stanowi załącznik do wniosku o udzielenie dotacji),</w:t>
      </w:r>
    </w:p>
    <w:p w14:paraId="400C82E1" w14:textId="713E2CD6" w:rsidR="001551C6" w:rsidRPr="001551C6" w:rsidRDefault="00190446" w:rsidP="00C724F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formularz informacji składanych przez podmioty ubiegające się o pomoc </w:t>
      </w:r>
      <w:r w:rsidRPr="00AE0A6E">
        <w:rPr>
          <w:rFonts w:ascii="Times New Roman" w:hAnsi="Times New Roman" w:cs="Times New Roman"/>
          <w:bCs/>
          <w:i/>
        </w:rPr>
        <w:t>de minimis</w:t>
      </w:r>
      <w:r>
        <w:rPr>
          <w:rFonts w:ascii="Times New Roman" w:hAnsi="Times New Roman" w:cs="Times New Roman"/>
          <w:bCs/>
        </w:rPr>
        <w:t xml:space="preserve"> w rolnictwie lub rybołówstwie (</w:t>
      </w:r>
      <w:r w:rsidR="001551C6">
        <w:rPr>
          <w:rFonts w:ascii="Times New Roman" w:hAnsi="Times New Roman" w:cs="Times New Roman"/>
          <w:bCs/>
        </w:rPr>
        <w:t>formularz</w:t>
      </w:r>
      <w:r>
        <w:rPr>
          <w:rFonts w:ascii="Times New Roman" w:hAnsi="Times New Roman" w:cs="Times New Roman"/>
          <w:bCs/>
        </w:rPr>
        <w:t xml:space="preserve"> stanowi</w:t>
      </w:r>
      <w:r w:rsidR="001551C6">
        <w:rPr>
          <w:rFonts w:ascii="Times New Roman" w:hAnsi="Times New Roman" w:cs="Times New Roman"/>
          <w:bCs/>
        </w:rPr>
        <w:t xml:space="preserve"> załącznik do wniosku o udzielenie dotacji),</w:t>
      </w:r>
    </w:p>
    <w:p w14:paraId="657FBAB3" w14:textId="77777777" w:rsidR="00EF7959" w:rsidRPr="00A13866" w:rsidRDefault="00EF7959" w:rsidP="00EF795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7A9B04" w14:textId="0D3FD535" w:rsidR="000D61BE" w:rsidRDefault="00674802" w:rsidP="000D61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8</w:t>
      </w:r>
      <w:r w:rsidR="00EF7959" w:rsidRPr="00700F32">
        <w:rPr>
          <w:rFonts w:ascii="Times New Roman" w:hAnsi="Times New Roman" w:cs="Times New Roman"/>
          <w:b/>
          <w:bCs/>
        </w:rPr>
        <w:t>.</w:t>
      </w:r>
      <w:r w:rsidR="00EF7959" w:rsidRPr="00016DD0">
        <w:rPr>
          <w:rFonts w:ascii="Times New Roman" w:hAnsi="Times New Roman" w:cs="Times New Roman"/>
        </w:rPr>
        <w:t>1.</w:t>
      </w:r>
      <w:r w:rsidR="00EF7959" w:rsidRPr="00F368B1">
        <w:rPr>
          <w:rFonts w:ascii="Times New Roman" w:hAnsi="Times New Roman" w:cs="Times New Roman"/>
        </w:rPr>
        <w:t xml:space="preserve"> Wnioski o udzielenie do</w:t>
      </w:r>
      <w:r w:rsidR="005F678C">
        <w:rPr>
          <w:rFonts w:ascii="Times New Roman" w:hAnsi="Times New Roman" w:cs="Times New Roman"/>
        </w:rPr>
        <w:t>tacji rozpatry</w:t>
      </w:r>
      <w:r w:rsidR="00406853">
        <w:rPr>
          <w:rFonts w:ascii="Times New Roman" w:hAnsi="Times New Roman" w:cs="Times New Roman"/>
        </w:rPr>
        <w:t>wane są przez UMiG</w:t>
      </w:r>
      <w:r w:rsidR="00B016CF">
        <w:rPr>
          <w:rFonts w:ascii="Times New Roman" w:hAnsi="Times New Roman" w:cs="Times New Roman"/>
        </w:rPr>
        <w:t>.</w:t>
      </w:r>
    </w:p>
    <w:p w14:paraId="64E30ABF" w14:textId="77777777" w:rsidR="0099255F" w:rsidRDefault="0099255F" w:rsidP="000D61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1E128789" w14:textId="77777777" w:rsidR="000D61BE" w:rsidRDefault="00406853" w:rsidP="000D61B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1BE">
        <w:rPr>
          <w:rFonts w:ascii="Times New Roman" w:hAnsi="Times New Roman" w:cs="Times New Roman"/>
        </w:rPr>
        <w:t>UMiG</w:t>
      </w:r>
      <w:r w:rsidR="00EF7959" w:rsidRPr="000D61BE">
        <w:rPr>
          <w:rFonts w:ascii="Times New Roman" w:hAnsi="Times New Roman" w:cs="Times New Roman"/>
        </w:rPr>
        <w:t xml:space="preserve"> powiadamia wnioskodawcę pisemnie</w:t>
      </w:r>
      <w:r w:rsidR="007C280A" w:rsidRPr="000D61BE">
        <w:rPr>
          <w:rFonts w:ascii="Times New Roman" w:hAnsi="Times New Roman" w:cs="Times New Roman"/>
        </w:rPr>
        <w:t xml:space="preserve"> </w:t>
      </w:r>
      <w:r w:rsidR="00EF7959" w:rsidRPr="000D61BE">
        <w:rPr>
          <w:rFonts w:ascii="Times New Roman" w:hAnsi="Times New Roman" w:cs="Times New Roman"/>
        </w:rPr>
        <w:t>o brakach formalnych uniemożl</w:t>
      </w:r>
      <w:r w:rsidR="00AF6403" w:rsidRPr="000D61BE">
        <w:rPr>
          <w:rFonts w:ascii="Times New Roman" w:hAnsi="Times New Roman" w:cs="Times New Roman"/>
        </w:rPr>
        <w:t>iwiających rozpoznanie wniosku.</w:t>
      </w:r>
      <w:r w:rsidR="00030A46" w:rsidRPr="000D61BE">
        <w:rPr>
          <w:rFonts w:ascii="Times New Roman" w:hAnsi="Times New Roman" w:cs="Times New Roman"/>
        </w:rPr>
        <w:t xml:space="preserve"> </w:t>
      </w:r>
      <w:r w:rsidR="00EF7959" w:rsidRPr="000D61BE">
        <w:rPr>
          <w:rFonts w:ascii="Times New Roman" w:hAnsi="Times New Roman" w:cs="Times New Roman"/>
        </w:rPr>
        <w:t xml:space="preserve">Wnioskodawca zobowiązany jest do uzupełnienia wniosku w terminie 7 dni od dnia otrzymania powiadomienia o brakach formalnych wniosku. </w:t>
      </w:r>
    </w:p>
    <w:p w14:paraId="5D85314C" w14:textId="631FBA72" w:rsidR="0083309C" w:rsidRPr="001D733F" w:rsidRDefault="00EF7959" w:rsidP="0083309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1BE">
        <w:rPr>
          <w:rFonts w:ascii="Times New Roman" w:hAnsi="Times New Roman" w:cs="Times New Roman"/>
        </w:rPr>
        <w:t>W przypadku nieuzupełnienia braków formalnych wniosku w terminie okreś</w:t>
      </w:r>
      <w:r w:rsidR="0083309C" w:rsidRPr="000D61BE">
        <w:rPr>
          <w:rFonts w:ascii="Times New Roman" w:hAnsi="Times New Roman" w:cs="Times New Roman"/>
        </w:rPr>
        <w:t>lonym w ust. 2 powyżej</w:t>
      </w:r>
      <w:r w:rsidRPr="000D61BE">
        <w:rPr>
          <w:rFonts w:ascii="Times New Roman" w:hAnsi="Times New Roman" w:cs="Times New Roman"/>
        </w:rPr>
        <w:t>, w</w:t>
      </w:r>
      <w:r w:rsidR="00B53300" w:rsidRPr="000D61BE">
        <w:rPr>
          <w:rFonts w:ascii="Times New Roman" w:hAnsi="Times New Roman" w:cs="Times New Roman"/>
        </w:rPr>
        <w:t>niosek pozostawia się bez rozpatrzenia</w:t>
      </w:r>
      <w:r w:rsidRPr="000D61BE">
        <w:rPr>
          <w:rFonts w:ascii="Times New Roman" w:hAnsi="Times New Roman" w:cs="Times New Roman"/>
        </w:rPr>
        <w:t>.</w:t>
      </w:r>
    </w:p>
    <w:p w14:paraId="59C11BAE" w14:textId="77777777" w:rsidR="00B016CF" w:rsidRDefault="00B016CF" w:rsidP="00C724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30A46">
        <w:rPr>
          <w:rFonts w:ascii="Times New Roman" w:hAnsi="Times New Roman" w:cs="Times New Roman"/>
        </w:rPr>
        <w:t xml:space="preserve">Kompletne i prawidłowo wypełnione wnioski </w:t>
      </w:r>
      <w:r w:rsidR="00A04D68">
        <w:rPr>
          <w:rFonts w:ascii="Times New Roman" w:hAnsi="Times New Roman" w:cs="Times New Roman"/>
        </w:rPr>
        <w:t>rozpatrywane s</w:t>
      </w:r>
      <w:r w:rsidR="00370A3A">
        <w:rPr>
          <w:rFonts w:ascii="Times New Roman" w:hAnsi="Times New Roman" w:cs="Times New Roman"/>
        </w:rPr>
        <w:t>ą według kolejności zgłoszeń.</w:t>
      </w:r>
    </w:p>
    <w:p w14:paraId="604FD1B4" w14:textId="77777777" w:rsidR="00370A3A" w:rsidRPr="00370A3A" w:rsidRDefault="00370A3A" w:rsidP="00370A3A">
      <w:pPr>
        <w:pStyle w:val="Akapitzlist"/>
        <w:rPr>
          <w:rFonts w:ascii="Times New Roman" w:hAnsi="Times New Roman" w:cs="Times New Roman"/>
        </w:rPr>
      </w:pPr>
    </w:p>
    <w:p w14:paraId="712CCB04" w14:textId="77777777" w:rsidR="00370A3A" w:rsidRPr="00030A46" w:rsidRDefault="00370A3A" w:rsidP="001D73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C1833">
        <w:rPr>
          <w:rFonts w:ascii="Times New Roman" w:hAnsi="Times New Roman" w:cs="Times New Roman"/>
        </w:rPr>
        <w:t xml:space="preserve">Przyznawanie dotacji odbywa się do czasu rozdysponowania puli środków przeznaczonych na ten cel w budżecie Gminy </w:t>
      </w:r>
      <w:r>
        <w:rPr>
          <w:rFonts w:ascii="Times New Roman" w:hAnsi="Times New Roman" w:cs="Times New Roman"/>
        </w:rPr>
        <w:t xml:space="preserve">Piaseczno </w:t>
      </w:r>
      <w:r w:rsidRPr="00DC1833">
        <w:rPr>
          <w:rFonts w:ascii="Times New Roman" w:hAnsi="Times New Roman" w:cs="Times New Roman"/>
        </w:rPr>
        <w:t>na dany rok</w:t>
      </w:r>
      <w:r w:rsidR="00337BC2">
        <w:rPr>
          <w:rFonts w:ascii="Times New Roman" w:hAnsi="Times New Roman" w:cs="Times New Roman"/>
        </w:rPr>
        <w:t xml:space="preserve"> kalendarzowy.</w:t>
      </w:r>
    </w:p>
    <w:p w14:paraId="5E75567B" w14:textId="77777777" w:rsidR="007A1302" w:rsidRPr="00C608D7" w:rsidRDefault="007A1302" w:rsidP="0031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14:paraId="54AE6859" w14:textId="536A8A6E" w:rsidR="0099255F" w:rsidRPr="00461635" w:rsidRDefault="00674802" w:rsidP="001D733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§ 9</w:t>
      </w:r>
      <w:r w:rsidR="005C3D73" w:rsidRPr="00461635">
        <w:rPr>
          <w:rFonts w:ascii="Times New Roman" w:hAnsi="Times New Roman" w:cs="Times New Roman"/>
          <w:b/>
          <w:bCs/>
        </w:rPr>
        <w:t>.</w:t>
      </w:r>
      <w:r w:rsidR="005C3D73" w:rsidRPr="00461635">
        <w:rPr>
          <w:rFonts w:ascii="Times New Roman" w:hAnsi="Times New Roman" w:cs="Times New Roman"/>
          <w:bCs/>
        </w:rPr>
        <w:t>1</w:t>
      </w:r>
      <w:r w:rsidR="00F368B1" w:rsidRPr="00461635">
        <w:rPr>
          <w:rFonts w:ascii="Times New Roman" w:hAnsi="Times New Roman" w:cs="Times New Roman"/>
        </w:rPr>
        <w:t>. Wnioski o udzielenie do</w:t>
      </w:r>
      <w:r w:rsidR="001F21C1" w:rsidRPr="00461635">
        <w:rPr>
          <w:rFonts w:ascii="Times New Roman" w:hAnsi="Times New Roman" w:cs="Times New Roman"/>
        </w:rPr>
        <w:t>tacji na realizację inwestycji</w:t>
      </w:r>
      <w:r w:rsidR="00F368B1" w:rsidRPr="00461635">
        <w:rPr>
          <w:rFonts w:ascii="Times New Roman" w:hAnsi="Times New Roman" w:cs="Times New Roman"/>
        </w:rPr>
        <w:t xml:space="preserve"> </w:t>
      </w:r>
      <w:r w:rsidR="002B4C84" w:rsidRPr="00461635">
        <w:rPr>
          <w:rFonts w:ascii="Times New Roman" w:hAnsi="Times New Roman" w:cs="Times New Roman"/>
        </w:rPr>
        <w:t xml:space="preserve">w danym roku kalendarzowym </w:t>
      </w:r>
      <w:r w:rsidR="00F368B1" w:rsidRPr="00461635">
        <w:rPr>
          <w:rFonts w:ascii="Times New Roman" w:hAnsi="Times New Roman" w:cs="Times New Roman"/>
        </w:rPr>
        <w:t xml:space="preserve">wraz z wymaganymi załącznikami </w:t>
      </w:r>
      <w:r w:rsidR="001F21C1" w:rsidRPr="00461635">
        <w:rPr>
          <w:rFonts w:ascii="Times New Roman" w:hAnsi="Times New Roman" w:cs="Times New Roman"/>
        </w:rPr>
        <w:t xml:space="preserve">o których mowa w § </w:t>
      </w:r>
      <w:r>
        <w:rPr>
          <w:rFonts w:ascii="Times New Roman" w:hAnsi="Times New Roman" w:cs="Times New Roman"/>
        </w:rPr>
        <w:t>7</w:t>
      </w:r>
      <w:r w:rsidR="001F21C1" w:rsidRPr="00461635">
        <w:rPr>
          <w:rFonts w:ascii="Times New Roman" w:hAnsi="Times New Roman" w:cs="Times New Roman"/>
        </w:rPr>
        <w:t xml:space="preserve">, </w:t>
      </w:r>
      <w:r w:rsidR="00370A3A" w:rsidRPr="00461635">
        <w:rPr>
          <w:rFonts w:ascii="Times New Roman" w:hAnsi="Times New Roman" w:cs="Times New Roman"/>
        </w:rPr>
        <w:t xml:space="preserve">przyjmowane są od </w:t>
      </w:r>
      <w:r w:rsidR="004A0904" w:rsidRPr="00461635">
        <w:rPr>
          <w:rFonts w:ascii="Times New Roman" w:hAnsi="Times New Roman" w:cs="Times New Roman"/>
        </w:rPr>
        <w:t>1</w:t>
      </w:r>
      <w:r w:rsidR="009F44AF">
        <w:rPr>
          <w:rFonts w:ascii="Times New Roman" w:hAnsi="Times New Roman" w:cs="Times New Roman"/>
        </w:rPr>
        <w:t xml:space="preserve"> lutego</w:t>
      </w:r>
      <w:r w:rsidR="00370A3A" w:rsidRPr="00461635">
        <w:rPr>
          <w:rFonts w:ascii="Times New Roman" w:hAnsi="Times New Roman" w:cs="Times New Roman"/>
        </w:rPr>
        <w:t xml:space="preserve"> do </w:t>
      </w:r>
      <w:r w:rsidR="009F44AF">
        <w:rPr>
          <w:rFonts w:ascii="Times New Roman" w:hAnsi="Times New Roman" w:cs="Times New Roman"/>
        </w:rPr>
        <w:t>31 marca</w:t>
      </w:r>
      <w:r w:rsidR="00F368B1" w:rsidRPr="00461635">
        <w:rPr>
          <w:rFonts w:ascii="Times New Roman" w:hAnsi="Times New Roman" w:cs="Times New Roman"/>
        </w:rPr>
        <w:t xml:space="preserve"> </w:t>
      </w:r>
      <w:r w:rsidR="001F21C1" w:rsidRPr="00461635">
        <w:rPr>
          <w:rFonts w:ascii="Times New Roman" w:hAnsi="Times New Roman" w:cs="Times New Roman"/>
        </w:rPr>
        <w:t xml:space="preserve">danego </w:t>
      </w:r>
      <w:r w:rsidR="002B4C84" w:rsidRPr="00461635">
        <w:rPr>
          <w:rFonts w:ascii="Times New Roman" w:hAnsi="Times New Roman" w:cs="Times New Roman"/>
        </w:rPr>
        <w:t>roku</w:t>
      </w:r>
      <w:r w:rsidR="00307A92" w:rsidRPr="00461635">
        <w:rPr>
          <w:rFonts w:ascii="Times New Roman" w:hAnsi="Times New Roman" w:cs="Times New Roman"/>
        </w:rPr>
        <w:t xml:space="preserve"> kalendarzowego</w:t>
      </w:r>
      <w:r w:rsidR="00370A3A" w:rsidRPr="00461635">
        <w:rPr>
          <w:rFonts w:ascii="Times New Roman" w:hAnsi="Times New Roman" w:cs="Times New Roman"/>
        </w:rPr>
        <w:t>, przy czym</w:t>
      </w:r>
      <w:r w:rsidR="00307A92" w:rsidRPr="00461635">
        <w:rPr>
          <w:rFonts w:ascii="Times New Roman" w:hAnsi="Times New Roman" w:cs="Times New Roman"/>
        </w:rPr>
        <w:t xml:space="preserve"> </w:t>
      </w:r>
      <w:r w:rsidR="00370A3A" w:rsidRPr="00461635">
        <w:rPr>
          <w:rFonts w:ascii="Times New Roman" w:hAnsi="Times New Roman" w:cs="Times New Roman"/>
        </w:rPr>
        <w:t xml:space="preserve">w pierwszym roku obowiązywania niniejszej uchwały </w:t>
      </w:r>
      <w:r w:rsidR="003B4778" w:rsidRPr="00461635">
        <w:rPr>
          <w:rFonts w:ascii="Times New Roman" w:hAnsi="Times New Roman" w:cs="Times New Roman"/>
        </w:rPr>
        <w:t xml:space="preserve">pierwszy, podstawowy </w:t>
      </w:r>
      <w:r w:rsidR="004A0904" w:rsidRPr="00461635">
        <w:rPr>
          <w:rFonts w:ascii="Times New Roman" w:hAnsi="Times New Roman" w:cs="Times New Roman"/>
        </w:rPr>
        <w:t xml:space="preserve">nabór trwa </w:t>
      </w:r>
      <w:r w:rsidR="009F44AF">
        <w:rPr>
          <w:rFonts w:ascii="Times New Roman" w:hAnsi="Times New Roman" w:cs="Times New Roman"/>
        </w:rPr>
        <w:t xml:space="preserve">od </w:t>
      </w:r>
      <w:r w:rsidR="00B81C91">
        <w:rPr>
          <w:rFonts w:ascii="Times New Roman" w:hAnsi="Times New Roman" w:cs="Times New Roman"/>
        </w:rPr>
        <w:t>dnia wejścia w życie uchwały</w:t>
      </w:r>
      <w:r w:rsidR="009F44AF">
        <w:rPr>
          <w:rFonts w:ascii="Times New Roman" w:hAnsi="Times New Roman" w:cs="Times New Roman"/>
        </w:rPr>
        <w:t xml:space="preserve"> do 30 czerwca</w:t>
      </w:r>
      <w:r w:rsidR="004A0904" w:rsidRPr="00461635">
        <w:rPr>
          <w:rFonts w:ascii="Times New Roman" w:hAnsi="Times New Roman" w:cs="Times New Roman"/>
        </w:rPr>
        <w:t xml:space="preserve">. </w:t>
      </w:r>
    </w:p>
    <w:p w14:paraId="5D4714A0" w14:textId="38D84CDE" w:rsidR="0099255F" w:rsidRPr="001D733F" w:rsidRDefault="007C280A" w:rsidP="001D73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1635">
        <w:rPr>
          <w:rFonts w:ascii="Times New Roman" w:hAnsi="Times New Roman" w:cs="Times New Roman"/>
        </w:rPr>
        <w:t xml:space="preserve">Wnioski, złożone do Urzędu Miasta i Gminy </w:t>
      </w:r>
      <w:r>
        <w:rPr>
          <w:rFonts w:ascii="Times New Roman" w:hAnsi="Times New Roman" w:cs="Times New Roman"/>
        </w:rPr>
        <w:t>Piaseczno</w:t>
      </w:r>
      <w:r w:rsidRPr="001E3B28">
        <w:rPr>
          <w:rFonts w:ascii="Times New Roman" w:hAnsi="Times New Roman" w:cs="Times New Roman"/>
        </w:rPr>
        <w:t xml:space="preserve"> po terminie</w:t>
      </w:r>
      <w:r>
        <w:rPr>
          <w:rFonts w:ascii="Times New Roman" w:hAnsi="Times New Roman" w:cs="Times New Roman"/>
        </w:rPr>
        <w:t xml:space="preserve"> naboru</w:t>
      </w:r>
      <w:r w:rsidRPr="001E3B28">
        <w:rPr>
          <w:rFonts w:ascii="Times New Roman" w:hAnsi="Times New Roman" w:cs="Times New Roman"/>
        </w:rPr>
        <w:t xml:space="preserve">, o którym mowa w ust. 1 powyżej, </w:t>
      </w:r>
      <w:r>
        <w:rPr>
          <w:rFonts w:ascii="Times New Roman" w:hAnsi="Times New Roman" w:cs="Times New Roman"/>
        </w:rPr>
        <w:t>pozostawia się bez rozpatrzenia.</w:t>
      </w:r>
    </w:p>
    <w:p w14:paraId="7C195588" w14:textId="36938A42" w:rsidR="0099255F" w:rsidRPr="001D733F" w:rsidRDefault="00337BC2" w:rsidP="009925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1526">
        <w:rPr>
          <w:rFonts w:ascii="Times New Roman" w:hAnsi="Times New Roman" w:cs="Times New Roman"/>
        </w:rPr>
        <w:t xml:space="preserve">W przypadku niewykorzystania środków przeznaczonych na dany </w:t>
      </w:r>
      <w:r w:rsidR="00ED46CB">
        <w:rPr>
          <w:rFonts w:ascii="Times New Roman" w:hAnsi="Times New Roman" w:cs="Times New Roman"/>
        </w:rPr>
        <w:t>rok, Burmistrz Miasta i Gminy Piaseczno ogłasza</w:t>
      </w:r>
      <w:r w:rsidR="009F44AF" w:rsidRPr="00A41526">
        <w:rPr>
          <w:rFonts w:ascii="Times New Roman" w:hAnsi="Times New Roman" w:cs="Times New Roman"/>
        </w:rPr>
        <w:t xml:space="preserve"> jeden lub dwa dodatkowe nabory</w:t>
      </w:r>
      <w:r w:rsidRPr="00A41526">
        <w:rPr>
          <w:rFonts w:ascii="Times New Roman" w:hAnsi="Times New Roman" w:cs="Times New Roman"/>
        </w:rPr>
        <w:t xml:space="preserve"> wniosków</w:t>
      </w:r>
      <w:r w:rsidR="00ED46CB">
        <w:rPr>
          <w:rFonts w:ascii="Times New Roman" w:hAnsi="Times New Roman" w:cs="Times New Roman"/>
        </w:rPr>
        <w:t xml:space="preserve"> poprzez zamieszczenie informacji na stronie internetowej UMiG</w:t>
      </w:r>
      <w:r w:rsidR="00970A40">
        <w:rPr>
          <w:rFonts w:ascii="Times New Roman" w:hAnsi="Times New Roman" w:cs="Times New Roman"/>
        </w:rPr>
        <w:t xml:space="preserve">. </w:t>
      </w:r>
      <w:r w:rsidR="00A136DD" w:rsidRPr="00A41526">
        <w:rPr>
          <w:rFonts w:ascii="Times New Roman" w:hAnsi="Times New Roman" w:cs="Times New Roman"/>
        </w:rPr>
        <w:t>P</w:t>
      </w:r>
      <w:r w:rsidR="00386E4A" w:rsidRPr="00A41526">
        <w:rPr>
          <w:rFonts w:ascii="Times New Roman" w:hAnsi="Times New Roman" w:cs="Times New Roman"/>
        </w:rPr>
        <w:t xml:space="preserve">ierwszy </w:t>
      </w:r>
      <w:r w:rsidR="00A136DD" w:rsidRPr="00A41526">
        <w:rPr>
          <w:rFonts w:ascii="Times New Roman" w:hAnsi="Times New Roman" w:cs="Times New Roman"/>
        </w:rPr>
        <w:t xml:space="preserve">dodatkowy </w:t>
      </w:r>
      <w:r w:rsidR="00386E4A" w:rsidRPr="00A41526">
        <w:rPr>
          <w:rFonts w:ascii="Times New Roman" w:hAnsi="Times New Roman" w:cs="Times New Roman"/>
        </w:rPr>
        <w:t>nabó</w:t>
      </w:r>
      <w:r w:rsidR="00A55425">
        <w:rPr>
          <w:rFonts w:ascii="Times New Roman" w:hAnsi="Times New Roman" w:cs="Times New Roman"/>
        </w:rPr>
        <w:t xml:space="preserve">r </w:t>
      </w:r>
      <w:r w:rsidR="00731E16">
        <w:rPr>
          <w:rFonts w:ascii="Times New Roman" w:hAnsi="Times New Roman" w:cs="Times New Roman"/>
        </w:rPr>
        <w:t xml:space="preserve">będzie trwał </w:t>
      </w:r>
      <w:r w:rsidR="00A136DD" w:rsidRPr="00A41526">
        <w:rPr>
          <w:rFonts w:ascii="Times New Roman" w:hAnsi="Times New Roman" w:cs="Times New Roman"/>
        </w:rPr>
        <w:t xml:space="preserve">od </w:t>
      </w:r>
      <w:r w:rsidR="00EA11DC">
        <w:rPr>
          <w:rFonts w:ascii="Times New Roman" w:hAnsi="Times New Roman" w:cs="Times New Roman"/>
        </w:rPr>
        <w:t>4</w:t>
      </w:r>
      <w:r w:rsidR="00A136DD" w:rsidRPr="00A41526">
        <w:rPr>
          <w:rFonts w:ascii="Times New Roman" w:hAnsi="Times New Roman" w:cs="Times New Roman"/>
        </w:rPr>
        <w:t xml:space="preserve"> maja do 30 czerwca</w:t>
      </w:r>
      <w:r w:rsidR="00731E16">
        <w:rPr>
          <w:rFonts w:ascii="Times New Roman" w:hAnsi="Times New Roman" w:cs="Times New Roman"/>
        </w:rPr>
        <w:t>, natomiast</w:t>
      </w:r>
      <w:r w:rsidR="00A136DD" w:rsidRPr="00A41526">
        <w:rPr>
          <w:rFonts w:ascii="Times New Roman" w:hAnsi="Times New Roman" w:cs="Times New Roman"/>
        </w:rPr>
        <w:t xml:space="preserve"> drugi dodatkowy nabór</w:t>
      </w:r>
      <w:r w:rsidR="00731E16">
        <w:rPr>
          <w:rFonts w:ascii="Times New Roman" w:hAnsi="Times New Roman" w:cs="Times New Roman"/>
        </w:rPr>
        <w:t xml:space="preserve"> (</w:t>
      </w:r>
      <w:r w:rsidR="00A55425">
        <w:rPr>
          <w:rFonts w:ascii="Times New Roman" w:hAnsi="Times New Roman" w:cs="Times New Roman"/>
        </w:rPr>
        <w:t>jeżeli nadal pozostaną środki</w:t>
      </w:r>
      <w:r w:rsidR="00BF7913">
        <w:rPr>
          <w:rFonts w:ascii="Times New Roman" w:hAnsi="Times New Roman" w:cs="Times New Roman"/>
        </w:rPr>
        <w:t>)</w:t>
      </w:r>
      <w:r w:rsidR="00731E16">
        <w:rPr>
          <w:rFonts w:ascii="Times New Roman" w:hAnsi="Times New Roman" w:cs="Times New Roman"/>
        </w:rPr>
        <w:t xml:space="preserve"> będzie </w:t>
      </w:r>
      <w:r w:rsidR="00970A40">
        <w:rPr>
          <w:rFonts w:ascii="Times New Roman" w:hAnsi="Times New Roman" w:cs="Times New Roman"/>
        </w:rPr>
        <w:t>trwał</w:t>
      </w:r>
      <w:r w:rsidR="00A136DD" w:rsidRPr="00A41526">
        <w:rPr>
          <w:rFonts w:ascii="Times New Roman" w:hAnsi="Times New Roman" w:cs="Times New Roman"/>
        </w:rPr>
        <w:t xml:space="preserve"> od 1 sierpnia do 30 września</w:t>
      </w:r>
      <w:r w:rsidR="00BF7913">
        <w:rPr>
          <w:rFonts w:ascii="Times New Roman" w:hAnsi="Times New Roman" w:cs="Times New Roman"/>
        </w:rPr>
        <w:t>,</w:t>
      </w:r>
      <w:r w:rsidR="00BF7913" w:rsidRPr="00BF7913">
        <w:rPr>
          <w:rFonts w:ascii="Times New Roman" w:hAnsi="Times New Roman" w:cs="Times New Roman"/>
        </w:rPr>
        <w:t xml:space="preserve"> </w:t>
      </w:r>
      <w:r w:rsidR="00BF7913" w:rsidRPr="00461635">
        <w:rPr>
          <w:rFonts w:ascii="Times New Roman" w:hAnsi="Times New Roman" w:cs="Times New Roman"/>
        </w:rPr>
        <w:t xml:space="preserve">przy czym w pierwszym roku obowiązywania niniejszej uchwały </w:t>
      </w:r>
      <w:r w:rsidR="00A06B89">
        <w:rPr>
          <w:rFonts w:ascii="Times New Roman" w:hAnsi="Times New Roman" w:cs="Times New Roman"/>
        </w:rPr>
        <w:t xml:space="preserve">przewidziano tylko jeden dodatkowy nabór w terminie od </w:t>
      </w:r>
      <w:r w:rsidR="00A06B89" w:rsidRPr="00A41526">
        <w:rPr>
          <w:rFonts w:ascii="Times New Roman" w:hAnsi="Times New Roman" w:cs="Times New Roman"/>
        </w:rPr>
        <w:t>1 sierpnia do 30 września</w:t>
      </w:r>
      <w:r w:rsidR="00A136DD" w:rsidRPr="00A41526">
        <w:rPr>
          <w:rFonts w:ascii="Times New Roman" w:hAnsi="Times New Roman" w:cs="Times New Roman"/>
        </w:rPr>
        <w:t xml:space="preserve">. </w:t>
      </w:r>
      <w:r w:rsidR="007C280A" w:rsidRPr="00A41526">
        <w:rPr>
          <w:rFonts w:ascii="Times New Roman" w:hAnsi="Times New Roman" w:cs="Times New Roman"/>
        </w:rPr>
        <w:t>Wnioski złożone poza wyznaczonymi terminami naborów uzupełniających pozostaną bez rozpoznania.</w:t>
      </w:r>
    </w:p>
    <w:p w14:paraId="40F682FD" w14:textId="77777777" w:rsidR="00094AF6" w:rsidRPr="003E413A" w:rsidRDefault="00094AF6" w:rsidP="006D63F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13A">
        <w:rPr>
          <w:rFonts w:ascii="Times New Roman" w:hAnsi="Times New Roman" w:cs="Times New Roman"/>
        </w:rPr>
        <w:t>Składanie wniosków w naborze odbywa się:</w:t>
      </w:r>
    </w:p>
    <w:p w14:paraId="4C0BF1FC" w14:textId="77777777" w:rsidR="00355110" w:rsidRPr="00094AF6" w:rsidRDefault="00307A92" w:rsidP="006D63FA">
      <w:pPr>
        <w:numPr>
          <w:ilvl w:val="1"/>
          <w:numId w:val="28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4370D7">
        <w:rPr>
          <w:rFonts w:ascii="Times New Roman" w:eastAsia="Times New Roman" w:hAnsi="Times New Roman" w:cs="Times New Roman"/>
          <w:lang w:eastAsia="pl-PL"/>
        </w:rPr>
        <w:t xml:space="preserve">sobiście </w:t>
      </w:r>
      <w:r w:rsidR="00355110" w:rsidRPr="003E413A">
        <w:rPr>
          <w:rFonts w:ascii="Times New Roman" w:eastAsia="Times New Roman" w:hAnsi="Times New Roman" w:cs="Times New Roman"/>
          <w:lang w:eastAsia="pl-PL"/>
        </w:rPr>
        <w:t>w Kancelarii</w:t>
      </w:r>
      <w:r w:rsidR="00863234" w:rsidRPr="003E413A">
        <w:rPr>
          <w:rFonts w:ascii="Times New Roman" w:eastAsia="Times New Roman" w:hAnsi="Times New Roman" w:cs="Times New Roman"/>
          <w:lang w:eastAsia="pl-PL"/>
        </w:rPr>
        <w:t xml:space="preserve"> Urzędu</w:t>
      </w:r>
      <w:r w:rsidR="00355110" w:rsidRPr="003E413A">
        <w:rPr>
          <w:rFonts w:ascii="Times New Roman" w:hAnsi="Times New Roman" w:cs="Times New Roman"/>
        </w:rPr>
        <w:t xml:space="preserve"> Miasta i Gminy Piaseczno</w:t>
      </w:r>
      <w:r w:rsidR="00355110" w:rsidRPr="003E41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3234" w:rsidRPr="003E413A">
        <w:rPr>
          <w:rFonts w:ascii="Times New Roman" w:eastAsia="Times New Roman" w:hAnsi="Times New Roman" w:cs="Times New Roman"/>
          <w:lang w:eastAsia="pl-PL"/>
        </w:rPr>
        <w:t xml:space="preserve">przy ul. Kościuszki 5 lub </w:t>
      </w:r>
      <w:r w:rsidR="00015344" w:rsidRPr="003E413A">
        <w:rPr>
          <w:rFonts w:ascii="Times New Roman" w:eastAsia="Times New Roman" w:hAnsi="Times New Roman" w:cs="Times New Roman"/>
          <w:lang w:eastAsia="pl-PL"/>
        </w:rPr>
        <w:t xml:space="preserve">w delegaturze urzędu </w:t>
      </w:r>
      <w:r w:rsidR="00863234" w:rsidRPr="003E413A">
        <w:rPr>
          <w:rFonts w:ascii="Times New Roman" w:eastAsia="Times New Roman" w:hAnsi="Times New Roman" w:cs="Times New Roman"/>
          <w:lang w:eastAsia="pl-PL"/>
        </w:rPr>
        <w:t>przy ul. Świętojańskiej 5A, 05-500 Piaseczno,</w:t>
      </w:r>
    </w:p>
    <w:p w14:paraId="014F34BB" w14:textId="7A57E98F" w:rsidR="00355110" w:rsidRPr="003E413A" w:rsidRDefault="00094AF6" w:rsidP="006D63FA">
      <w:pPr>
        <w:numPr>
          <w:ilvl w:val="1"/>
          <w:numId w:val="28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094AF6">
        <w:rPr>
          <w:rFonts w:ascii="Times New Roman" w:eastAsia="Times New Roman" w:hAnsi="Times New Roman" w:cs="Times New Roman"/>
          <w:lang w:eastAsia="pl-PL"/>
        </w:rPr>
        <w:t>za pośrednictwe</w:t>
      </w:r>
      <w:r w:rsidR="000F5468">
        <w:rPr>
          <w:rFonts w:ascii="Times New Roman" w:eastAsia="Times New Roman" w:hAnsi="Times New Roman" w:cs="Times New Roman"/>
          <w:lang w:eastAsia="pl-PL"/>
        </w:rPr>
        <w:t xml:space="preserve">m </w:t>
      </w:r>
      <w:r w:rsidR="00F22D0E">
        <w:rPr>
          <w:rFonts w:ascii="Times New Roman" w:eastAsia="Times New Roman" w:hAnsi="Times New Roman" w:cs="Times New Roman"/>
          <w:lang w:eastAsia="pl-PL"/>
        </w:rPr>
        <w:t xml:space="preserve">operatora </w:t>
      </w:r>
      <w:r w:rsidR="000F5468">
        <w:rPr>
          <w:rFonts w:ascii="Times New Roman" w:eastAsia="Times New Roman" w:hAnsi="Times New Roman" w:cs="Times New Roman"/>
          <w:lang w:eastAsia="pl-PL"/>
        </w:rPr>
        <w:t>poczt</w:t>
      </w:r>
      <w:r w:rsidR="00F22D0E">
        <w:rPr>
          <w:rFonts w:ascii="Times New Roman" w:eastAsia="Times New Roman" w:hAnsi="Times New Roman" w:cs="Times New Roman"/>
          <w:lang w:eastAsia="pl-PL"/>
        </w:rPr>
        <w:t>owego</w:t>
      </w:r>
      <w:r w:rsidR="000F54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4AF6">
        <w:rPr>
          <w:rFonts w:ascii="Times New Roman" w:eastAsia="Times New Roman" w:hAnsi="Times New Roman" w:cs="Times New Roman"/>
          <w:lang w:eastAsia="pl-PL"/>
        </w:rPr>
        <w:t xml:space="preserve">na adres: </w:t>
      </w:r>
      <w:r w:rsidRPr="003E413A">
        <w:rPr>
          <w:rFonts w:ascii="Times New Roman" w:hAnsi="Times New Roman" w:cs="Times New Roman"/>
        </w:rPr>
        <w:t xml:space="preserve">Urząd Miasta i Gminy Piaseczno, </w:t>
      </w:r>
      <w:r w:rsidR="00307A92" w:rsidRPr="003E413A">
        <w:rPr>
          <w:rFonts w:ascii="Times New Roman" w:eastAsia="Times New Roman" w:hAnsi="Times New Roman" w:cs="Times New Roman"/>
          <w:lang w:eastAsia="pl-PL"/>
        </w:rPr>
        <w:t>ul. Kościuszki 5</w:t>
      </w:r>
      <w:r w:rsidR="00307A92">
        <w:rPr>
          <w:rFonts w:ascii="Times New Roman" w:eastAsia="Times New Roman" w:hAnsi="Times New Roman" w:cs="Times New Roman"/>
          <w:lang w:eastAsia="pl-PL"/>
        </w:rPr>
        <w:t>,</w:t>
      </w:r>
      <w:r w:rsidR="00307A92" w:rsidRPr="003E41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7A92" w:rsidRPr="003E413A">
        <w:rPr>
          <w:rFonts w:ascii="Times New Roman" w:hAnsi="Times New Roman" w:cs="Times New Roman"/>
        </w:rPr>
        <w:t>05-500 Piaseczno</w:t>
      </w:r>
      <w:r w:rsidR="00307A92">
        <w:rPr>
          <w:rFonts w:ascii="Times New Roman" w:hAnsi="Times New Roman" w:cs="Times New Roman"/>
        </w:rPr>
        <w:t xml:space="preserve"> lub ul. Świętojańska 5A, </w:t>
      </w:r>
      <w:r w:rsidR="00307A92" w:rsidRPr="003E413A">
        <w:rPr>
          <w:rFonts w:ascii="Times New Roman" w:hAnsi="Times New Roman" w:cs="Times New Roman"/>
        </w:rPr>
        <w:t>05-500 Piaseczno</w:t>
      </w:r>
      <w:r w:rsidR="00307A92">
        <w:rPr>
          <w:rFonts w:ascii="Times New Roman" w:hAnsi="Times New Roman" w:cs="Times New Roman"/>
        </w:rPr>
        <w:t>,</w:t>
      </w:r>
    </w:p>
    <w:p w14:paraId="56A697CA" w14:textId="77777777" w:rsidR="009038C7" w:rsidRPr="00CB0757" w:rsidRDefault="00094AF6" w:rsidP="009038C7">
      <w:pPr>
        <w:numPr>
          <w:ilvl w:val="1"/>
          <w:numId w:val="28"/>
        </w:numPr>
        <w:spacing w:before="100" w:beforeAutospacing="1" w:after="0" w:line="240" w:lineRule="auto"/>
        <w:ind w:left="993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094AF6">
        <w:rPr>
          <w:rFonts w:ascii="Times New Roman" w:eastAsia="Times New Roman" w:hAnsi="Times New Roman" w:cs="Times New Roman"/>
          <w:lang w:eastAsia="pl-PL"/>
        </w:rPr>
        <w:t>drogą elektroniczną popr</w:t>
      </w:r>
      <w:r w:rsidR="00B671CF">
        <w:rPr>
          <w:rFonts w:ascii="Times New Roman" w:eastAsia="Times New Roman" w:hAnsi="Times New Roman" w:cs="Times New Roman"/>
          <w:lang w:eastAsia="pl-PL"/>
        </w:rPr>
        <w:t xml:space="preserve">zez platformę ePUAP pod adresem </w:t>
      </w:r>
      <w:r w:rsidRPr="003E413A">
        <w:rPr>
          <w:rStyle w:val="Pogrubienie"/>
          <w:rFonts w:ascii="Times New Roman" w:hAnsi="Times New Roman" w:cs="Times New Roman"/>
          <w:b w:val="0"/>
        </w:rPr>
        <w:t>/umigpiaseczno/SkrytkaESP</w:t>
      </w:r>
      <w:r w:rsidR="00337BC2">
        <w:rPr>
          <w:rStyle w:val="Pogrubienie"/>
          <w:rFonts w:ascii="Times New Roman" w:hAnsi="Times New Roman" w:cs="Times New Roman"/>
          <w:b w:val="0"/>
        </w:rPr>
        <w:t>.</w:t>
      </w:r>
    </w:p>
    <w:p w14:paraId="1092AEFC" w14:textId="77777777" w:rsidR="001E3B28" w:rsidRPr="00CC498E" w:rsidRDefault="001E3B28" w:rsidP="006D63FA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498E">
        <w:rPr>
          <w:rFonts w:ascii="Times New Roman" w:hAnsi="Times New Roman" w:cs="Times New Roman"/>
        </w:rPr>
        <w:t>Złożenie wniosku o udzielenie dotacji nie jest rów</w:t>
      </w:r>
      <w:r w:rsidR="00337BC2">
        <w:rPr>
          <w:rFonts w:ascii="Times New Roman" w:hAnsi="Times New Roman" w:cs="Times New Roman"/>
        </w:rPr>
        <w:t>noznaczne z przyznaniem dotacji.</w:t>
      </w:r>
    </w:p>
    <w:p w14:paraId="5E16EC97" w14:textId="77777777" w:rsidR="00C266A0" w:rsidRPr="00C266A0" w:rsidRDefault="00F368B1" w:rsidP="00C266A0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B28">
        <w:rPr>
          <w:rFonts w:ascii="Times New Roman" w:hAnsi="Times New Roman" w:cs="Times New Roman"/>
        </w:rPr>
        <w:t>Za datę złożenia wnios</w:t>
      </w:r>
      <w:r w:rsidRPr="002C526A">
        <w:rPr>
          <w:rFonts w:ascii="Times New Roman" w:hAnsi="Times New Roman" w:cs="Times New Roman"/>
        </w:rPr>
        <w:t>ku o udzielenie dotacji uznaje</w:t>
      </w:r>
      <w:r w:rsidR="00921E96" w:rsidRPr="002C526A">
        <w:rPr>
          <w:rFonts w:ascii="Times New Roman" w:hAnsi="Times New Roman" w:cs="Times New Roman"/>
        </w:rPr>
        <w:t xml:space="preserve"> si</w:t>
      </w:r>
      <w:r w:rsidR="00692BBA" w:rsidRPr="002C526A">
        <w:rPr>
          <w:rFonts w:ascii="Times New Roman" w:hAnsi="Times New Roman" w:cs="Times New Roman"/>
        </w:rPr>
        <w:t xml:space="preserve">ę datę wpływu </w:t>
      </w:r>
      <w:r w:rsidR="0049546B" w:rsidRPr="002C526A">
        <w:rPr>
          <w:rFonts w:ascii="Times New Roman" w:hAnsi="Times New Roman" w:cs="Times New Roman"/>
        </w:rPr>
        <w:t>kompletnego i prawidłowo wypełnionego</w:t>
      </w:r>
      <w:r w:rsidR="0049546B">
        <w:rPr>
          <w:rFonts w:ascii="Times New Roman" w:hAnsi="Times New Roman" w:cs="Times New Roman"/>
        </w:rPr>
        <w:t xml:space="preserve"> </w:t>
      </w:r>
      <w:r w:rsidR="00692BBA" w:rsidRPr="001E3B28">
        <w:rPr>
          <w:rFonts w:ascii="Times New Roman" w:hAnsi="Times New Roman" w:cs="Times New Roman"/>
        </w:rPr>
        <w:t xml:space="preserve">wniosku </w:t>
      </w:r>
      <w:r w:rsidR="00D4295D">
        <w:rPr>
          <w:rFonts w:ascii="Times New Roman" w:hAnsi="Times New Roman" w:cs="Times New Roman"/>
        </w:rPr>
        <w:t>lub datę wpływu uzupełnienia braków formalnych wniosku dotacyjnego</w:t>
      </w:r>
      <w:r w:rsidR="00D4295D" w:rsidRPr="00D4295D">
        <w:rPr>
          <w:rFonts w:ascii="Times New Roman" w:hAnsi="Times New Roman" w:cs="Times New Roman"/>
        </w:rPr>
        <w:t xml:space="preserve"> </w:t>
      </w:r>
      <w:r w:rsidR="00D4295D" w:rsidRPr="001E3B28">
        <w:rPr>
          <w:rFonts w:ascii="Times New Roman" w:hAnsi="Times New Roman" w:cs="Times New Roman"/>
        </w:rPr>
        <w:t>do Urzędu Miasta i Gminy Piaseczno</w:t>
      </w:r>
      <w:r w:rsidR="00337BC2">
        <w:rPr>
          <w:rFonts w:ascii="Times New Roman" w:hAnsi="Times New Roman" w:cs="Times New Roman"/>
        </w:rPr>
        <w:t>.</w:t>
      </w:r>
    </w:p>
    <w:p w14:paraId="5E54E041" w14:textId="750864FB" w:rsidR="0099204F" w:rsidRPr="00C266A0" w:rsidRDefault="00F368B1" w:rsidP="00C266A0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6A0">
        <w:rPr>
          <w:rFonts w:ascii="Times New Roman" w:hAnsi="Times New Roman" w:cs="Times New Roman"/>
        </w:rPr>
        <w:t xml:space="preserve">Wnioski, na które nie udzielono dotacji </w:t>
      </w:r>
      <w:r w:rsidR="009C674C" w:rsidRPr="00C266A0">
        <w:rPr>
          <w:rFonts w:ascii="Times New Roman" w:hAnsi="Times New Roman" w:cs="Times New Roman"/>
        </w:rPr>
        <w:t xml:space="preserve">w </w:t>
      </w:r>
      <w:r w:rsidR="000F5468" w:rsidRPr="00C266A0">
        <w:rPr>
          <w:rFonts w:ascii="Times New Roman" w:hAnsi="Times New Roman" w:cs="Times New Roman"/>
        </w:rPr>
        <w:t xml:space="preserve">roku </w:t>
      </w:r>
      <w:r w:rsidR="009C674C" w:rsidRPr="00C266A0">
        <w:rPr>
          <w:rFonts w:ascii="Times New Roman" w:hAnsi="Times New Roman" w:cs="Times New Roman"/>
        </w:rPr>
        <w:t>bieżącym</w:t>
      </w:r>
      <w:r w:rsidR="008F4B31" w:rsidRPr="00C266A0">
        <w:rPr>
          <w:rFonts w:ascii="Times New Roman" w:hAnsi="Times New Roman" w:cs="Times New Roman"/>
        </w:rPr>
        <w:t xml:space="preserve"> lub pozostawiono bez rozpatrzenia w danym</w:t>
      </w:r>
      <w:r w:rsidR="009C674C" w:rsidRPr="00C266A0">
        <w:rPr>
          <w:rFonts w:ascii="Times New Roman" w:hAnsi="Times New Roman" w:cs="Times New Roman"/>
        </w:rPr>
        <w:t xml:space="preserve"> roku budżetowym </w:t>
      </w:r>
      <w:r w:rsidR="00D4617F" w:rsidRPr="00C266A0">
        <w:rPr>
          <w:rFonts w:ascii="Times New Roman" w:hAnsi="Times New Roman" w:cs="Times New Roman"/>
        </w:rPr>
        <w:t>nie s</w:t>
      </w:r>
      <w:r w:rsidRPr="00C266A0">
        <w:rPr>
          <w:rFonts w:ascii="Times New Roman" w:hAnsi="Times New Roman" w:cs="Times New Roman"/>
        </w:rPr>
        <w:t>ą rozpoznawane w kolejnych latach.</w:t>
      </w:r>
    </w:p>
    <w:p w14:paraId="792BFA85" w14:textId="09BF21FB" w:rsidR="00F368B1" w:rsidRDefault="00F368B1" w:rsidP="00F368B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36C983" w14:textId="710CC94E" w:rsidR="00F368B1" w:rsidRPr="00F368B1" w:rsidRDefault="00454B3F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4</w:t>
      </w:r>
    </w:p>
    <w:p w14:paraId="7BDD708A" w14:textId="77777777" w:rsidR="00F368B1" w:rsidRPr="00F368B1" w:rsidRDefault="00F368B1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68B1">
        <w:rPr>
          <w:rFonts w:ascii="Times New Roman" w:hAnsi="Times New Roman" w:cs="Times New Roman"/>
          <w:b/>
          <w:bCs/>
        </w:rPr>
        <w:t>Udzielenie dotacji</w:t>
      </w:r>
    </w:p>
    <w:p w14:paraId="7933690C" w14:textId="77777777" w:rsidR="00F368B1" w:rsidRPr="00F368B1" w:rsidRDefault="00F368B1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1E892" w14:textId="21CF7353" w:rsidR="00367A8C" w:rsidRDefault="00674802" w:rsidP="00B267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10</w:t>
      </w:r>
      <w:r w:rsidR="00F368B1" w:rsidRPr="00F368B1">
        <w:rPr>
          <w:rFonts w:ascii="Times New Roman" w:hAnsi="Times New Roman" w:cs="Times New Roman"/>
          <w:b/>
          <w:bCs/>
        </w:rPr>
        <w:t xml:space="preserve">. </w:t>
      </w:r>
      <w:r w:rsidR="00F368B1" w:rsidRPr="00F368B1">
        <w:rPr>
          <w:rFonts w:ascii="Times New Roman" w:hAnsi="Times New Roman" w:cs="Times New Roman"/>
        </w:rPr>
        <w:t xml:space="preserve">Udzielenie dotacji następuje na podstawie </w:t>
      </w:r>
      <w:r w:rsidR="000055DF">
        <w:rPr>
          <w:rFonts w:ascii="Times New Roman" w:hAnsi="Times New Roman" w:cs="Times New Roman"/>
        </w:rPr>
        <w:t xml:space="preserve">pisemnej </w:t>
      </w:r>
      <w:r w:rsidR="00386E4A">
        <w:rPr>
          <w:rFonts w:ascii="Times New Roman" w:hAnsi="Times New Roman" w:cs="Times New Roman"/>
        </w:rPr>
        <w:t xml:space="preserve">umowy zawartej pomiędzy Gminą Piaseczno a podmiotem </w:t>
      </w:r>
      <w:r w:rsidR="00EC1F6C">
        <w:rPr>
          <w:rFonts w:ascii="Times New Roman" w:hAnsi="Times New Roman" w:cs="Times New Roman"/>
        </w:rPr>
        <w:t>ubiegającym się o dotację</w:t>
      </w:r>
      <w:r w:rsidR="00367A8C">
        <w:rPr>
          <w:rFonts w:ascii="Times New Roman" w:hAnsi="Times New Roman" w:cs="Times New Roman"/>
        </w:rPr>
        <w:t>.</w:t>
      </w:r>
    </w:p>
    <w:p w14:paraId="1CA59CA1" w14:textId="34A10E39" w:rsidR="001E221D" w:rsidRDefault="00367A8C" w:rsidP="00437F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F368B1">
        <w:rPr>
          <w:rFonts w:ascii="Times New Roman" w:hAnsi="Times New Roman" w:cs="Times New Roman"/>
        </w:rPr>
        <w:t xml:space="preserve"> </w:t>
      </w:r>
    </w:p>
    <w:p w14:paraId="52F3C3ED" w14:textId="45B09865" w:rsidR="00F368B1" w:rsidRPr="00F368B1" w:rsidRDefault="00454B3F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5</w:t>
      </w:r>
    </w:p>
    <w:p w14:paraId="6CB044F8" w14:textId="77777777" w:rsidR="00F368B1" w:rsidRPr="00F368B1" w:rsidRDefault="00F368B1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68B1">
        <w:rPr>
          <w:rFonts w:ascii="Times New Roman" w:hAnsi="Times New Roman" w:cs="Times New Roman"/>
          <w:b/>
          <w:bCs/>
        </w:rPr>
        <w:t>Realizacja inwestycji</w:t>
      </w:r>
    </w:p>
    <w:p w14:paraId="4152D12F" w14:textId="77777777" w:rsidR="00F368B1" w:rsidRPr="00F368B1" w:rsidRDefault="00F368B1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E07FF5" w14:textId="25FF6215" w:rsidR="00486CE0" w:rsidRDefault="006000A1" w:rsidP="00F117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2C62">
        <w:rPr>
          <w:rFonts w:ascii="Times New Roman" w:hAnsi="Times New Roman" w:cs="Times New Roman"/>
          <w:b/>
          <w:bCs/>
        </w:rPr>
        <w:t xml:space="preserve">§ </w:t>
      </w:r>
      <w:r w:rsidR="004A39EC" w:rsidRPr="00572C62">
        <w:rPr>
          <w:rFonts w:ascii="Times New Roman" w:hAnsi="Times New Roman" w:cs="Times New Roman"/>
          <w:b/>
          <w:bCs/>
        </w:rPr>
        <w:t>1</w:t>
      </w:r>
      <w:r w:rsidR="00674802">
        <w:rPr>
          <w:rFonts w:ascii="Times New Roman" w:hAnsi="Times New Roman" w:cs="Times New Roman"/>
          <w:b/>
          <w:bCs/>
        </w:rPr>
        <w:t>1</w:t>
      </w:r>
      <w:r w:rsidR="00F368B1" w:rsidRPr="00572C62">
        <w:rPr>
          <w:rFonts w:ascii="Times New Roman" w:hAnsi="Times New Roman" w:cs="Times New Roman"/>
          <w:b/>
          <w:bCs/>
        </w:rPr>
        <w:t>.</w:t>
      </w:r>
      <w:r w:rsidR="00C266A0" w:rsidRPr="00C266A0">
        <w:rPr>
          <w:rFonts w:ascii="Times New Roman" w:hAnsi="Times New Roman" w:cs="Times New Roman"/>
          <w:bCs/>
        </w:rPr>
        <w:t>1.</w:t>
      </w:r>
      <w:r w:rsidR="00F368B1" w:rsidRPr="00572C62">
        <w:rPr>
          <w:rFonts w:ascii="Times New Roman" w:hAnsi="Times New Roman" w:cs="Times New Roman"/>
          <w:b/>
          <w:bCs/>
        </w:rPr>
        <w:t xml:space="preserve"> </w:t>
      </w:r>
      <w:r w:rsidR="00F368B1" w:rsidRPr="00572C62">
        <w:rPr>
          <w:rFonts w:ascii="Times New Roman" w:hAnsi="Times New Roman" w:cs="Times New Roman"/>
        </w:rPr>
        <w:t>Rozpoczęcie realizacji inwestycji, w tym</w:t>
      </w:r>
      <w:r w:rsidR="001723E1" w:rsidRPr="00572C62">
        <w:rPr>
          <w:rFonts w:ascii="Times New Roman" w:hAnsi="Times New Roman" w:cs="Times New Roman"/>
        </w:rPr>
        <w:t xml:space="preserve"> ponosze</w:t>
      </w:r>
      <w:r w:rsidR="005B3816" w:rsidRPr="00572C62">
        <w:rPr>
          <w:rFonts w:ascii="Times New Roman" w:hAnsi="Times New Roman" w:cs="Times New Roman"/>
        </w:rPr>
        <w:t>nie wydatków</w:t>
      </w:r>
      <w:r w:rsidR="00EC1F6C">
        <w:rPr>
          <w:rFonts w:ascii="Times New Roman" w:hAnsi="Times New Roman" w:cs="Times New Roman"/>
        </w:rPr>
        <w:t xml:space="preserve"> na zakup, budowę</w:t>
      </w:r>
      <w:r w:rsidR="005B3816" w:rsidRPr="00572C62">
        <w:rPr>
          <w:rFonts w:ascii="Times New Roman" w:hAnsi="Times New Roman" w:cs="Times New Roman"/>
        </w:rPr>
        <w:t xml:space="preserve">, montaż </w:t>
      </w:r>
      <w:r w:rsidR="00EC1F6C">
        <w:rPr>
          <w:rFonts w:ascii="Times New Roman" w:hAnsi="Times New Roman" w:cs="Times New Roman"/>
        </w:rPr>
        <w:t xml:space="preserve">elementów </w:t>
      </w:r>
      <w:r w:rsidR="004B75FF" w:rsidRPr="00572C62">
        <w:rPr>
          <w:rFonts w:ascii="Times New Roman" w:hAnsi="Times New Roman" w:cs="Times New Roman"/>
        </w:rPr>
        <w:t xml:space="preserve">systemu deszczowego </w:t>
      </w:r>
      <w:r w:rsidR="005B3816" w:rsidRPr="00572C62">
        <w:rPr>
          <w:rFonts w:ascii="Times New Roman" w:hAnsi="Times New Roman" w:cs="Times New Roman"/>
        </w:rPr>
        <w:t>l</w:t>
      </w:r>
      <w:r w:rsidR="00EC1F6C">
        <w:rPr>
          <w:rFonts w:ascii="Times New Roman" w:hAnsi="Times New Roman" w:cs="Times New Roman"/>
        </w:rPr>
        <w:t>ub adaptację</w:t>
      </w:r>
      <w:r w:rsidR="00BB14DA" w:rsidRPr="00572C62">
        <w:rPr>
          <w:rFonts w:ascii="Times New Roman" w:hAnsi="Times New Roman" w:cs="Times New Roman"/>
        </w:rPr>
        <w:t xml:space="preserve"> szczelnego zbiornika po nieczystościach ciekłych</w:t>
      </w:r>
      <w:r w:rsidR="001723E1" w:rsidRPr="00572C62">
        <w:rPr>
          <w:rFonts w:ascii="Times New Roman" w:hAnsi="Times New Roman" w:cs="Times New Roman"/>
        </w:rPr>
        <w:t xml:space="preserve"> </w:t>
      </w:r>
      <w:r w:rsidR="00F368B1" w:rsidRPr="00572C62">
        <w:rPr>
          <w:rFonts w:ascii="Times New Roman" w:hAnsi="Times New Roman" w:cs="Times New Roman"/>
        </w:rPr>
        <w:t>nie może nastąpić przed zawar</w:t>
      </w:r>
      <w:r w:rsidR="00936725">
        <w:rPr>
          <w:rFonts w:ascii="Times New Roman" w:hAnsi="Times New Roman" w:cs="Times New Roman"/>
        </w:rPr>
        <w:t>ciem umowy o udzielenie dot</w:t>
      </w:r>
      <w:r w:rsidR="00B13D84">
        <w:rPr>
          <w:rFonts w:ascii="Times New Roman" w:hAnsi="Times New Roman" w:cs="Times New Roman"/>
        </w:rPr>
        <w:t>acji</w:t>
      </w:r>
      <w:r w:rsidR="00936725">
        <w:rPr>
          <w:rFonts w:ascii="Times New Roman" w:hAnsi="Times New Roman" w:cs="Times New Roman"/>
        </w:rPr>
        <w:t>.</w:t>
      </w:r>
    </w:p>
    <w:p w14:paraId="291D21B4" w14:textId="20CD5094" w:rsidR="006629FB" w:rsidRPr="006629FB" w:rsidRDefault="006629FB" w:rsidP="006629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zawarciem umowy o udzielenie dotacji dopuszcza się przystąpienie do opracowania dokumentacji projektowej, </w:t>
      </w:r>
      <w:r w:rsidR="00C85A87">
        <w:rPr>
          <w:rFonts w:ascii="Times New Roman" w:hAnsi="Times New Roman" w:cs="Times New Roman"/>
        </w:rPr>
        <w:t>wystąpienie o</w:t>
      </w:r>
      <w:r>
        <w:rPr>
          <w:rFonts w:ascii="Times New Roman" w:hAnsi="Times New Roman" w:cs="Times New Roman"/>
        </w:rPr>
        <w:t xml:space="preserve"> stosown</w:t>
      </w:r>
      <w:r w:rsidR="00C85A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pozwole</w:t>
      </w:r>
      <w:r w:rsidR="00C85A87">
        <w:rPr>
          <w:rFonts w:ascii="Times New Roman" w:hAnsi="Times New Roman" w:cs="Times New Roman"/>
        </w:rPr>
        <w:t>nia, decyzje</w:t>
      </w:r>
      <w:r>
        <w:rPr>
          <w:rFonts w:ascii="Times New Roman" w:hAnsi="Times New Roman" w:cs="Times New Roman"/>
        </w:rPr>
        <w:t xml:space="preserve"> czy zgłosze</w:t>
      </w:r>
      <w:r w:rsidR="00C85A87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przewidzian</w:t>
      </w:r>
      <w:r w:rsidR="00C85A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obowiązującymi przepisami prawa.</w:t>
      </w:r>
    </w:p>
    <w:p w14:paraId="6ECB1F35" w14:textId="77777777" w:rsidR="00306245" w:rsidRPr="00F117BC" w:rsidRDefault="00306245" w:rsidP="00F117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3A39B9A" w14:textId="4562AA8D" w:rsidR="00F368B1" w:rsidRPr="00F368B1" w:rsidRDefault="00454B3F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6</w:t>
      </w:r>
    </w:p>
    <w:p w14:paraId="76953896" w14:textId="77777777" w:rsidR="00F368B1" w:rsidRPr="00F368B1" w:rsidRDefault="00F368B1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68B1">
        <w:rPr>
          <w:rFonts w:ascii="Times New Roman" w:hAnsi="Times New Roman" w:cs="Times New Roman"/>
          <w:b/>
          <w:bCs/>
        </w:rPr>
        <w:t>Rozliczenie dotacji</w:t>
      </w:r>
    </w:p>
    <w:p w14:paraId="55A8C3EF" w14:textId="77777777" w:rsidR="00F368B1" w:rsidRPr="00F368B1" w:rsidRDefault="00F368B1" w:rsidP="00F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3D972F" w14:textId="4A0B7027" w:rsidR="00042D3C" w:rsidRDefault="00600604" w:rsidP="00F368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  <w:r w:rsidR="00674802">
        <w:rPr>
          <w:rFonts w:ascii="Times New Roman" w:hAnsi="Times New Roman" w:cs="Times New Roman"/>
          <w:b/>
          <w:bCs/>
        </w:rPr>
        <w:t>2</w:t>
      </w:r>
      <w:r w:rsidR="00B71313">
        <w:rPr>
          <w:rFonts w:ascii="Times New Roman" w:hAnsi="Times New Roman" w:cs="Times New Roman"/>
          <w:b/>
          <w:bCs/>
        </w:rPr>
        <w:t>.</w:t>
      </w:r>
      <w:r w:rsidR="00F368B1" w:rsidRPr="00016DD0">
        <w:rPr>
          <w:rFonts w:ascii="Times New Roman" w:hAnsi="Times New Roman" w:cs="Times New Roman"/>
        </w:rPr>
        <w:t>1.</w:t>
      </w:r>
      <w:r w:rsidR="00F368B1" w:rsidRPr="00F368B1">
        <w:rPr>
          <w:rFonts w:ascii="Times New Roman" w:hAnsi="Times New Roman" w:cs="Times New Roman"/>
        </w:rPr>
        <w:t xml:space="preserve"> </w:t>
      </w:r>
      <w:r w:rsidR="00042D3C" w:rsidRPr="000703F9">
        <w:rPr>
          <w:rFonts w:ascii="Times New Roman" w:hAnsi="Times New Roman" w:cs="Times New Roman"/>
        </w:rPr>
        <w:t xml:space="preserve">Warunkiem wypłacenia dotacji jest zrealizowanie inwestycji zgodnie z umową dotacyjną oraz </w:t>
      </w:r>
      <w:r w:rsidR="00042D3C">
        <w:rPr>
          <w:rFonts w:ascii="Times New Roman" w:hAnsi="Times New Roman" w:cs="Times New Roman"/>
        </w:rPr>
        <w:t>wnioskiem o udzielenie dotacji,</w:t>
      </w:r>
      <w:r w:rsidR="00042D3C" w:rsidRPr="000703F9">
        <w:rPr>
          <w:rFonts w:ascii="Times New Roman" w:hAnsi="Times New Roman" w:cs="Times New Roman"/>
        </w:rPr>
        <w:t xml:space="preserve"> o któr</w:t>
      </w:r>
      <w:r w:rsidR="00042D3C">
        <w:rPr>
          <w:rFonts w:ascii="Times New Roman" w:hAnsi="Times New Roman" w:cs="Times New Roman"/>
        </w:rPr>
        <w:t>ym</w:t>
      </w:r>
      <w:r w:rsidR="00042D3C" w:rsidRPr="000703F9">
        <w:rPr>
          <w:rFonts w:ascii="Times New Roman" w:hAnsi="Times New Roman" w:cs="Times New Roman"/>
        </w:rPr>
        <w:t xml:space="preserve"> mowa w § </w:t>
      </w:r>
      <w:r w:rsidR="00674802">
        <w:rPr>
          <w:rFonts w:ascii="Times New Roman" w:hAnsi="Times New Roman" w:cs="Times New Roman"/>
        </w:rPr>
        <w:t>7</w:t>
      </w:r>
      <w:r w:rsidR="00042D3C">
        <w:rPr>
          <w:rFonts w:ascii="Times New Roman" w:hAnsi="Times New Roman" w:cs="Times New Roman"/>
        </w:rPr>
        <w:t>.</w:t>
      </w:r>
    </w:p>
    <w:p w14:paraId="178151D0" w14:textId="4C5CC4CD" w:rsidR="00F27C34" w:rsidRPr="00042D3C" w:rsidRDefault="00042D3C" w:rsidP="00042D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rozliczenia dotacji, p</w:t>
      </w:r>
      <w:r w:rsidR="00F368B1" w:rsidRPr="00042D3C">
        <w:rPr>
          <w:rFonts w:ascii="Times New Roman" w:hAnsi="Times New Roman" w:cs="Times New Roman"/>
        </w:rPr>
        <w:t xml:space="preserve">o zakończeniu realizacji inwestycji wnioskodawca </w:t>
      </w:r>
      <w:r w:rsidR="00F57B2E" w:rsidRPr="00042D3C">
        <w:rPr>
          <w:rFonts w:ascii="Times New Roman" w:hAnsi="Times New Roman" w:cs="Times New Roman"/>
        </w:rPr>
        <w:t xml:space="preserve">składa w </w:t>
      </w:r>
      <w:r w:rsidR="00127E6D" w:rsidRPr="00042D3C">
        <w:rPr>
          <w:rFonts w:ascii="Times New Roman" w:hAnsi="Times New Roman" w:cs="Times New Roman"/>
        </w:rPr>
        <w:t>UMiG</w:t>
      </w:r>
      <w:r w:rsidR="0054533E" w:rsidRPr="00042D3C">
        <w:rPr>
          <w:rFonts w:ascii="Times New Roman" w:hAnsi="Times New Roman" w:cs="Times New Roman"/>
        </w:rPr>
        <w:t>, w terminie 7</w:t>
      </w:r>
      <w:r w:rsidR="00F368B1" w:rsidRPr="00042D3C">
        <w:rPr>
          <w:rFonts w:ascii="Times New Roman" w:hAnsi="Times New Roman" w:cs="Times New Roman"/>
        </w:rPr>
        <w:t xml:space="preserve"> dni</w:t>
      </w:r>
      <w:r w:rsidR="00337BC2" w:rsidRPr="00042D3C">
        <w:rPr>
          <w:rFonts w:ascii="Times New Roman" w:hAnsi="Times New Roman" w:cs="Times New Roman"/>
        </w:rPr>
        <w:t xml:space="preserve"> kalendarzowych</w:t>
      </w:r>
      <w:r w:rsidR="00F368B1" w:rsidRPr="00042D3C">
        <w:rPr>
          <w:rFonts w:ascii="Times New Roman" w:hAnsi="Times New Roman" w:cs="Times New Roman"/>
        </w:rPr>
        <w:t xml:space="preserve"> </w:t>
      </w:r>
      <w:r w:rsidR="00B26760" w:rsidRPr="00042D3C">
        <w:rPr>
          <w:rFonts w:ascii="Times New Roman" w:hAnsi="Times New Roman" w:cs="Times New Roman"/>
        </w:rPr>
        <w:t>od dnia zrealizowania inwestycji</w:t>
      </w:r>
      <w:r w:rsidR="00F57B2E" w:rsidRPr="00042D3C">
        <w:rPr>
          <w:rFonts w:ascii="Times New Roman" w:hAnsi="Times New Roman" w:cs="Times New Roman"/>
        </w:rPr>
        <w:t>, wniosek o rozliczenie</w:t>
      </w:r>
      <w:r w:rsidR="00535B88" w:rsidRPr="00042D3C">
        <w:rPr>
          <w:rFonts w:ascii="Times New Roman" w:hAnsi="Times New Roman" w:cs="Times New Roman"/>
        </w:rPr>
        <w:t xml:space="preserve"> dotacji </w:t>
      </w:r>
      <w:r w:rsidR="00F57B2E" w:rsidRPr="00042D3C">
        <w:rPr>
          <w:rFonts w:ascii="Times New Roman" w:hAnsi="Times New Roman" w:cs="Times New Roman"/>
        </w:rPr>
        <w:t xml:space="preserve">na formularzu według wzoru </w:t>
      </w:r>
      <w:r w:rsidR="00B33807" w:rsidRPr="00042D3C">
        <w:rPr>
          <w:rFonts w:ascii="Times New Roman" w:hAnsi="Times New Roman" w:cs="Times New Roman"/>
        </w:rPr>
        <w:t>określonego w załączniku nr 2</w:t>
      </w:r>
      <w:r w:rsidR="00F57B2E" w:rsidRPr="00042D3C">
        <w:rPr>
          <w:rFonts w:ascii="Times New Roman" w:hAnsi="Times New Roman" w:cs="Times New Roman"/>
        </w:rPr>
        <w:t xml:space="preserve"> do uchwały</w:t>
      </w:r>
      <w:r w:rsidR="00F368B1" w:rsidRPr="00042D3C">
        <w:rPr>
          <w:rFonts w:ascii="Times New Roman" w:hAnsi="Times New Roman" w:cs="Times New Roman"/>
        </w:rPr>
        <w:t xml:space="preserve">, jednak nie później niż do </w:t>
      </w:r>
      <w:r w:rsidR="00535B88" w:rsidRPr="00042D3C">
        <w:rPr>
          <w:rFonts w:ascii="Times New Roman" w:hAnsi="Times New Roman" w:cs="Times New Roman"/>
        </w:rPr>
        <w:t xml:space="preserve">dnia </w:t>
      </w:r>
      <w:r w:rsidR="00F117BC">
        <w:rPr>
          <w:rFonts w:ascii="Times New Roman" w:hAnsi="Times New Roman" w:cs="Times New Roman"/>
        </w:rPr>
        <w:t>30 listopada</w:t>
      </w:r>
      <w:r w:rsidR="00B0517F" w:rsidRPr="00042D3C">
        <w:rPr>
          <w:rFonts w:ascii="Times New Roman" w:hAnsi="Times New Roman" w:cs="Times New Roman"/>
        </w:rPr>
        <w:t xml:space="preserve"> roku, w</w:t>
      </w:r>
      <w:r w:rsidR="00F368B1" w:rsidRPr="00042D3C">
        <w:rPr>
          <w:rFonts w:ascii="Times New Roman" w:hAnsi="Times New Roman" w:cs="Times New Roman"/>
        </w:rPr>
        <w:t xml:space="preserve"> który</w:t>
      </w:r>
      <w:r w:rsidR="00B0517F" w:rsidRPr="00042D3C">
        <w:rPr>
          <w:rFonts w:ascii="Times New Roman" w:hAnsi="Times New Roman" w:cs="Times New Roman"/>
        </w:rPr>
        <w:t>m</w:t>
      </w:r>
      <w:r w:rsidR="00F368B1" w:rsidRPr="00042D3C">
        <w:rPr>
          <w:rFonts w:ascii="Times New Roman" w:hAnsi="Times New Roman" w:cs="Times New Roman"/>
        </w:rPr>
        <w:t xml:space="preserve"> dotacja została przyznana</w:t>
      </w:r>
      <w:r w:rsidR="009F4FEB" w:rsidRPr="00042D3C">
        <w:rPr>
          <w:rFonts w:ascii="Times New Roman" w:hAnsi="Times New Roman" w:cs="Times New Roman"/>
        </w:rPr>
        <w:t>.</w:t>
      </w:r>
      <w:r w:rsidR="008F4B31" w:rsidRPr="00042D3C">
        <w:rPr>
          <w:rFonts w:ascii="Times New Roman" w:hAnsi="Times New Roman" w:cs="Times New Roman"/>
        </w:rPr>
        <w:t xml:space="preserve"> Opóźnienia w rozliczeniu </w:t>
      </w:r>
      <w:r w:rsidR="0036616D" w:rsidRPr="00042D3C">
        <w:rPr>
          <w:rFonts w:ascii="Times New Roman" w:hAnsi="Times New Roman" w:cs="Times New Roman"/>
        </w:rPr>
        <w:t>skutkują</w:t>
      </w:r>
      <w:r w:rsidR="008F4B31" w:rsidRPr="00042D3C">
        <w:rPr>
          <w:rFonts w:ascii="Times New Roman" w:hAnsi="Times New Roman" w:cs="Times New Roman"/>
        </w:rPr>
        <w:t xml:space="preserve"> niewypłaceniem dotacji. </w:t>
      </w:r>
    </w:p>
    <w:p w14:paraId="3A9D84EA" w14:textId="7F8B2116" w:rsidR="00F368B1" w:rsidRPr="00F27C34" w:rsidRDefault="00F368B1" w:rsidP="00F27C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7C34">
        <w:rPr>
          <w:rFonts w:ascii="Times New Roman" w:hAnsi="Times New Roman" w:cs="Times New Roman"/>
        </w:rPr>
        <w:t xml:space="preserve">Do </w:t>
      </w:r>
      <w:r w:rsidR="004046C4" w:rsidRPr="00F27C34">
        <w:rPr>
          <w:rFonts w:ascii="Times New Roman" w:hAnsi="Times New Roman" w:cs="Times New Roman"/>
        </w:rPr>
        <w:t xml:space="preserve">wniosku o </w:t>
      </w:r>
      <w:r w:rsidRPr="00F27C34">
        <w:rPr>
          <w:rFonts w:ascii="Times New Roman" w:hAnsi="Times New Roman" w:cs="Times New Roman"/>
        </w:rPr>
        <w:t>rozliczeni</w:t>
      </w:r>
      <w:r w:rsidR="004046C4" w:rsidRPr="00F27C34">
        <w:rPr>
          <w:rFonts w:ascii="Times New Roman" w:hAnsi="Times New Roman" w:cs="Times New Roman"/>
        </w:rPr>
        <w:t>e dotacji</w:t>
      </w:r>
      <w:r w:rsidRPr="00F27C34">
        <w:rPr>
          <w:rFonts w:ascii="Times New Roman" w:hAnsi="Times New Roman" w:cs="Times New Roman"/>
        </w:rPr>
        <w:t>, o którym mowa w ust. 1</w:t>
      </w:r>
      <w:r w:rsidR="00F1023C" w:rsidRPr="00F27C34">
        <w:rPr>
          <w:rFonts w:ascii="Times New Roman" w:hAnsi="Times New Roman" w:cs="Times New Roman"/>
        </w:rPr>
        <w:t xml:space="preserve"> powyżej</w:t>
      </w:r>
      <w:r w:rsidRPr="00F27C34">
        <w:rPr>
          <w:rFonts w:ascii="Times New Roman" w:hAnsi="Times New Roman" w:cs="Times New Roman"/>
        </w:rPr>
        <w:t xml:space="preserve">, </w:t>
      </w:r>
      <w:r w:rsidR="004046C4" w:rsidRPr="00F27C34">
        <w:rPr>
          <w:rFonts w:ascii="Times New Roman" w:hAnsi="Times New Roman" w:cs="Times New Roman"/>
        </w:rPr>
        <w:t>wnioskodawca ma obowiązek załączyć:</w:t>
      </w:r>
    </w:p>
    <w:p w14:paraId="4800D4BB" w14:textId="5CC27B80" w:rsidR="001103B3" w:rsidRPr="005F0E19" w:rsidRDefault="001103B3" w:rsidP="001103B3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0E19">
        <w:rPr>
          <w:rFonts w:ascii="Times New Roman" w:hAnsi="Times New Roman" w:cs="Times New Roman"/>
        </w:rPr>
        <w:lastRenderedPageBreak/>
        <w:t xml:space="preserve">oświadczenie wnioskodawcy </w:t>
      </w:r>
      <w:r w:rsidR="00B36C88" w:rsidRPr="005F0E19">
        <w:rPr>
          <w:rFonts w:ascii="Times New Roman" w:hAnsi="Times New Roman" w:cs="Times New Roman"/>
        </w:rPr>
        <w:t>stwierdzające wykonanie systemu</w:t>
      </w:r>
      <w:r w:rsidRPr="005F0E19">
        <w:rPr>
          <w:rFonts w:ascii="Times New Roman" w:hAnsi="Times New Roman" w:cs="Times New Roman"/>
        </w:rPr>
        <w:t xml:space="preserve"> </w:t>
      </w:r>
      <w:r w:rsidR="00BD661E" w:rsidRPr="005F0E19">
        <w:rPr>
          <w:rFonts w:ascii="Times New Roman" w:hAnsi="Times New Roman" w:cs="Times New Roman"/>
        </w:rPr>
        <w:t xml:space="preserve">zgodnie </w:t>
      </w:r>
      <w:r w:rsidRPr="005F0E19">
        <w:rPr>
          <w:rFonts w:ascii="Times New Roman" w:hAnsi="Times New Roman" w:cs="Times New Roman"/>
        </w:rPr>
        <w:t>z</w:t>
      </w:r>
      <w:r w:rsidR="0063144F" w:rsidRPr="005F0E19">
        <w:rPr>
          <w:rFonts w:ascii="Times New Roman" w:hAnsi="Times New Roman" w:cs="Times New Roman"/>
        </w:rPr>
        <w:t xml:space="preserve"> umową dotacyjną oraz</w:t>
      </w:r>
      <w:r w:rsidRPr="005F0E19">
        <w:rPr>
          <w:rFonts w:ascii="Times New Roman" w:hAnsi="Times New Roman" w:cs="Times New Roman"/>
        </w:rPr>
        <w:t xml:space="preserve"> </w:t>
      </w:r>
      <w:r w:rsidR="0017581F" w:rsidRPr="005F0E19">
        <w:rPr>
          <w:rFonts w:ascii="Times New Roman" w:hAnsi="Times New Roman" w:cs="Times New Roman"/>
        </w:rPr>
        <w:t xml:space="preserve">zgodnie z </w:t>
      </w:r>
      <w:r w:rsidR="00FE6780" w:rsidRPr="005F0E19">
        <w:rPr>
          <w:rFonts w:ascii="Times New Roman" w:hAnsi="Times New Roman" w:cs="Times New Roman"/>
        </w:rPr>
        <w:t>wnioskiem</w:t>
      </w:r>
      <w:r w:rsidRPr="005F0E19">
        <w:rPr>
          <w:rFonts w:ascii="Times New Roman" w:hAnsi="Times New Roman" w:cs="Times New Roman"/>
        </w:rPr>
        <w:t xml:space="preserve"> o udzielenie dotacji</w:t>
      </w:r>
      <w:r w:rsidR="0063144F" w:rsidRPr="005F0E19">
        <w:rPr>
          <w:rFonts w:ascii="Times New Roman" w:hAnsi="Times New Roman" w:cs="Times New Roman"/>
        </w:rPr>
        <w:t>,</w:t>
      </w:r>
      <w:r w:rsidR="00674802">
        <w:rPr>
          <w:rFonts w:ascii="Times New Roman" w:hAnsi="Times New Roman" w:cs="Times New Roman"/>
        </w:rPr>
        <w:t xml:space="preserve"> o którym mowa w § 7</w:t>
      </w:r>
      <w:r w:rsidR="0063144F" w:rsidRPr="005F0E19">
        <w:rPr>
          <w:rFonts w:ascii="Times New Roman" w:hAnsi="Times New Roman" w:cs="Times New Roman"/>
        </w:rPr>
        <w:t xml:space="preserve"> </w:t>
      </w:r>
      <w:r w:rsidR="00F3521D" w:rsidRPr="005F0E19">
        <w:rPr>
          <w:rFonts w:ascii="Times New Roman" w:hAnsi="Times New Roman" w:cs="Times New Roman"/>
          <w:bCs/>
        </w:rPr>
        <w:t>(</w:t>
      </w:r>
      <w:r w:rsidRPr="005F0E19">
        <w:rPr>
          <w:rFonts w:ascii="Times New Roman" w:hAnsi="Times New Roman" w:cs="Times New Roman"/>
          <w:bCs/>
        </w:rPr>
        <w:t xml:space="preserve">wzór </w:t>
      </w:r>
      <w:r w:rsidR="00F3521D" w:rsidRPr="005F0E19">
        <w:rPr>
          <w:rFonts w:ascii="Times New Roman" w:hAnsi="Times New Roman" w:cs="Times New Roman"/>
          <w:bCs/>
        </w:rPr>
        <w:t xml:space="preserve">oświadczenia </w:t>
      </w:r>
      <w:r w:rsidRPr="005F0E19">
        <w:rPr>
          <w:rFonts w:ascii="Times New Roman" w:hAnsi="Times New Roman" w:cs="Times New Roman"/>
          <w:bCs/>
        </w:rPr>
        <w:t>stanowi załącznik do wniosku o rozliczenie</w:t>
      </w:r>
      <w:r w:rsidR="0063144F" w:rsidRPr="005F0E19">
        <w:rPr>
          <w:rFonts w:ascii="Times New Roman" w:hAnsi="Times New Roman" w:cs="Times New Roman"/>
          <w:bCs/>
        </w:rPr>
        <w:t xml:space="preserve"> dotacji</w:t>
      </w:r>
      <w:r w:rsidR="00F3521D" w:rsidRPr="005F0E19">
        <w:rPr>
          <w:rFonts w:ascii="Times New Roman" w:hAnsi="Times New Roman" w:cs="Times New Roman"/>
          <w:bCs/>
        </w:rPr>
        <w:t>)</w:t>
      </w:r>
      <w:r w:rsidR="005F0E19">
        <w:rPr>
          <w:rFonts w:ascii="Times New Roman" w:hAnsi="Times New Roman" w:cs="Times New Roman"/>
          <w:bCs/>
        </w:rPr>
        <w:t>,</w:t>
      </w:r>
    </w:p>
    <w:p w14:paraId="62EDEDF6" w14:textId="77777777" w:rsidR="001103B3" w:rsidRPr="00F368B1" w:rsidRDefault="00FF43D6" w:rsidP="001103B3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F0E19">
        <w:rPr>
          <w:rFonts w:ascii="Times New Roman" w:hAnsi="Times New Roman" w:cs="Times New Roman"/>
        </w:rPr>
        <w:t>d</w:t>
      </w:r>
      <w:r w:rsidR="001103B3" w:rsidRPr="005F0E19">
        <w:rPr>
          <w:rFonts w:ascii="Times New Roman" w:hAnsi="Times New Roman" w:cs="Times New Roman"/>
        </w:rPr>
        <w:t>okumentację fotograficzną</w:t>
      </w:r>
      <w:r w:rsidRPr="005F0E19">
        <w:rPr>
          <w:rFonts w:ascii="Times New Roman" w:hAnsi="Times New Roman" w:cs="Times New Roman"/>
        </w:rPr>
        <w:t xml:space="preserve"> wykonaną</w:t>
      </w:r>
      <w:r w:rsidR="0002431D" w:rsidRPr="005F0E19">
        <w:rPr>
          <w:rFonts w:ascii="Times New Roman" w:hAnsi="Times New Roman" w:cs="Times New Roman"/>
        </w:rPr>
        <w:t xml:space="preserve"> w trakcie </w:t>
      </w:r>
      <w:r w:rsidR="00F1023C" w:rsidRPr="005F0E19">
        <w:rPr>
          <w:rFonts w:ascii="Times New Roman" w:hAnsi="Times New Roman" w:cs="Times New Roman"/>
        </w:rPr>
        <w:t xml:space="preserve">realizacji </w:t>
      </w:r>
      <w:r w:rsidR="0002431D" w:rsidRPr="005F0E19">
        <w:rPr>
          <w:rFonts w:ascii="Times New Roman" w:hAnsi="Times New Roman" w:cs="Times New Roman"/>
        </w:rPr>
        <w:t xml:space="preserve">oraz po </w:t>
      </w:r>
      <w:r w:rsidR="0002431D">
        <w:rPr>
          <w:rFonts w:ascii="Times New Roman" w:hAnsi="Times New Roman" w:cs="Times New Roman"/>
        </w:rPr>
        <w:t>zakończeniu</w:t>
      </w:r>
      <w:r w:rsidR="001103B3" w:rsidRPr="00F368B1">
        <w:rPr>
          <w:rFonts w:ascii="Times New Roman" w:hAnsi="Times New Roman" w:cs="Times New Roman"/>
        </w:rPr>
        <w:t xml:space="preserve"> inwestycji,</w:t>
      </w:r>
    </w:p>
    <w:p w14:paraId="5CCEE303" w14:textId="2BBAA460" w:rsidR="00F368B1" w:rsidRDefault="00F368B1" w:rsidP="00EB0D6E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F368B1">
        <w:rPr>
          <w:rFonts w:ascii="Times New Roman" w:hAnsi="Times New Roman" w:cs="Times New Roman"/>
        </w:rPr>
        <w:t>orygina</w:t>
      </w:r>
      <w:r w:rsidR="005F0E19">
        <w:rPr>
          <w:rFonts w:ascii="Times New Roman" w:hAnsi="Times New Roman" w:cs="Times New Roman"/>
        </w:rPr>
        <w:t>ły</w:t>
      </w:r>
      <w:r w:rsidR="003077ED">
        <w:rPr>
          <w:rFonts w:ascii="Times New Roman" w:hAnsi="Times New Roman" w:cs="Times New Roman"/>
        </w:rPr>
        <w:t xml:space="preserve"> faktur wystawionych</w:t>
      </w:r>
      <w:r w:rsidRPr="00F368B1">
        <w:rPr>
          <w:rFonts w:ascii="Times New Roman" w:hAnsi="Times New Roman" w:cs="Times New Roman"/>
        </w:rPr>
        <w:t xml:space="preserve"> na wn</w:t>
      </w:r>
      <w:r w:rsidR="00326D92">
        <w:rPr>
          <w:rFonts w:ascii="Times New Roman" w:hAnsi="Times New Roman" w:cs="Times New Roman"/>
        </w:rPr>
        <w:t>ioskodawcę za zakup, montaż,</w:t>
      </w:r>
      <w:r w:rsidRPr="00F368B1">
        <w:rPr>
          <w:rFonts w:ascii="Times New Roman" w:hAnsi="Times New Roman" w:cs="Times New Roman"/>
        </w:rPr>
        <w:t xml:space="preserve"> budowę </w:t>
      </w:r>
      <w:r w:rsidR="00326D92">
        <w:rPr>
          <w:rFonts w:ascii="Times New Roman" w:hAnsi="Times New Roman" w:cs="Times New Roman"/>
        </w:rPr>
        <w:t xml:space="preserve">lub adaptację </w:t>
      </w:r>
      <w:r w:rsidRPr="00F368B1">
        <w:rPr>
          <w:rFonts w:ascii="Times New Roman" w:hAnsi="Times New Roman" w:cs="Times New Roman"/>
        </w:rPr>
        <w:t>systemu deszczowego</w:t>
      </w:r>
      <w:r w:rsidR="0063144F">
        <w:rPr>
          <w:rFonts w:ascii="Times New Roman" w:hAnsi="Times New Roman" w:cs="Times New Roman"/>
        </w:rPr>
        <w:t xml:space="preserve"> wraz z dowodami</w:t>
      </w:r>
      <w:r w:rsidR="003077ED">
        <w:rPr>
          <w:rFonts w:ascii="Times New Roman" w:hAnsi="Times New Roman" w:cs="Times New Roman"/>
        </w:rPr>
        <w:t xml:space="preserve"> </w:t>
      </w:r>
      <w:r w:rsidR="00774BC0">
        <w:rPr>
          <w:rFonts w:ascii="Times New Roman" w:hAnsi="Times New Roman" w:cs="Times New Roman"/>
        </w:rPr>
        <w:t>zapłaty</w:t>
      </w:r>
      <w:r w:rsidRPr="00F368B1">
        <w:rPr>
          <w:rFonts w:ascii="Times New Roman" w:hAnsi="Times New Roman" w:cs="Times New Roman"/>
        </w:rPr>
        <w:t xml:space="preserve">, przy czym </w:t>
      </w:r>
      <w:r w:rsidR="001F2432">
        <w:rPr>
          <w:rFonts w:ascii="Times New Roman" w:hAnsi="Times New Roman" w:cs="Times New Roman"/>
        </w:rPr>
        <w:t xml:space="preserve">wnioskodawca może odebrać </w:t>
      </w:r>
      <w:r w:rsidRPr="00F368B1">
        <w:rPr>
          <w:rFonts w:ascii="Times New Roman" w:hAnsi="Times New Roman" w:cs="Times New Roman"/>
        </w:rPr>
        <w:t>oryginał</w:t>
      </w:r>
      <w:r w:rsidR="0063144F">
        <w:rPr>
          <w:rFonts w:ascii="Times New Roman" w:hAnsi="Times New Roman" w:cs="Times New Roman"/>
        </w:rPr>
        <w:t>y</w:t>
      </w:r>
      <w:r w:rsidRPr="00F368B1">
        <w:rPr>
          <w:rFonts w:ascii="Times New Roman" w:hAnsi="Times New Roman" w:cs="Times New Roman"/>
        </w:rPr>
        <w:t xml:space="preserve"> </w:t>
      </w:r>
      <w:r w:rsidR="00ED0C3B">
        <w:rPr>
          <w:rFonts w:ascii="Times New Roman" w:hAnsi="Times New Roman" w:cs="Times New Roman"/>
        </w:rPr>
        <w:t xml:space="preserve">faktur </w:t>
      </w:r>
      <w:r w:rsidRPr="00F368B1">
        <w:rPr>
          <w:rFonts w:ascii="Times New Roman" w:hAnsi="Times New Roman" w:cs="Times New Roman"/>
        </w:rPr>
        <w:t>po zaakc</w:t>
      </w:r>
      <w:r w:rsidR="00127E6D">
        <w:rPr>
          <w:rFonts w:ascii="Times New Roman" w:hAnsi="Times New Roman" w:cs="Times New Roman"/>
        </w:rPr>
        <w:t>eptowaniu rozliczenia przez UMiG</w:t>
      </w:r>
      <w:r w:rsidR="00EC1F6C">
        <w:rPr>
          <w:rFonts w:ascii="Times New Roman" w:hAnsi="Times New Roman" w:cs="Times New Roman"/>
        </w:rPr>
        <w:t xml:space="preserve"> i umieszczeniu adnotacji o udzielonym dofinansowaniu,</w:t>
      </w:r>
    </w:p>
    <w:p w14:paraId="4659D34B" w14:textId="3C20CAD9" w:rsidR="0099399A" w:rsidRPr="00ED5662" w:rsidRDefault="0099399A" w:rsidP="00EB0D6E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ED5662">
        <w:rPr>
          <w:rFonts w:ascii="Times New Roman" w:hAnsi="Times New Roman" w:cs="Times New Roman"/>
        </w:rPr>
        <w:t xml:space="preserve">dowody </w:t>
      </w:r>
      <w:r w:rsidR="00573797">
        <w:rPr>
          <w:rFonts w:ascii="Times New Roman" w:hAnsi="Times New Roman" w:cs="Times New Roman"/>
        </w:rPr>
        <w:t xml:space="preserve">potwierdzające poniesione nakłady </w:t>
      </w:r>
      <w:r w:rsidR="00A5068F">
        <w:rPr>
          <w:rFonts w:ascii="Times New Roman" w:hAnsi="Times New Roman" w:cs="Times New Roman"/>
        </w:rPr>
        <w:t xml:space="preserve">za </w:t>
      </w:r>
      <w:r w:rsidR="00DA4FA1">
        <w:rPr>
          <w:rFonts w:ascii="Times New Roman" w:hAnsi="Times New Roman" w:cs="Times New Roman"/>
        </w:rPr>
        <w:t>usługę opracowania</w:t>
      </w:r>
      <w:r w:rsidRPr="00ED5662">
        <w:rPr>
          <w:rFonts w:ascii="Times New Roman" w:hAnsi="Times New Roman" w:cs="Times New Roman"/>
        </w:rPr>
        <w:t xml:space="preserve"> dok</w:t>
      </w:r>
      <w:r w:rsidR="0072601E" w:rsidRPr="00ED5662">
        <w:rPr>
          <w:rFonts w:ascii="Times New Roman" w:hAnsi="Times New Roman" w:cs="Times New Roman"/>
        </w:rPr>
        <w:t>umentacji projektowej</w:t>
      </w:r>
      <w:r w:rsidR="00DA4FA1">
        <w:rPr>
          <w:rFonts w:ascii="Times New Roman" w:hAnsi="Times New Roman" w:cs="Times New Roman"/>
        </w:rPr>
        <w:t xml:space="preserve"> systemu deszczowego</w:t>
      </w:r>
      <w:r w:rsidR="00E471FF">
        <w:rPr>
          <w:rFonts w:ascii="Times New Roman" w:hAnsi="Times New Roman" w:cs="Times New Roman"/>
        </w:rPr>
        <w:t>,</w:t>
      </w:r>
      <w:r w:rsidR="00DA4FA1">
        <w:rPr>
          <w:rFonts w:ascii="Times New Roman" w:hAnsi="Times New Roman" w:cs="Times New Roman"/>
        </w:rPr>
        <w:t xml:space="preserve"> </w:t>
      </w:r>
      <w:r w:rsidR="00E471FF">
        <w:rPr>
          <w:rFonts w:ascii="Times New Roman" w:hAnsi="Times New Roman" w:cs="Times New Roman"/>
        </w:rPr>
        <w:t>kosztów</w:t>
      </w:r>
      <w:r w:rsidR="0072601E" w:rsidRPr="00ED5662">
        <w:rPr>
          <w:rFonts w:ascii="Times New Roman" w:hAnsi="Times New Roman" w:cs="Times New Roman"/>
        </w:rPr>
        <w:t xml:space="preserve"> u</w:t>
      </w:r>
      <w:r w:rsidRPr="00ED5662">
        <w:rPr>
          <w:rFonts w:ascii="Times New Roman" w:hAnsi="Times New Roman" w:cs="Times New Roman"/>
        </w:rPr>
        <w:t>zyskania  pozwoleń, decyzji czy zgłoszeń przewidzianych obowiązują</w:t>
      </w:r>
      <w:r w:rsidR="00BD661E" w:rsidRPr="00ED5662">
        <w:rPr>
          <w:rFonts w:ascii="Times New Roman" w:hAnsi="Times New Roman" w:cs="Times New Roman"/>
        </w:rPr>
        <w:t>cymi</w:t>
      </w:r>
      <w:r w:rsidR="00DA4FA1">
        <w:rPr>
          <w:rFonts w:ascii="Times New Roman" w:hAnsi="Times New Roman" w:cs="Times New Roman"/>
        </w:rPr>
        <w:t xml:space="preserve"> przepisami prawa opisane</w:t>
      </w:r>
      <w:r w:rsidR="00616582">
        <w:rPr>
          <w:rFonts w:ascii="Times New Roman" w:hAnsi="Times New Roman" w:cs="Times New Roman"/>
        </w:rPr>
        <w:t xml:space="preserve"> w </w:t>
      </w:r>
      <w:r w:rsidR="00291148">
        <w:rPr>
          <w:rFonts w:ascii="Times New Roman" w:hAnsi="Times New Roman" w:cs="Times New Roman"/>
        </w:rPr>
        <w:t>sposób, z</w:t>
      </w:r>
      <w:r w:rsidR="00DA4FA1">
        <w:rPr>
          <w:rFonts w:ascii="Times New Roman" w:hAnsi="Times New Roman" w:cs="Times New Roman"/>
        </w:rPr>
        <w:t xml:space="preserve"> </w:t>
      </w:r>
      <w:r w:rsidR="00291148">
        <w:rPr>
          <w:rFonts w:ascii="Times New Roman" w:hAnsi="Times New Roman" w:cs="Times New Roman"/>
        </w:rPr>
        <w:t>którego</w:t>
      </w:r>
      <w:r w:rsidR="00DA4FA1">
        <w:rPr>
          <w:rFonts w:ascii="Times New Roman" w:hAnsi="Times New Roman" w:cs="Times New Roman"/>
        </w:rPr>
        <w:t xml:space="preserve"> </w:t>
      </w:r>
      <w:r w:rsidR="00FD1BAC">
        <w:rPr>
          <w:rFonts w:ascii="Times New Roman" w:hAnsi="Times New Roman" w:cs="Times New Roman"/>
        </w:rPr>
        <w:t>jednoznacznie wynika na co zostały w</w:t>
      </w:r>
      <w:r w:rsidR="00AB621A">
        <w:rPr>
          <w:rFonts w:ascii="Times New Roman" w:hAnsi="Times New Roman" w:cs="Times New Roman"/>
        </w:rPr>
        <w:t xml:space="preserve">ydatkowane, </w:t>
      </w:r>
      <w:r w:rsidR="00AB621A" w:rsidRPr="00F368B1">
        <w:rPr>
          <w:rFonts w:ascii="Times New Roman" w:hAnsi="Times New Roman" w:cs="Times New Roman"/>
        </w:rPr>
        <w:t xml:space="preserve">przy czym </w:t>
      </w:r>
      <w:r w:rsidR="00AB621A">
        <w:rPr>
          <w:rFonts w:ascii="Times New Roman" w:hAnsi="Times New Roman" w:cs="Times New Roman"/>
        </w:rPr>
        <w:t xml:space="preserve">wnioskodawca może odebrać </w:t>
      </w:r>
      <w:r w:rsidR="00AB621A" w:rsidRPr="00F368B1">
        <w:rPr>
          <w:rFonts w:ascii="Times New Roman" w:hAnsi="Times New Roman" w:cs="Times New Roman"/>
        </w:rPr>
        <w:t>oryginał</w:t>
      </w:r>
      <w:r w:rsidR="00AB621A">
        <w:rPr>
          <w:rFonts w:ascii="Times New Roman" w:hAnsi="Times New Roman" w:cs="Times New Roman"/>
        </w:rPr>
        <w:t xml:space="preserve">y </w:t>
      </w:r>
      <w:r w:rsidR="00573797">
        <w:rPr>
          <w:rFonts w:ascii="Times New Roman" w:hAnsi="Times New Roman" w:cs="Times New Roman"/>
        </w:rPr>
        <w:t xml:space="preserve">tych dokumentów </w:t>
      </w:r>
      <w:r w:rsidR="00AB621A" w:rsidRPr="00F368B1">
        <w:rPr>
          <w:rFonts w:ascii="Times New Roman" w:hAnsi="Times New Roman" w:cs="Times New Roman"/>
        </w:rPr>
        <w:t>po zaakc</w:t>
      </w:r>
      <w:r w:rsidR="002D1733">
        <w:rPr>
          <w:rFonts w:ascii="Times New Roman" w:hAnsi="Times New Roman" w:cs="Times New Roman"/>
        </w:rPr>
        <w:t xml:space="preserve">eptowaniu rozliczenia </w:t>
      </w:r>
      <w:r w:rsidR="00127E6D">
        <w:rPr>
          <w:rFonts w:ascii="Times New Roman" w:hAnsi="Times New Roman" w:cs="Times New Roman"/>
        </w:rPr>
        <w:t>przez UMiG</w:t>
      </w:r>
      <w:r w:rsidR="002D1733">
        <w:rPr>
          <w:rFonts w:ascii="Times New Roman" w:hAnsi="Times New Roman" w:cs="Times New Roman"/>
        </w:rPr>
        <w:t>.</w:t>
      </w:r>
    </w:p>
    <w:p w14:paraId="07E7D278" w14:textId="77777777" w:rsidR="00ED0C3B" w:rsidRPr="00ED0C3B" w:rsidRDefault="00ED0C3B" w:rsidP="00ED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62873" w14:textId="4392E73A" w:rsidR="00F368B1" w:rsidRPr="00BB152C" w:rsidRDefault="00454B3F" w:rsidP="00F368B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7</w:t>
      </w:r>
    </w:p>
    <w:p w14:paraId="7C4ABD02" w14:textId="77777777" w:rsidR="00F368B1" w:rsidRPr="00BB152C" w:rsidRDefault="00F368B1" w:rsidP="00F368B1">
      <w:pPr>
        <w:jc w:val="center"/>
        <w:rPr>
          <w:rFonts w:ascii="Times New Roman" w:hAnsi="Times New Roman" w:cs="Times New Roman"/>
          <w:b/>
        </w:rPr>
      </w:pPr>
      <w:r w:rsidRPr="00BB152C">
        <w:rPr>
          <w:rFonts w:ascii="Times New Roman" w:hAnsi="Times New Roman" w:cs="Times New Roman"/>
          <w:b/>
        </w:rPr>
        <w:t>Postanowienia końcowe</w:t>
      </w:r>
    </w:p>
    <w:p w14:paraId="5A41F208" w14:textId="42E5C4D3" w:rsidR="00F368B1" w:rsidRPr="005F0E19" w:rsidRDefault="00BB152C" w:rsidP="00481063">
      <w:pPr>
        <w:ind w:firstLine="284"/>
        <w:jc w:val="both"/>
        <w:rPr>
          <w:rFonts w:ascii="Times New Roman" w:hAnsi="Times New Roman" w:cs="Times New Roman"/>
        </w:rPr>
      </w:pPr>
      <w:r w:rsidRPr="005F0E19">
        <w:rPr>
          <w:rFonts w:ascii="Times New Roman" w:hAnsi="Times New Roman" w:cs="Times New Roman"/>
          <w:b/>
        </w:rPr>
        <w:t>§ 1</w:t>
      </w:r>
      <w:r w:rsidR="00674802">
        <w:rPr>
          <w:rFonts w:ascii="Times New Roman" w:hAnsi="Times New Roman" w:cs="Times New Roman"/>
          <w:b/>
        </w:rPr>
        <w:t>3</w:t>
      </w:r>
      <w:r w:rsidR="00F368B1" w:rsidRPr="005F0E19">
        <w:rPr>
          <w:rFonts w:ascii="Times New Roman" w:hAnsi="Times New Roman" w:cs="Times New Roman"/>
          <w:b/>
        </w:rPr>
        <w:t>.</w:t>
      </w:r>
      <w:r w:rsidR="005F0E19" w:rsidRPr="005F0E19">
        <w:rPr>
          <w:rFonts w:ascii="Times New Roman" w:hAnsi="Times New Roman" w:cs="Times New Roman"/>
          <w:b/>
        </w:rPr>
        <w:t xml:space="preserve"> </w:t>
      </w:r>
      <w:r w:rsidR="005F0E19" w:rsidRPr="005F0E19">
        <w:rPr>
          <w:rFonts w:ascii="Times New Roman" w:hAnsi="Times New Roman" w:cs="Times New Roman"/>
        </w:rPr>
        <w:t>Z dniem wejścia w życie niniejszej uchwały</w:t>
      </w:r>
      <w:r w:rsidR="00F368B1" w:rsidRPr="00437F5C">
        <w:rPr>
          <w:rFonts w:ascii="Times New Roman" w:hAnsi="Times New Roman" w:cs="Times New Roman"/>
        </w:rPr>
        <w:t xml:space="preserve"> </w:t>
      </w:r>
      <w:r w:rsidR="005F0E19" w:rsidRPr="00437F5C">
        <w:rPr>
          <w:rFonts w:ascii="Times New Roman" w:hAnsi="Times New Roman" w:cs="Times New Roman"/>
        </w:rPr>
        <w:t>t</w:t>
      </w:r>
      <w:r w:rsidR="00891B61" w:rsidRPr="00437F5C">
        <w:rPr>
          <w:rFonts w:ascii="Times New Roman" w:hAnsi="Times New Roman" w:cs="Times New Roman"/>
        </w:rPr>
        <w:t>raci</w:t>
      </w:r>
      <w:r w:rsidR="00891B61" w:rsidRPr="005F0E19">
        <w:rPr>
          <w:rFonts w:ascii="Times New Roman" w:hAnsi="Times New Roman" w:cs="Times New Roman"/>
        </w:rPr>
        <w:t xml:space="preserve"> m</w:t>
      </w:r>
      <w:r w:rsidR="00191E91" w:rsidRPr="005F0E19">
        <w:rPr>
          <w:rFonts w:ascii="Times New Roman" w:hAnsi="Times New Roman" w:cs="Times New Roman"/>
        </w:rPr>
        <w:t>oc uchwała nr 473/XX/2020 Rady M</w:t>
      </w:r>
      <w:r w:rsidR="00891B61" w:rsidRPr="005F0E19">
        <w:rPr>
          <w:rFonts w:ascii="Times New Roman" w:hAnsi="Times New Roman" w:cs="Times New Roman"/>
        </w:rPr>
        <w:t>iejskiej w Piasecznie z dnia 26 lutego 2020 r. w sprawie określenia zasad udzielania dotacji celowej z budżetu gminy na zadania służące ochronie zasobów wodnych, polegające na gromadzeniu wód opadowych i roztopowych w miejscu ich powstania (Dz. Urz. Woj. Maz. poz. 3195)</w:t>
      </w:r>
      <w:r w:rsidR="005F0E19" w:rsidRPr="005F0E19">
        <w:rPr>
          <w:rFonts w:ascii="Times New Roman" w:hAnsi="Times New Roman" w:cs="Times New Roman"/>
        </w:rPr>
        <w:t>.</w:t>
      </w:r>
    </w:p>
    <w:p w14:paraId="527ACDDD" w14:textId="5B76F507" w:rsidR="005F1693" w:rsidRPr="005F0E19" w:rsidRDefault="00ED46CB" w:rsidP="00481063">
      <w:pPr>
        <w:ind w:firstLine="284"/>
        <w:jc w:val="both"/>
        <w:rPr>
          <w:rFonts w:ascii="Times New Roman" w:hAnsi="Times New Roman" w:cs="Times New Roman"/>
          <w:b/>
          <w:strike/>
        </w:rPr>
      </w:pPr>
      <w:r w:rsidRPr="005F0E19">
        <w:rPr>
          <w:rFonts w:ascii="Times New Roman" w:hAnsi="Times New Roman" w:cs="Times New Roman"/>
          <w:b/>
        </w:rPr>
        <w:t>§ 1</w:t>
      </w:r>
      <w:r w:rsidR="00674802">
        <w:rPr>
          <w:rFonts w:ascii="Times New Roman" w:hAnsi="Times New Roman" w:cs="Times New Roman"/>
          <w:b/>
        </w:rPr>
        <w:t>4</w:t>
      </w:r>
      <w:r w:rsidR="00365DD9" w:rsidRPr="005F0E19">
        <w:rPr>
          <w:rFonts w:ascii="Times New Roman" w:hAnsi="Times New Roman" w:cs="Times New Roman"/>
          <w:b/>
        </w:rPr>
        <w:t xml:space="preserve">. </w:t>
      </w:r>
      <w:r w:rsidR="005F1693" w:rsidRPr="005F0E19">
        <w:rPr>
          <w:rStyle w:val="highlight"/>
          <w:rFonts w:ascii="Times New Roman" w:hAnsi="Times New Roman" w:cs="Times New Roman"/>
        </w:rPr>
        <w:t>Do wniosków</w:t>
      </w:r>
      <w:r w:rsidR="005F1693" w:rsidRPr="005F0E19">
        <w:rPr>
          <w:rStyle w:val="markedcontent"/>
          <w:rFonts w:ascii="Times New Roman" w:hAnsi="Times New Roman" w:cs="Times New Roman"/>
        </w:rPr>
        <w:t xml:space="preserve"> złożonych do dnia wejścia w życie niniejszej uchwały będą miały</w:t>
      </w:r>
      <w:r w:rsidR="005F1693" w:rsidRPr="005F0E19">
        <w:rPr>
          <w:rFonts w:ascii="Times New Roman" w:hAnsi="Times New Roman" w:cs="Times New Roman"/>
        </w:rPr>
        <w:br/>
      </w:r>
      <w:r w:rsidR="005F1693" w:rsidRPr="005F0E19">
        <w:rPr>
          <w:rStyle w:val="markedcontent"/>
          <w:rFonts w:ascii="Times New Roman" w:hAnsi="Times New Roman" w:cs="Times New Roman"/>
        </w:rPr>
        <w:t xml:space="preserve">zastosowanie zapisy uchwały dotychczasowej </w:t>
      </w:r>
      <w:r w:rsidR="00191E91" w:rsidRPr="005F0E19">
        <w:rPr>
          <w:rFonts w:ascii="Times New Roman" w:hAnsi="Times New Roman" w:cs="Times New Roman"/>
        </w:rPr>
        <w:t>nr 473/XX/2020 Rady M</w:t>
      </w:r>
      <w:r w:rsidR="005F1693" w:rsidRPr="005F0E19">
        <w:rPr>
          <w:rFonts w:ascii="Times New Roman" w:hAnsi="Times New Roman" w:cs="Times New Roman"/>
        </w:rPr>
        <w:t>iejskiej w Piasecznie z dnia 26 lutego 2020 r.</w:t>
      </w:r>
    </w:p>
    <w:p w14:paraId="2EEF03EF" w14:textId="378927FB" w:rsidR="00F368B1" w:rsidRPr="005F0E19" w:rsidRDefault="00500B6A" w:rsidP="00F368B1">
      <w:pPr>
        <w:ind w:firstLine="284"/>
        <w:jc w:val="both"/>
        <w:rPr>
          <w:rFonts w:ascii="Times New Roman" w:hAnsi="Times New Roman" w:cs="Times New Roman"/>
          <w:b/>
        </w:rPr>
      </w:pPr>
      <w:r w:rsidRPr="005F0E19">
        <w:rPr>
          <w:rFonts w:ascii="Times New Roman" w:hAnsi="Times New Roman" w:cs="Times New Roman"/>
          <w:b/>
        </w:rPr>
        <w:t>§ 1</w:t>
      </w:r>
      <w:r w:rsidR="00674802">
        <w:rPr>
          <w:rFonts w:ascii="Times New Roman" w:hAnsi="Times New Roman" w:cs="Times New Roman"/>
          <w:b/>
        </w:rPr>
        <w:t>5</w:t>
      </w:r>
      <w:r w:rsidR="00F368B1" w:rsidRPr="005F0E19">
        <w:rPr>
          <w:rFonts w:ascii="Times New Roman" w:hAnsi="Times New Roman" w:cs="Times New Roman"/>
          <w:b/>
        </w:rPr>
        <w:t xml:space="preserve">. </w:t>
      </w:r>
      <w:r w:rsidR="00891B61" w:rsidRPr="005F0E19">
        <w:rPr>
          <w:rFonts w:ascii="Times New Roman" w:hAnsi="Times New Roman" w:cs="Times New Roman"/>
        </w:rPr>
        <w:t>Wykonanie uchwały powierza się Burmistrzowi Miasta i Gminy Piaseczno.</w:t>
      </w:r>
    </w:p>
    <w:p w14:paraId="2276B84D" w14:textId="2A8617C6" w:rsidR="00F368B1" w:rsidRPr="00BB152C" w:rsidRDefault="00ED46CB" w:rsidP="00F368B1">
      <w:pPr>
        <w:ind w:firstLine="284"/>
        <w:jc w:val="both"/>
        <w:rPr>
          <w:rFonts w:ascii="Times New Roman" w:hAnsi="Times New Roman" w:cs="Times New Roman"/>
          <w:b/>
        </w:rPr>
      </w:pPr>
      <w:r w:rsidRPr="005F0E19">
        <w:rPr>
          <w:rFonts w:ascii="Times New Roman" w:hAnsi="Times New Roman" w:cs="Times New Roman"/>
          <w:b/>
        </w:rPr>
        <w:t>§ 1</w:t>
      </w:r>
      <w:r w:rsidR="00674802">
        <w:rPr>
          <w:rFonts w:ascii="Times New Roman" w:hAnsi="Times New Roman" w:cs="Times New Roman"/>
          <w:b/>
        </w:rPr>
        <w:t>6</w:t>
      </w:r>
      <w:r w:rsidR="00F368B1" w:rsidRPr="005F0E19">
        <w:rPr>
          <w:rFonts w:ascii="Times New Roman" w:hAnsi="Times New Roman" w:cs="Times New Roman"/>
          <w:b/>
        </w:rPr>
        <w:t xml:space="preserve">. </w:t>
      </w:r>
      <w:r w:rsidR="00F368B1" w:rsidRPr="005F0E19">
        <w:rPr>
          <w:rFonts w:ascii="Times New Roman" w:hAnsi="Times New Roman" w:cs="Times New Roman"/>
        </w:rPr>
        <w:t xml:space="preserve">Uchwała wchodzi w </w:t>
      </w:r>
      <w:r w:rsidR="00F368B1" w:rsidRPr="00BB152C">
        <w:rPr>
          <w:rFonts w:ascii="Times New Roman" w:hAnsi="Times New Roman" w:cs="Times New Roman"/>
        </w:rPr>
        <w:t>życie po upływie 14 dni od dnia ogłoszenia w Dzienniku Urzędowym Województwa Mazowieckiego.</w:t>
      </w:r>
    </w:p>
    <w:sectPr w:rsidR="00F368B1" w:rsidRPr="00BB152C" w:rsidSect="000D61BE">
      <w:footerReference w:type="default" r:id="rId8"/>
      <w:pgSz w:w="11906" w:h="16838"/>
      <w:pgMar w:top="1276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AA45" w14:textId="77777777" w:rsidR="00195B7C" w:rsidRDefault="00195B7C" w:rsidP="00476816">
      <w:pPr>
        <w:spacing w:after="0" w:line="240" w:lineRule="auto"/>
      </w:pPr>
      <w:r>
        <w:separator/>
      </w:r>
    </w:p>
  </w:endnote>
  <w:endnote w:type="continuationSeparator" w:id="0">
    <w:p w14:paraId="38496931" w14:textId="77777777" w:rsidR="00195B7C" w:rsidRDefault="00195B7C" w:rsidP="0047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642546"/>
      <w:docPartObj>
        <w:docPartGallery w:val="Page Numbers (Bottom of Page)"/>
        <w:docPartUnique/>
      </w:docPartObj>
    </w:sdtPr>
    <w:sdtEndPr/>
    <w:sdtContent>
      <w:p w14:paraId="6E931442" w14:textId="50D64605" w:rsidR="00220A6B" w:rsidRDefault="00220A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D47">
          <w:rPr>
            <w:noProof/>
          </w:rPr>
          <w:t>1</w:t>
        </w:r>
        <w:r>
          <w:fldChar w:fldCharType="end"/>
        </w:r>
      </w:p>
    </w:sdtContent>
  </w:sdt>
  <w:p w14:paraId="1B7D1A18" w14:textId="77777777" w:rsidR="00220A6B" w:rsidRDefault="00220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0ED25" w14:textId="77777777" w:rsidR="00195B7C" w:rsidRDefault="00195B7C" w:rsidP="00476816">
      <w:pPr>
        <w:spacing w:after="0" w:line="240" w:lineRule="auto"/>
      </w:pPr>
      <w:r>
        <w:separator/>
      </w:r>
    </w:p>
  </w:footnote>
  <w:footnote w:type="continuationSeparator" w:id="0">
    <w:p w14:paraId="6B2B6A37" w14:textId="77777777" w:rsidR="00195B7C" w:rsidRDefault="00195B7C" w:rsidP="0047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3EC"/>
    <w:multiLevelType w:val="hybridMultilevel"/>
    <w:tmpl w:val="9434FF22"/>
    <w:lvl w:ilvl="0" w:tplc="C75831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78C493DA">
      <w:start w:val="1"/>
      <w:numFmt w:val="decimal"/>
      <w:lvlText w:val="%2)"/>
      <w:lvlJc w:val="left"/>
      <w:pPr>
        <w:ind w:left="1440" w:hanging="360"/>
      </w:pPr>
      <w:rPr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AE4"/>
    <w:multiLevelType w:val="hybridMultilevel"/>
    <w:tmpl w:val="958EE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5790"/>
    <w:multiLevelType w:val="hybridMultilevel"/>
    <w:tmpl w:val="F852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50AF"/>
    <w:multiLevelType w:val="hybridMultilevel"/>
    <w:tmpl w:val="A92A2D0E"/>
    <w:lvl w:ilvl="0" w:tplc="94CA799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A9B"/>
    <w:multiLevelType w:val="hybridMultilevel"/>
    <w:tmpl w:val="E1E0CD42"/>
    <w:lvl w:ilvl="0" w:tplc="0CF09E5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8C1039"/>
    <w:multiLevelType w:val="hybridMultilevel"/>
    <w:tmpl w:val="9802F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0A6C"/>
    <w:multiLevelType w:val="hybridMultilevel"/>
    <w:tmpl w:val="E36AF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F7775D"/>
    <w:multiLevelType w:val="hybridMultilevel"/>
    <w:tmpl w:val="DEDA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37A9"/>
    <w:multiLevelType w:val="hybridMultilevel"/>
    <w:tmpl w:val="C3F64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AE6"/>
    <w:multiLevelType w:val="hybridMultilevel"/>
    <w:tmpl w:val="2878D3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2742F2"/>
    <w:multiLevelType w:val="hybridMultilevel"/>
    <w:tmpl w:val="45009D32"/>
    <w:lvl w:ilvl="0" w:tplc="C8DC31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49BB"/>
    <w:multiLevelType w:val="hybridMultilevel"/>
    <w:tmpl w:val="9028F5A8"/>
    <w:lvl w:ilvl="0" w:tplc="EB48A9EC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F8F4EFD"/>
    <w:multiLevelType w:val="hybridMultilevel"/>
    <w:tmpl w:val="CD6AE074"/>
    <w:lvl w:ilvl="0" w:tplc="4C8AB79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3F6A5D"/>
    <w:multiLevelType w:val="hybridMultilevel"/>
    <w:tmpl w:val="FF9E010A"/>
    <w:lvl w:ilvl="0" w:tplc="DFB81FE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47F69"/>
    <w:multiLevelType w:val="hybridMultilevel"/>
    <w:tmpl w:val="03E845BC"/>
    <w:lvl w:ilvl="0" w:tplc="4E1AB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C42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F3B19"/>
    <w:multiLevelType w:val="hybridMultilevel"/>
    <w:tmpl w:val="F852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25FA"/>
    <w:multiLevelType w:val="hybridMultilevel"/>
    <w:tmpl w:val="EA207884"/>
    <w:lvl w:ilvl="0" w:tplc="BF52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F50F2"/>
    <w:multiLevelType w:val="hybridMultilevel"/>
    <w:tmpl w:val="79821406"/>
    <w:lvl w:ilvl="0" w:tplc="BAB07F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44B42"/>
    <w:multiLevelType w:val="hybridMultilevel"/>
    <w:tmpl w:val="2F08B00C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744E3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48EE"/>
    <w:multiLevelType w:val="hybridMultilevel"/>
    <w:tmpl w:val="9434FF22"/>
    <w:lvl w:ilvl="0" w:tplc="C75831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78C493DA">
      <w:start w:val="1"/>
      <w:numFmt w:val="decimal"/>
      <w:lvlText w:val="%2)"/>
      <w:lvlJc w:val="left"/>
      <w:pPr>
        <w:ind w:left="1440" w:hanging="360"/>
      </w:pPr>
      <w:rPr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10526"/>
    <w:multiLevelType w:val="hybridMultilevel"/>
    <w:tmpl w:val="BBE6E264"/>
    <w:lvl w:ilvl="0" w:tplc="1BFAC3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556E48"/>
    <w:multiLevelType w:val="hybridMultilevel"/>
    <w:tmpl w:val="04604248"/>
    <w:lvl w:ilvl="0" w:tplc="9346781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22C0"/>
    <w:multiLevelType w:val="hybridMultilevel"/>
    <w:tmpl w:val="DEDA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B6514"/>
    <w:multiLevelType w:val="hybridMultilevel"/>
    <w:tmpl w:val="E36AF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2420542"/>
    <w:multiLevelType w:val="hybridMultilevel"/>
    <w:tmpl w:val="56043C9A"/>
    <w:lvl w:ilvl="0" w:tplc="642E8E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724D9"/>
    <w:multiLevelType w:val="hybridMultilevel"/>
    <w:tmpl w:val="0160095C"/>
    <w:lvl w:ilvl="0" w:tplc="BAB07F7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7196F"/>
    <w:multiLevelType w:val="hybridMultilevel"/>
    <w:tmpl w:val="D70C890A"/>
    <w:lvl w:ilvl="0" w:tplc="B78A9BD2">
      <w:start w:val="1"/>
      <w:numFmt w:val="decimal"/>
      <w:lvlText w:val="%1)"/>
      <w:lvlJc w:val="left"/>
      <w:pPr>
        <w:ind w:left="1004" w:hanging="72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05866"/>
    <w:multiLevelType w:val="hybridMultilevel"/>
    <w:tmpl w:val="10FAC2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58338D"/>
    <w:multiLevelType w:val="hybridMultilevel"/>
    <w:tmpl w:val="03E845BC"/>
    <w:lvl w:ilvl="0" w:tplc="4E1AB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C42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01ECB"/>
    <w:multiLevelType w:val="hybridMultilevel"/>
    <w:tmpl w:val="E36AF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867E73"/>
    <w:multiLevelType w:val="hybridMultilevel"/>
    <w:tmpl w:val="824AE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1768D"/>
    <w:multiLevelType w:val="hybridMultilevel"/>
    <w:tmpl w:val="53428CDE"/>
    <w:lvl w:ilvl="0" w:tplc="9B96490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D258C"/>
    <w:multiLevelType w:val="hybridMultilevel"/>
    <w:tmpl w:val="6EB44D8C"/>
    <w:lvl w:ilvl="0" w:tplc="BF52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0681B"/>
    <w:multiLevelType w:val="hybridMultilevel"/>
    <w:tmpl w:val="E36AF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69F051B"/>
    <w:multiLevelType w:val="hybridMultilevel"/>
    <w:tmpl w:val="22FC96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BE2A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D30857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131FE9"/>
    <w:multiLevelType w:val="hybridMultilevel"/>
    <w:tmpl w:val="8DB00DD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4169C"/>
    <w:multiLevelType w:val="hybridMultilevel"/>
    <w:tmpl w:val="B172F638"/>
    <w:lvl w:ilvl="0" w:tplc="65DAD0BA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51FC5"/>
    <w:multiLevelType w:val="multilevel"/>
    <w:tmpl w:val="F70E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29"/>
  </w:num>
  <w:num w:numId="5">
    <w:abstractNumId w:val="35"/>
  </w:num>
  <w:num w:numId="6">
    <w:abstractNumId w:val="7"/>
  </w:num>
  <w:num w:numId="7">
    <w:abstractNumId w:val="33"/>
  </w:num>
  <w:num w:numId="8">
    <w:abstractNumId w:val="22"/>
  </w:num>
  <w:num w:numId="9">
    <w:abstractNumId w:val="2"/>
  </w:num>
  <w:num w:numId="10">
    <w:abstractNumId w:val="23"/>
  </w:num>
  <w:num w:numId="11">
    <w:abstractNumId w:val="19"/>
  </w:num>
  <w:num w:numId="12">
    <w:abstractNumId w:val="11"/>
  </w:num>
  <w:num w:numId="13">
    <w:abstractNumId w:val="16"/>
  </w:num>
  <w:num w:numId="14">
    <w:abstractNumId w:val="32"/>
  </w:num>
  <w:num w:numId="15">
    <w:abstractNumId w:val="1"/>
  </w:num>
  <w:num w:numId="16">
    <w:abstractNumId w:val="18"/>
  </w:num>
  <w:num w:numId="17">
    <w:abstractNumId w:val="36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14"/>
  </w:num>
  <w:num w:numId="22">
    <w:abstractNumId w:val="8"/>
  </w:num>
  <w:num w:numId="23">
    <w:abstractNumId w:val="12"/>
  </w:num>
  <w:num w:numId="24">
    <w:abstractNumId w:val="20"/>
  </w:num>
  <w:num w:numId="25">
    <w:abstractNumId w:val="4"/>
  </w:num>
  <w:num w:numId="26">
    <w:abstractNumId w:val="37"/>
  </w:num>
  <w:num w:numId="27">
    <w:abstractNumId w:val="10"/>
  </w:num>
  <w:num w:numId="28">
    <w:abstractNumId w:val="28"/>
  </w:num>
  <w:num w:numId="29">
    <w:abstractNumId w:val="24"/>
  </w:num>
  <w:num w:numId="30">
    <w:abstractNumId w:val="3"/>
  </w:num>
  <w:num w:numId="31">
    <w:abstractNumId w:val="31"/>
  </w:num>
  <w:num w:numId="32">
    <w:abstractNumId w:val="21"/>
  </w:num>
  <w:num w:numId="33">
    <w:abstractNumId w:val="17"/>
  </w:num>
  <w:num w:numId="34">
    <w:abstractNumId w:val="26"/>
  </w:num>
  <w:num w:numId="35">
    <w:abstractNumId w:val="27"/>
  </w:num>
  <w:num w:numId="36">
    <w:abstractNumId w:val="9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1"/>
    <w:rsid w:val="000020AC"/>
    <w:rsid w:val="00002A65"/>
    <w:rsid w:val="000055DF"/>
    <w:rsid w:val="00010930"/>
    <w:rsid w:val="00015344"/>
    <w:rsid w:val="000157FA"/>
    <w:rsid w:val="00016382"/>
    <w:rsid w:val="00016DD0"/>
    <w:rsid w:val="00022811"/>
    <w:rsid w:val="00022FA5"/>
    <w:rsid w:val="0002340E"/>
    <w:rsid w:val="0002431D"/>
    <w:rsid w:val="00025103"/>
    <w:rsid w:val="00026F8A"/>
    <w:rsid w:val="00030A46"/>
    <w:rsid w:val="00031D95"/>
    <w:rsid w:val="00035F31"/>
    <w:rsid w:val="000362C1"/>
    <w:rsid w:val="00041E42"/>
    <w:rsid w:val="00042D3C"/>
    <w:rsid w:val="00051FB9"/>
    <w:rsid w:val="0005359D"/>
    <w:rsid w:val="00055BB7"/>
    <w:rsid w:val="000632CF"/>
    <w:rsid w:val="00064632"/>
    <w:rsid w:val="00065E50"/>
    <w:rsid w:val="000703F9"/>
    <w:rsid w:val="000716E0"/>
    <w:rsid w:val="00071823"/>
    <w:rsid w:val="00071E6F"/>
    <w:rsid w:val="00072202"/>
    <w:rsid w:val="00072DCF"/>
    <w:rsid w:val="0007350F"/>
    <w:rsid w:val="00073C48"/>
    <w:rsid w:val="000779C9"/>
    <w:rsid w:val="00081466"/>
    <w:rsid w:val="00081800"/>
    <w:rsid w:val="000830EA"/>
    <w:rsid w:val="00083C79"/>
    <w:rsid w:val="0008574B"/>
    <w:rsid w:val="00086561"/>
    <w:rsid w:val="00091BE4"/>
    <w:rsid w:val="00094AF6"/>
    <w:rsid w:val="000957D4"/>
    <w:rsid w:val="0009691F"/>
    <w:rsid w:val="00096E95"/>
    <w:rsid w:val="00097377"/>
    <w:rsid w:val="000A2D8C"/>
    <w:rsid w:val="000A4AE5"/>
    <w:rsid w:val="000A5264"/>
    <w:rsid w:val="000A64FD"/>
    <w:rsid w:val="000A6BA0"/>
    <w:rsid w:val="000A711B"/>
    <w:rsid w:val="000B2B5A"/>
    <w:rsid w:val="000B42F4"/>
    <w:rsid w:val="000B4846"/>
    <w:rsid w:val="000B4919"/>
    <w:rsid w:val="000B7960"/>
    <w:rsid w:val="000C47CE"/>
    <w:rsid w:val="000C662C"/>
    <w:rsid w:val="000C7ACD"/>
    <w:rsid w:val="000D0CB4"/>
    <w:rsid w:val="000D1EBB"/>
    <w:rsid w:val="000D49B4"/>
    <w:rsid w:val="000D4CA9"/>
    <w:rsid w:val="000D61BE"/>
    <w:rsid w:val="000D7059"/>
    <w:rsid w:val="000D729F"/>
    <w:rsid w:val="000E214F"/>
    <w:rsid w:val="000E239A"/>
    <w:rsid w:val="000E2420"/>
    <w:rsid w:val="000E43A8"/>
    <w:rsid w:val="000E69DD"/>
    <w:rsid w:val="000E6A18"/>
    <w:rsid w:val="000F07A4"/>
    <w:rsid w:val="000F24E7"/>
    <w:rsid w:val="000F4407"/>
    <w:rsid w:val="000F516B"/>
    <w:rsid w:val="000F5468"/>
    <w:rsid w:val="000F7CA1"/>
    <w:rsid w:val="00100436"/>
    <w:rsid w:val="00100E6B"/>
    <w:rsid w:val="001019E4"/>
    <w:rsid w:val="00103801"/>
    <w:rsid w:val="00107233"/>
    <w:rsid w:val="001076E3"/>
    <w:rsid w:val="001103B3"/>
    <w:rsid w:val="00112272"/>
    <w:rsid w:val="00114717"/>
    <w:rsid w:val="00115026"/>
    <w:rsid w:val="00115E2A"/>
    <w:rsid w:val="0011652C"/>
    <w:rsid w:val="00117396"/>
    <w:rsid w:val="00123F02"/>
    <w:rsid w:val="00124597"/>
    <w:rsid w:val="00124A3C"/>
    <w:rsid w:val="001271BC"/>
    <w:rsid w:val="00127694"/>
    <w:rsid w:val="00127E6D"/>
    <w:rsid w:val="00134162"/>
    <w:rsid w:val="00136740"/>
    <w:rsid w:val="001400CC"/>
    <w:rsid w:val="001416C4"/>
    <w:rsid w:val="00141FBA"/>
    <w:rsid w:val="00146888"/>
    <w:rsid w:val="00146BB0"/>
    <w:rsid w:val="001551C6"/>
    <w:rsid w:val="00156F86"/>
    <w:rsid w:val="00157B3B"/>
    <w:rsid w:val="00166186"/>
    <w:rsid w:val="00166286"/>
    <w:rsid w:val="0016734D"/>
    <w:rsid w:val="001718AD"/>
    <w:rsid w:val="001723E1"/>
    <w:rsid w:val="00172A31"/>
    <w:rsid w:val="00172C42"/>
    <w:rsid w:val="0017581F"/>
    <w:rsid w:val="00176805"/>
    <w:rsid w:val="00176A4B"/>
    <w:rsid w:val="00183C86"/>
    <w:rsid w:val="00184AA9"/>
    <w:rsid w:val="00184E4A"/>
    <w:rsid w:val="00185AEE"/>
    <w:rsid w:val="001870F8"/>
    <w:rsid w:val="00190446"/>
    <w:rsid w:val="00191E91"/>
    <w:rsid w:val="001933A1"/>
    <w:rsid w:val="00195861"/>
    <w:rsid w:val="00195B7C"/>
    <w:rsid w:val="00197AF2"/>
    <w:rsid w:val="001A0CDE"/>
    <w:rsid w:val="001A3FDE"/>
    <w:rsid w:val="001A4A1F"/>
    <w:rsid w:val="001B1E5D"/>
    <w:rsid w:val="001B2BC6"/>
    <w:rsid w:val="001B37B9"/>
    <w:rsid w:val="001B3A33"/>
    <w:rsid w:val="001B51CF"/>
    <w:rsid w:val="001B5302"/>
    <w:rsid w:val="001B7171"/>
    <w:rsid w:val="001B73F3"/>
    <w:rsid w:val="001C6576"/>
    <w:rsid w:val="001C7609"/>
    <w:rsid w:val="001D0660"/>
    <w:rsid w:val="001D0BF9"/>
    <w:rsid w:val="001D4515"/>
    <w:rsid w:val="001D733F"/>
    <w:rsid w:val="001E0E0F"/>
    <w:rsid w:val="001E221D"/>
    <w:rsid w:val="001E2F99"/>
    <w:rsid w:val="001E3B28"/>
    <w:rsid w:val="001E4B76"/>
    <w:rsid w:val="001E5D40"/>
    <w:rsid w:val="001F1119"/>
    <w:rsid w:val="001F14D2"/>
    <w:rsid w:val="001F21C1"/>
    <w:rsid w:val="001F2432"/>
    <w:rsid w:val="001F2562"/>
    <w:rsid w:val="001F5CC3"/>
    <w:rsid w:val="001F752C"/>
    <w:rsid w:val="00203437"/>
    <w:rsid w:val="002038D5"/>
    <w:rsid w:val="0020538D"/>
    <w:rsid w:val="002109C0"/>
    <w:rsid w:val="00210F02"/>
    <w:rsid w:val="00214BB8"/>
    <w:rsid w:val="0021568F"/>
    <w:rsid w:val="0021586D"/>
    <w:rsid w:val="00217554"/>
    <w:rsid w:val="00220A6B"/>
    <w:rsid w:val="0023198F"/>
    <w:rsid w:val="00232A16"/>
    <w:rsid w:val="00233719"/>
    <w:rsid w:val="00233A9A"/>
    <w:rsid w:val="00233B90"/>
    <w:rsid w:val="00235C3E"/>
    <w:rsid w:val="002363C4"/>
    <w:rsid w:val="00236D83"/>
    <w:rsid w:val="002371D4"/>
    <w:rsid w:val="0024184E"/>
    <w:rsid w:val="00242AD6"/>
    <w:rsid w:val="002466B6"/>
    <w:rsid w:val="00247437"/>
    <w:rsid w:val="002541BB"/>
    <w:rsid w:val="00254BEF"/>
    <w:rsid w:val="00262325"/>
    <w:rsid w:val="002637E9"/>
    <w:rsid w:val="0026399D"/>
    <w:rsid w:val="00275214"/>
    <w:rsid w:val="00276022"/>
    <w:rsid w:val="002774BF"/>
    <w:rsid w:val="00281186"/>
    <w:rsid w:val="00281A66"/>
    <w:rsid w:val="0028401A"/>
    <w:rsid w:val="002840E6"/>
    <w:rsid w:val="0028424A"/>
    <w:rsid w:val="00287A04"/>
    <w:rsid w:val="00287B2A"/>
    <w:rsid w:val="00291148"/>
    <w:rsid w:val="0029195C"/>
    <w:rsid w:val="002A271A"/>
    <w:rsid w:val="002A2DC0"/>
    <w:rsid w:val="002A32AA"/>
    <w:rsid w:val="002A38D4"/>
    <w:rsid w:val="002A4C56"/>
    <w:rsid w:val="002B2BDE"/>
    <w:rsid w:val="002B3C34"/>
    <w:rsid w:val="002B4C84"/>
    <w:rsid w:val="002B4EAD"/>
    <w:rsid w:val="002B7736"/>
    <w:rsid w:val="002C02D2"/>
    <w:rsid w:val="002C0CB7"/>
    <w:rsid w:val="002C1665"/>
    <w:rsid w:val="002C526A"/>
    <w:rsid w:val="002C531F"/>
    <w:rsid w:val="002C7C4A"/>
    <w:rsid w:val="002D1733"/>
    <w:rsid w:val="002D3AA6"/>
    <w:rsid w:val="002E1D8E"/>
    <w:rsid w:val="002E2272"/>
    <w:rsid w:val="002E369C"/>
    <w:rsid w:val="002E3782"/>
    <w:rsid w:val="002E4F71"/>
    <w:rsid w:val="002E6683"/>
    <w:rsid w:val="002F19BF"/>
    <w:rsid w:val="002F1A45"/>
    <w:rsid w:val="002F2785"/>
    <w:rsid w:val="002F3031"/>
    <w:rsid w:val="002F4642"/>
    <w:rsid w:val="002F707A"/>
    <w:rsid w:val="002F7280"/>
    <w:rsid w:val="00300379"/>
    <w:rsid w:val="003009B3"/>
    <w:rsid w:val="00302AF9"/>
    <w:rsid w:val="003044DB"/>
    <w:rsid w:val="00306245"/>
    <w:rsid w:val="00306816"/>
    <w:rsid w:val="003077ED"/>
    <w:rsid w:val="00307A92"/>
    <w:rsid w:val="00307A9E"/>
    <w:rsid w:val="00311766"/>
    <w:rsid w:val="00314CBB"/>
    <w:rsid w:val="00316427"/>
    <w:rsid w:val="003221CA"/>
    <w:rsid w:val="00323A92"/>
    <w:rsid w:val="00326D92"/>
    <w:rsid w:val="003314A8"/>
    <w:rsid w:val="00334180"/>
    <w:rsid w:val="00336A2C"/>
    <w:rsid w:val="00337B60"/>
    <w:rsid w:val="00337BC2"/>
    <w:rsid w:val="00345260"/>
    <w:rsid w:val="0034606D"/>
    <w:rsid w:val="00346327"/>
    <w:rsid w:val="003479F4"/>
    <w:rsid w:val="00352030"/>
    <w:rsid w:val="00355110"/>
    <w:rsid w:val="00355D08"/>
    <w:rsid w:val="003568BF"/>
    <w:rsid w:val="00361CAF"/>
    <w:rsid w:val="00363CCF"/>
    <w:rsid w:val="00364F3D"/>
    <w:rsid w:val="00365DD9"/>
    <w:rsid w:val="00365F1F"/>
    <w:rsid w:val="003660CA"/>
    <w:rsid w:val="0036616D"/>
    <w:rsid w:val="00367A8C"/>
    <w:rsid w:val="003704CB"/>
    <w:rsid w:val="00370A3A"/>
    <w:rsid w:val="003740B9"/>
    <w:rsid w:val="00375B0E"/>
    <w:rsid w:val="0037602C"/>
    <w:rsid w:val="00380A35"/>
    <w:rsid w:val="00383179"/>
    <w:rsid w:val="003860F0"/>
    <w:rsid w:val="00386E4A"/>
    <w:rsid w:val="00386E81"/>
    <w:rsid w:val="00390038"/>
    <w:rsid w:val="00390C88"/>
    <w:rsid w:val="003913CB"/>
    <w:rsid w:val="003924D0"/>
    <w:rsid w:val="0039277E"/>
    <w:rsid w:val="00393299"/>
    <w:rsid w:val="00393966"/>
    <w:rsid w:val="00393F35"/>
    <w:rsid w:val="00396B7D"/>
    <w:rsid w:val="0039721E"/>
    <w:rsid w:val="003A072B"/>
    <w:rsid w:val="003A0838"/>
    <w:rsid w:val="003A123F"/>
    <w:rsid w:val="003A6D54"/>
    <w:rsid w:val="003A7759"/>
    <w:rsid w:val="003A7CA8"/>
    <w:rsid w:val="003B1C85"/>
    <w:rsid w:val="003B40AE"/>
    <w:rsid w:val="003B4778"/>
    <w:rsid w:val="003C149D"/>
    <w:rsid w:val="003C153C"/>
    <w:rsid w:val="003C26F8"/>
    <w:rsid w:val="003C546D"/>
    <w:rsid w:val="003C56A0"/>
    <w:rsid w:val="003D1F5D"/>
    <w:rsid w:val="003D5069"/>
    <w:rsid w:val="003D5400"/>
    <w:rsid w:val="003D5C38"/>
    <w:rsid w:val="003E03DE"/>
    <w:rsid w:val="003E2BD5"/>
    <w:rsid w:val="003E413A"/>
    <w:rsid w:val="003E4DFB"/>
    <w:rsid w:val="003E52C6"/>
    <w:rsid w:val="003F354D"/>
    <w:rsid w:val="003F36A9"/>
    <w:rsid w:val="003F5434"/>
    <w:rsid w:val="003F5EE7"/>
    <w:rsid w:val="003F634F"/>
    <w:rsid w:val="00402655"/>
    <w:rsid w:val="004036FF"/>
    <w:rsid w:val="00403ECD"/>
    <w:rsid w:val="004046C4"/>
    <w:rsid w:val="004047C5"/>
    <w:rsid w:val="00406853"/>
    <w:rsid w:val="004074EA"/>
    <w:rsid w:val="004126E2"/>
    <w:rsid w:val="00412A41"/>
    <w:rsid w:val="00412B36"/>
    <w:rsid w:val="00415D1A"/>
    <w:rsid w:val="004173BF"/>
    <w:rsid w:val="00417F02"/>
    <w:rsid w:val="0042261E"/>
    <w:rsid w:val="00423765"/>
    <w:rsid w:val="00424E1A"/>
    <w:rsid w:val="00425517"/>
    <w:rsid w:val="00432745"/>
    <w:rsid w:val="00432AA4"/>
    <w:rsid w:val="00433637"/>
    <w:rsid w:val="004370D7"/>
    <w:rsid w:val="00437195"/>
    <w:rsid w:val="004379AE"/>
    <w:rsid w:val="00437F5C"/>
    <w:rsid w:val="00442B9A"/>
    <w:rsid w:val="00442D9D"/>
    <w:rsid w:val="00443113"/>
    <w:rsid w:val="00443E79"/>
    <w:rsid w:val="004468B5"/>
    <w:rsid w:val="004508A1"/>
    <w:rsid w:val="00452FA9"/>
    <w:rsid w:val="00454B3F"/>
    <w:rsid w:val="00455236"/>
    <w:rsid w:val="00455B7E"/>
    <w:rsid w:val="0045660E"/>
    <w:rsid w:val="00457E74"/>
    <w:rsid w:val="00460840"/>
    <w:rsid w:val="00461635"/>
    <w:rsid w:val="00462381"/>
    <w:rsid w:val="0046293D"/>
    <w:rsid w:val="004645C2"/>
    <w:rsid w:val="004707FB"/>
    <w:rsid w:val="00470CBA"/>
    <w:rsid w:val="004710F8"/>
    <w:rsid w:val="0047243B"/>
    <w:rsid w:val="00472F72"/>
    <w:rsid w:val="00473AC9"/>
    <w:rsid w:val="00473ED9"/>
    <w:rsid w:val="00476816"/>
    <w:rsid w:val="004806EB"/>
    <w:rsid w:val="00480EA2"/>
    <w:rsid w:val="00481063"/>
    <w:rsid w:val="0048136C"/>
    <w:rsid w:val="004829D4"/>
    <w:rsid w:val="004848AF"/>
    <w:rsid w:val="00484CDC"/>
    <w:rsid w:val="00486CE0"/>
    <w:rsid w:val="00487606"/>
    <w:rsid w:val="00492D81"/>
    <w:rsid w:val="0049546B"/>
    <w:rsid w:val="00496CBE"/>
    <w:rsid w:val="004A036F"/>
    <w:rsid w:val="004A0904"/>
    <w:rsid w:val="004A133D"/>
    <w:rsid w:val="004A2C95"/>
    <w:rsid w:val="004A39EC"/>
    <w:rsid w:val="004A697A"/>
    <w:rsid w:val="004A76C7"/>
    <w:rsid w:val="004B0580"/>
    <w:rsid w:val="004B6874"/>
    <w:rsid w:val="004B6AF8"/>
    <w:rsid w:val="004B75FF"/>
    <w:rsid w:val="004B7894"/>
    <w:rsid w:val="004C19B2"/>
    <w:rsid w:val="004C264D"/>
    <w:rsid w:val="004C3723"/>
    <w:rsid w:val="004D120C"/>
    <w:rsid w:val="004D25D4"/>
    <w:rsid w:val="004D2D0D"/>
    <w:rsid w:val="004D2E9A"/>
    <w:rsid w:val="004D69CE"/>
    <w:rsid w:val="004D6EFA"/>
    <w:rsid w:val="004E05F4"/>
    <w:rsid w:val="004E396C"/>
    <w:rsid w:val="004E6841"/>
    <w:rsid w:val="004F0100"/>
    <w:rsid w:val="004F08F8"/>
    <w:rsid w:val="004F1FAE"/>
    <w:rsid w:val="004F23C1"/>
    <w:rsid w:val="004F65B8"/>
    <w:rsid w:val="004F6BFC"/>
    <w:rsid w:val="004F6C5B"/>
    <w:rsid w:val="004F72D2"/>
    <w:rsid w:val="00500B6A"/>
    <w:rsid w:val="00501918"/>
    <w:rsid w:val="00501F3D"/>
    <w:rsid w:val="0050433B"/>
    <w:rsid w:val="00504EFC"/>
    <w:rsid w:val="005060BA"/>
    <w:rsid w:val="00507EBA"/>
    <w:rsid w:val="0051588D"/>
    <w:rsid w:val="00515C6B"/>
    <w:rsid w:val="00516BEB"/>
    <w:rsid w:val="00522E09"/>
    <w:rsid w:val="00523134"/>
    <w:rsid w:val="00526BD6"/>
    <w:rsid w:val="00530B93"/>
    <w:rsid w:val="005326FB"/>
    <w:rsid w:val="00534910"/>
    <w:rsid w:val="00535B88"/>
    <w:rsid w:val="0054061D"/>
    <w:rsid w:val="00541EFA"/>
    <w:rsid w:val="00542080"/>
    <w:rsid w:val="005434F9"/>
    <w:rsid w:val="005439F6"/>
    <w:rsid w:val="0054533E"/>
    <w:rsid w:val="0055027C"/>
    <w:rsid w:val="0055102D"/>
    <w:rsid w:val="00560DB7"/>
    <w:rsid w:val="005611AD"/>
    <w:rsid w:val="00567129"/>
    <w:rsid w:val="00570BA6"/>
    <w:rsid w:val="00571406"/>
    <w:rsid w:val="005717E7"/>
    <w:rsid w:val="0057284E"/>
    <w:rsid w:val="00572C62"/>
    <w:rsid w:val="00573797"/>
    <w:rsid w:val="00582348"/>
    <w:rsid w:val="00582A4E"/>
    <w:rsid w:val="00583219"/>
    <w:rsid w:val="005868AC"/>
    <w:rsid w:val="00592BBE"/>
    <w:rsid w:val="00596BA5"/>
    <w:rsid w:val="0059702B"/>
    <w:rsid w:val="005979D1"/>
    <w:rsid w:val="005A0D95"/>
    <w:rsid w:val="005A2BDF"/>
    <w:rsid w:val="005A339F"/>
    <w:rsid w:val="005A4911"/>
    <w:rsid w:val="005A52C2"/>
    <w:rsid w:val="005B0E67"/>
    <w:rsid w:val="005B1139"/>
    <w:rsid w:val="005B3816"/>
    <w:rsid w:val="005C2288"/>
    <w:rsid w:val="005C3D73"/>
    <w:rsid w:val="005C497C"/>
    <w:rsid w:val="005C5A11"/>
    <w:rsid w:val="005C6606"/>
    <w:rsid w:val="005D35AF"/>
    <w:rsid w:val="005D3F75"/>
    <w:rsid w:val="005E01BD"/>
    <w:rsid w:val="005E1A53"/>
    <w:rsid w:val="005E1F21"/>
    <w:rsid w:val="005E2CF7"/>
    <w:rsid w:val="005E3FCB"/>
    <w:rsid w:val="005E79F5"/>
    <w:rsid w:val="005F0582"/>
    <w:rsid w:val="005F0E19"/>
    <w:rsid w:val="005F1693"/>
    <w:rsid w:val="005F1EC4"/>
    <w:rsid w:val="005F36B6"/>
    <w:rsid w:val="005F4C32"/>
    <w:rsid w:val="005F678C"/>
    <w:rsid w:val="006000A1"/>
    <w:rsid w:val="00600604"/>
    <w:rsid w:val="00602045"/>
    <w:rsid w:val="0060209A"/>
    <w:rsid w:val="00603AD1"/>
    <w:rsid w:val="00604A96"/>
    <w:rsid w:val="00606E0A"/>
    <w:rsid w:val="006105E1"/>
    <w:rsid w:val="00610A26"/>
    <w:rsid w:val="006120CE"/>
    <w:rsid w:val="00612342"/>
    <w:rsid w:val="00613F27"/>
    <w:rsid w:val="006156F5"/>
    <w:rsid w:val="00615D83"/>
    <w:rsid w:val="00616582"/>
    <w:rsid w:val="006174DE"/>
    <w:rsid w:val="00624E22"/>
    <w:rsid w:val="006272EB"/>
    <w:rsid w:val="006274AD"/>
    <w:rsid w:val="00627E10"/>
    <w:rsid w:val="0063144F"/>
    <w:rsid w:val="0063375F"/>
    <w:rsid w:val="00636BA9"/>
    <w:rsid w:val="00637483"/>
    <w:rsid w:val="00637991"/>
    <w:rsid w:val="00647441"/>
    <w:rsid w:val="00647930"/>
    <w:rsid w:val="00651D98"/>
    <w:rsid w:val="00651EF4"/>
    <w:rsid w:val="0065506E"/>
    <w:rsid w:val="00655BC8"/>
    <w:rsid w:val="006577BF"/>
    <w:rsid w:val="00657C03"/>
    <w:rsid w:val="00661635"/>
    <w:rsid w:val="006619FF"/>
    <w:rsid w:val="00661A8D"/>
    <w:rsid w:val="006629FB"/>
    <w:rsid w:val="006651EE"/>
    <w:rsid w:val="00671219"/>
    <w:rsid w:val="00672507"/>
    <w:rsid w:val="0067367D"/>
    <w:rsid w:val="00673AFD"/>
    <w:rsid w:val="00674802"/>
    <w:rsid w:val="00675805"/>
    <w:rsid w:val="006769C0"/>
    <w:rsid w:val="006804ED"/>
    <w:rsid w:val="00680519"/>
    <w:rsid w:val="00680B29"/>
    <w:rsid w:val="00680C61"/>
    <w:rsid w:val="00681C73"/>
    <w:rsid w:val="00682D12"/>
    <w:rsid w:val="00682F8D"/>
    <w:rsid w:val="00685890"/>
    <w:rsid w:val="006866BF"/>
    <w:rsid w:val="00686789"/>
    <w:rsid w:val="00690EDD"/>
    <w:rsid w:val="006920A9"/>
    <w:rsid w:val="00692BBA"/>
    <w:rsid w:val="00692F5E"/>
    <w:rsid w:val="00693341"/>
    <w:rsid w:val="006944CC"/>
    <w:rsid w:val="00696D47"/>
    <w:rsid w:val="0069722D"/>
    <w:rsid w:val="006976F1"/>
    <w:rsid w:val="006A4A1F"/>
    <w:rsid w:val="006B180E"/>
    <w:rsid w:val="006B3C0C"/>
    <w:rsid w:val="006B4BE4"/>
    <w:rsid w:val="006B591E"/>
    <w:rsid w:val="006B5A1C"/>
    <w:rsid w:val="006B6039"/>
    <w:rsid w:val="006C3BD2"/>
    <w:rsid w:val="006C3F0E"/>
    <w:rsid w:val="006C4E8D"/>
    <w:rsid w:val="006C537F"/>
    <w:rsid w:val="006D085B"/>
    <w:rsid w:val="006D0FF6"/>
    <w:rsid w:val="006D1890"/>
    <w:rsid w:val="006D1A90"/>
    <w:rsid w:val="006D3718"/>
    <w:rsid w:val="006D3E02"/>
    <w:rsid w:val="006D63FA"/>
    <w:rsid w:val="006D6611"/>
    <w:rsid w:val="006E2806"/>
    <w:rsid w:val="006E43AB"/>
    <w:rsid w:val="006E495A"/>
    <w:rsid w:val="006F2252"/>
    <w:rsid w:val="006F4585"/>
    <w:rsid w:val="006F76A3"/>
    <w:rsid w:val="00700F32"/>
    <w:rsid w:val="00701FB9"/>
    <w:rsid w:val="00702020"/>
    <w:rsid w:val="00705E38"/>
    <w:rsid w:val="0070627E"/>
    <w:rsid w:val="00707DBD"/>
    <w:rsid w:val="0071223E"/>
    <w:rsid w:val="007133CB"/>
    <w:rsid w:val="00717606"/>
    <w:rsid w:val="00717B80"/>
    <w:rsid w:val="00720B7C"/>
    <w:rsid w:val="007212C7"/>
    <w:rsid w:val="0072366B"/>
    <w:rsid w:val="00724041"/>
    <w:rsid w:val="007243AA"/>
    <w:rsid w:val="00724727"/>
    <w:rsid w:val="00724D79"/>
    <w:rsid w:val="0072601E"/>
    <w:rsid w:val="0073149E"/>
    <w:rsid w:val="00731E16"/>
    <w:rsid w:val="00732AD3"/>
    <w:rsid w:val="00735E73"/>
    <w:rsid w:val="00737624"/>
    <w:rsid w:val="007450B8"/>
    <w:rsid w:val="00745460"/>
    <w:rsid w:val="007472B8"/>
    <w:rsid w:val="00750480"/>
    <w:rsid w:val="007534B0"/>
    <w:rsid w:val="007549ED"/>
    <w:rsid w:val="00757167"/>
    <w:rsid w:val="00760D2C"/>
    <w:rsid w:val="007662FA"/>
    <w:rsid w:val="00771D4C"/>
    <w:rsid w:val="007726BA"/>
    <w:rsid w:val="00773DD0"/>
    <w:rsid w:val="007746EC"/>
    <w:rsid w:val="00774BC0"/>
    <w:rsid w:val="00775674"/>
    <w:rsid w:val="00776C9C"/>
    <w:rsid w:val="007805DC"/>
    <w:rsid w:val="00782A17"/>
    <w:rsid w:val="007840A1"/>
    <w:rsid w:val="0078603F"/>
    <w:rsid w:val="00786720"/>
    <w:rsid w:val="0079081A"/>
    <w:rsid w:val="0079777A"/>
    <w:rsid w:val="007A1302"/>
    <w:rsid w:val="007A2574"/>
    <w:rsid w:val="007A2877"/>
    <w:rsid w:val="007A4B16"/>
    <w:rsid w:val="007A4F93"/>
    <w:rsid w:val="007B04C3"/>
    <w:rsid w:val="007B19A6"/>
    <w:rsid w:val="007B1A82"/>
    <w:rsid w:val="007B34A2"/>
    <w:rsid w:val="007B34BA"/>
    <w:rsid w:val="007B50FB"/>
    <w:rsid w:val="007B738C"/>
    <w:rsid w:val="007B76A4"/>
    <w:rsid w:val="007C0418"/>
    <w:rsid w:val="007C07F9"/>
    <w:rsid w:val="007C280A"/>
    <w:rsid w:val="007C453E"/>
    <w:rsid w:val="007C7357"/>
    <w:rsid w:val="007C7D4E"/>
    <w:rsid w:val="007D06A7"/>
    <w:rsid w:val="007D2937"/>
    <w:rsid w:val="007E079C"/>
    <w:rsid w:val="007E181A"/>
    <w:rsid w:val="007E21F2"/>
    <w:rsid w:val="007E378B"/>
    <w:rsid w:val="007E5115"/>
    <w:rsid w:val="007E5323"/>
    <w:rsid w:val="007F09DA"/>
    <w:rsid w:val="007F36AF"/>
    <w:rsid w:val="007F4918"/>
    <w:rsid w:val="007F4FBB"/>
    <w:rsid w:val="00801E53"/>
    <w:rsid w:val="00801E97"/>
    <w:rsid w:val="00801EB5"/>
    <w:rsid w:val="00802E8E"/>
    <w:rsid w:val="008044F3"/>
    <w:rsid w:val="00805805"/>
    <w:rsid w:val="008068D5"/>
    <w:rsid w:val="008136EE"/>
    <w:rsid w:val="008149F8"/>
    <w:rsid w:val="00814E1A"/>
    <w:rsid w:val="00815E70"/>
    <w:rsid w:val="008202E5"/>
    <w:rsid w:val="0082423C"/>
    <w:rsid w:val="0083138C"/>
    <w:rsid w:val="00831C6C"/>
    <w:rsid w:val="0083309C"/>
    <w:rsid w:val="00833B0D"/>
    <w:rsid w:val="00835863"/>
    <w:rsid w:val="008364DB"/>
    <w:rsid w:val="008409A9"/>
    <w:rsid w:val="00843442"/>
    <w:rsid w:val="00843D9F"/>
    <w:rsid w:val="00844710"/>
    <w:rsid w:val="00846357"/>
    <w:rsid w:val="0085499E"/>
    <w:rsid w:val="00854BCD"/>
    <w:rsid w:val="00854F8A"/>
    <w:rsid w:val="00856D3D"/>
    <w:rsid w:val="008628D0"/>
    <w:rsid w:val="00863234"/>
    <w:rsid w:val="00863AAE"/>
    <w:rsid w:val="00864CCB"/>
    <w:rsid w:val="0087153D"/>
    <w:rsid w:val="00872E59"/>
    <w:rsid w:val="00873510"/>
    <w:rsid w:val="008762E0"/>
    <w:rsid w:val="00891B61"/>
    <w:rsid w:val="00893B36"/>
    <w:rsid w:val="00894204"/>
    <w:rsid w:val="00894817"/>
    <w:rsid w:val="00894929"/>
    <w:rsid w:val="00895E99"/>
    <w:rsid w:val="00896F5F"/>
    <w:rsid w:val="008A6633"/>
    <w:rsid w:val="008A7CA3"/>
    <w:rsid w:val="008B7EC7"/>
    <w:rsid w:val="008C430A"/>
    <w:rsid w:val="008C5629"/>
    <w:rsid w:val="008D4891"/>
    <w:rsid w:val="008D4ED8"/>
    <w:rsid w:val="008E114B"/>
    <w:rsid w:val="008E4BE2"/>
    <w:rsid w:val="008E58D8"/>
    <w:rsid w:val="008E66FD"/>
    <w:rsid w:val="008F2A65"/>
    <w:rsid w:val="008F4B31"/>
    <w:rsid w:val="008F5CFF"/>
    <w:rsid w:val="008F6091"/>
    <w:rsid w:val="008F7B0C"/>
    <w:rsid w:val="009038C7"/>
    <w:rsid w:val="0090403D"/>
    <w:rsid w:val="00904F5B"/>
    <w:rsid w:val="00905867"/>
    <w:rsid w:val="00906930"/>
    <w:rsid w:val="00906B53"/>
    <w:rsid w:val="00907C05"/>
    <w:rsid w:val="00910A9E"/>
    <w:rsid w:val="00913037"/>
    <w:rsid w:val="00914AE7"/>
    <w:rsid w:val="009161D2"/>
    <w:rsid w:val="00916661"/>
    <w:rsid w:val="00921434"/>
    <w:rsid w:val="00921DD2"/>
    <w:rsid w:val="00921E96"/>
    <w:rsid w:val="00922BA0"/>
    <w:rsid w:val="00924417"/>
    <w:rsid w:val="00924C30"/>
    <w:rsid w:val="009266E6"/>
    <w:rsid w:val="00927091"/>
    <w:rsid w:val="00936725"/>
    <w:rsid w:val="00936813"/>
    <w:rsid w:val="00941487"/>
    <w:rsid w:val="0094264E"/>
    <w:rsid w:val="00943A42"/>
    <w:rsid w:val="00946D6F"/>
    <w:rsid w:val="00956991"/>
    <w:rsid w:val="0096015B"/>
    <w:rsid w:val="0096317B"/>
    <w:rsid w:val="00963962"/>
    <w:rsid w:val="00963C00"/>
    <w:rsid w:val="00966F59"/>
    <w:rsid w:val="00967FC5"/>
    <w:rsid w:val="00970A40"/>
    <w:rsid w:val="00970B8C"/>
    <w:rsid w:val="00981808"/>
    <w:rsid w:val="00983C2E"/>
    <w:rsid w:val="00984CEC"/>
    <w:rsid w:val="0098698D"/>
    <w:rsid w:val="0099204F"/>
    <w:rsid w:val="0099255F"/>
    <w:rsid w:val="00993700"/>
    <w:rsid w:val="00993991"/>
    <w:rsid w:val="0099399A"/>
    <w:rsid w:val="00993B00"/>
    <w:rsid w:val="009A5174"/>
    <w:rsid w:val="009A56FE"/>
    <w:rsid w:val="009A5728"/>
    <w:rsid w:val="009A625C"/>
    <w:rsid w:val="009B33C4"/>
    <w:rsid w:val="009B3537"/>
    <w:rsid w:val="009B6DFB"/>
    <w:rsid w:val="009B6E68"/>
    <w:rsid w:val="009C4779"/>
    <w:rsid w:val="009C512F"/>
    <w:rsid w:val="009C52A9"/>
    <w:rsid w:val="009C5B75"/>
    <w:rsid w:val="009C612A"/>
    <w:rsid w:val="009C674C"/>
    <w:rsid w:val="009C6952"/>
    <w:rsid w:val="009D0132"/>
    <w:rsid w:val="009D339B"/>
    <w:rsid w:val="009D3DAC"/>
    <w:rsid w:val="009D67C7"/>
    <w:rsid w:val="009E12EA"/>
    <w:rsid w:val="009E38AC"/>
    <w:rsid w:val="009E4550"/>
    <w:rsid w:val="009E4972"/>
    <w:rsid w:val="009E49F7"/>
    <w:rsid w:val="009E538C"/>
    <w:rsid w:val="009E6F87"/>
    <w:rsid w:val="009E7098"/>
    <w:rsid w:val="009F1D62"/>
    <w:rsid w:val="009F2DD2"/>
    <w:rsid w:val="009F44AF"/>
    <w:rsid w:val="009F45D6"/>
    <w:rsid w:val="009F4FEB"/>
    <w:rsid w:val="009F7BCD"/>
    <w:rsid w:val="009F7C4A"/>
    <w:rsid w:val="00A02AA1"/>
    <w:rsid w:val="00A03DD4"/>
    <w:rsid w:val="00A04503"/>
    <w:rsid w:val="00A0495B"/>
    <w:rsid w:val="00A04D68"/>
    <w:rsid w:val="00A0550F"/>
    <w:rsid w:val="00A06B89"/>
    <w:rsid w:val="00A10193"/>
    <w:rsid w:val="00A111E2"/>
    <w:rsid w:val="00A12EA4"/>
    <w:rsid w:val="00A13219"/>
    <w:rsid w:val="00A132B6"/>
    <w:rsid w:val="00A136DD"/>
    <w:rsid w:val="00A13866"/>
    <w:rsid w:val="00A146FD"/>
    <w:rsid w:val="00A148FE"/>
    <w:rsid w:val="00A16549"/>
    <w:rsid w:val="00A16716"/>
    <w:rsid w:val="00A1693A"/>
    <w:rsid w:val="00A20D26"/>
    <w:rsid w:val="00A230E1"/>
    <w:rsid w:val="00A2477F"/>
    <w:rsid w:val="00A25A27"/>
    <w:rsid w:val="00A32AC0"/>
    <w:rsid w:val="00A32E1C"/>
    <w:rsid w:val="00A406B2"/>
    <w:rsid w:val="00A41526"/>
    <w:rsid w:val="00A4176C"/>
    <w:rsid w:val="00A418BB"/>
    <w:rsid w:val="00A46574"/>
    <w:rsid w:val="00A47959"/>
    <w:rsid w:val="00A5068F"/>
    <w:rsid w:val="00A520EE"/>
    <w:rsid w:val="00A55425"/>
    <w:rsid w:val="00A55508"/>
    <w:rsid w:val="00A57935"/>
    <w:rsid w:val="00A6128E"/>
    <w:rsid w:val="00A6137D"/>
    <w:rsid w:val="00A64E6A"/>
    <w:rsid w:val="00A65BB1"/>
    <w:rsid w:val="00A678B6"/>
    <w:rsid w:val="00A702FC"/>
    <w:rsid w:val="00A70AEB"/>
    <w:rsid w:val="00A70E58"/>
    <w:rsid w:val="00A71087"/>
    <w:rsid w:val="00A72169"/>
    <w:rsid w:val="00A743C2"/>
    <w:rsid w:val="00A748F4"/>
    <w:rsid w:val="00A7692F"/>
    <w:rsid w:val="00A76AE5"/>
    <w:rsid w:val="00A809FD"/>
    <w:rsid w:val="00A8183D"/>
    <w:rsid w:val="00A827F1"/>
    <w:rsid w:val="00A8500E"/>
    <w:rsid w:val="00A85E3A"/>
    <w:rsid w:val="00A867CC"/>
    <w:rsid w:val="00A8710D"/>
    <w:rsid w:val="00A90D9F"/>
    <w:rsid w:val="00A91854"/>
    <w:rsid w:val="00A92507"/>
    <w:rsid w:val="00A92827"/>
    <w:rsid w:val="00A97175"/>
    <w:rsid w:val="00A97B9E"/>
    <w:rsid w:val="00AA084B"/>
    <w:rsid w:val="00AA248E"/>
    <w:rsid w:val="00AA35F9"/>
    <w:rsid w:val="00AA3983"/>
    <w:rsid w:val="00AA3A25"/>
    <w:rsid w:val="00AA3E5A"/>
    <w:rsid w:val="00AA47D0"/>
    <w:rsid w:val="00AA6F7E"/>
    <w:rsid w:val="00AA784B"/>
    <w:rsid w:val="00AB621A"/>
    <w:rsid w:val="00AC09B1"/>
    <w:rsid w:val="00AC1520"/>
    <w:rsid w:val="00AC5F48"/>
    <w:rsid w:val="00AC75DC"/>
    <w:rsid w:val="00AC7959"/>
    <w:rsid w:val="00AC797D"/>
    <w:rsid w:val="00AD0831"/>
    <w:rsid w:val="00AD08F8"/>
    <w:rsid w:val="00AD2334"/>
    <w:rsid w:val="00AD3A5F"/>
    <w:rsid w:val="00AE08EA"/>
    <w:rsid w:val="00AE0A6E"/>
    <w:rsid w:val="00AE2027"/>
    <w:rsid w:val="00AF23C8"/>
    <w:rsid w:val="00AF2D98"/>
    <w:rsid w:val="00AF47C5"/>
    <w:rsid w:val="00AF6403"/>
    <w:rsid w:val="00B001E3"/>
    <w:rsid w:val="00B016CF"/>
    <w:rsid w:val="00B034C9"/>
    <w:rsid w:val="00B0517F"/>
    <w:rsid w:val="00B12A00"/>
    <w:rsid w:val="00B13713"/>
    <w:rsid w:val="00B13D84"/>
    <w:rsid w:val="00B13EBE"/>
    <w:rsid w:val="00B14783"/>
    <w:rsid w:val="00B14D83"/>
    <w:rsid w:val="00B15A63"/>
    <w:rsid w:val="00B16C92"/>
    <w:rsid w:val="00B24604"/>
    <w:rsid w:val="00B24DAE"/>
    <w:rsid w:val="00B25558"/>
    <w:rsid w:val="00B26760"/>
    <w:rsid w:val="00B27AB4"/>
    <w:rsid w:val="00B33807"/>
    <w:rsid w:val="00B3662B"/>
    <w:rsid w:val="00B36C88"/>
    <w:rsid w:val="00B36DC7"/>
    <w:rsid w:val="00B42036"/>
    <w:rsid w:val="00B43D69"/>
    <w:rsid w:val="00B50004"/>
    <w:rsid w:val="00B50D68"/>
    <w:rsid w:val="00B5196B"/>
    <w:rsid w:val="00B52AFC"/>
    <w:rsid w:val="00B52B6C"/>
    <w:rsid w:val="00B53300"/>
    <w:rsid w:val="00B5437D"/>
    <w:rsid w:val="00B564DB"/>
    <w:rsid w:val="00B6566B"/>
    <w:rsid w:val="00B671CF"/>
    <w:rsid w:val="00B71313"/>
    <w:rsid w:val="00B75057"/>
    <w:rsid w:val="00B75417"/>
    <w:rsid w:val="00B772AE"/>
    <w:rsid w:val="00B81631"/>
    <w:rsid w:val="00B8177F"/>
    <w:rsid w:val="00B81C91"/>
    <w:rsid w:val="00B8500A"/>
    <w:rsid w:val="00B85CD1"/>
    <w:rsid w:val="00B86369"/>
    <w:rsid w:val="00B870EE"/>
    <w:rsid w:val="00B90782"/>
    <w:rsid w:val="00B954BE"/>
    <w:rsid w:val="00B95706"/>
    <w:rsid w:val="00B9640E"/>
    <w:rsid w:val="00BA32DE"/>
    <w:rsid w:val="00BA4BEA"/>
    <w:rsid w:val="00BA7AF8"/>
    <w:rsid w:val="00BB0CC5"/>
    <w:rsid w:val="00BB14DA"/>
    <w:rsid w:val="00BB152C"/>
    <w:rsid w:val="00BB3555"/>
    <w:rsid w:val="00BB4ADE"/>
    <w:rsid w:val="00BB7C92"/>
    <w:rsid w:val="00BC58F3"/>
    <w:rsid w:val="00BC653A"/>
    <w:rsid w:val="00BC6930"/>
    <w:rsid w:val="00BD01C5"/>
    <w:rsid w:val="00BD207B"/>
    <w:rsid w:val="00BD3187"/>
    <w:rsid w:val="00BD33B7"/>
    <w:rsid w:val="00BD40B9"/>
    <w:rsid w:val="00BD5895"/>
    <w:rsid w:val="00BD5D11"/>
    <w:rsid w:val="00BD60C4"/>
    <w:rsid w:val="00BD661E"/>
    <w:rsid w:val="00BD709F"/>
    <w:rsid w:val="00BE17AA"/>
    <w:rsid w:val="00BE1A25"/>
    <w:rsid w:val="00BE5A1A"/>
    <w:rsid w:val="00BE64B5"/>
    <w:rsid w:val="00BE6871"/>
    <w:rsid w:val="00BF0AA1"/>
    <w:rsid w:val="00BF0CD8"/>
    <w:rsid w:val="00BF2A6E"/>
    <w:rsid w:val="00BF56FE"/>
    <w:rsid w:val="00BF72BA"/>
    <w:rsid w:val="00BF7913"/>
    <w:rsid w:val="00BF7B34"/>
    <w:rsid w:val="00C00701"/>
    <w:rsid w:val="00C01D00"/>
    <w:rsid w:val="00C02FC1"/>
    <w:rsid w:val="00C03829"/>
    <w:rsid w:val="00C0512F"/>
    <w:rsid w:val="00C056CF"/>
    <w:rsid w:val="00C1192D"/>
    <w:rsid w:val="00C1296B"/>
    <w:rsid w:val="00C12C67"/>
    <w:rsid w:val="00C13AA9"/>
    <w:rsid w:val="00C13FFF"/>
    <w:rsid w:val="00C17E5C"/>
    <w:rsid w:val="00C20521"/>
    <w:rsid w:val="00C21942"/>
    <w:rsid w:val="00C233E5"/>
    <w:rsid w:val="00C23531"/>
    <w:rsid w:val="00C266A0"/>
    <w:rsid w:val="00C2694C"/>
    <w:rsid w:val="00C27A60"/>
    <w:rsid w:val="00C27F99"/>
    <w:rsid w:val="00C27F9A"/>
    <w:rsid w:val="00C3171E"/>
    <w:rsid w:val="00C323E8"/>
    <w:rsid w:val="00C332C7"/>
    <w:rsid w:val="00C354B5"/>
    <w:rsid w:val="00C36F1D"/>
    <w:rsid w:val="00C37F93"/>
    <w:rsid w:val="00C40FF4"/>
    <w:rsid w:val="00C41A5E"/>
    <w:rsid w:val="00C458F1"/>
    <w:rsid w:val="00C45D0E"/>
    <w:rsid w:val="00C4733C"/>
    <w:rsid w:val="00C50E82"/>
    <w:rsid w:val="00C5413A"/>
    <w:rsid w:val="00C54C50"/>
    <w:rsid w:val="00C556DC"/>
    <w:rsid w:val="00C565DC"/>
    <w:rsid w:val="00C5748B"/>
    <w:rsid w:val="00C5764D"/>
    <w:rsid w:val="00C60491"/>
    <w:rsid w:val="00C608D7"/>
    <w:rsid w:val="00C60A45"/>
    <w:rsid w:val="00C61EAE"/>
    <w:rsid w:val="00C61EF0"/>
    <w:rsid w:val="00C6234B"/>
    <w:rsid w:val="00C676FC"/>
    <w:rsid w:val="00C7248B"/>
    <w:rsid w:val="00C724F5"/>
    <w:rsid w:val="00C72B38"/>
    <w:rsid w:val="00C76373"/>
    <w:rsid w:val="00C8078C"/>
    <w:rsid w:val="00C80A36"/>
    <w:rsid w:val="00C81444"/>
    <w:rsid w:val="00C81810"/>
    <w:rsid w:val="00C8276E"/>
    <w:rsid w:val="00C835F5"/>
    <w:rsid w:val="00C85A87"/>
    <w:rsid w:val="00C87C6B"/>
    <w:rsid w:val="00C900B1"/>
    <w:rsid w:val="00C91667"/>
    <w:rsid w:val="00C947E5"/>
    <w:rsid w:val="00C94EF3"/>
    <w:rsid w:val="00C95E08"/>
    <w:rsid w:val="00CA326C"/>
    <w:rsid w:val="00CA33A4"/>
    <w:rsid w:val="00CB0757"/>
    <w:rsid w:val="00CB075C"/>
    <w:rsid w:val="00CB18B3"/>
    <w:rsid w:val="00CB280C"/>
    <w:rsid w:val="00CB5093"/>
    <w:rsid w:val="00CB7B80"/>
    <w:rsid w:val="00CC20AF"/>
    <w:rsid w:val="00CC2960"/>
    <w:rsid w:val="00CC4261"/>
    <w:rsid w:val="00CC458D"/>
    <w:rsid w:val="00CC498E"/>
    <w:rsid w:val="00CC638B"/>
    <w:rsid w:val="00CD767D"/>
    <w:rsid w:val="00CD7CB4"/>
    <w:rsid w:val="00CE08E6"/>
    <w:rsid w:val="00CE0BFC"/>
    <w:rsid w:val="00CE4A8A"/>
    <w:rsid w:val="00CE6CA5"/>
    <w:rsid w:val="00CF668C"/>
    <w:rsid w:val="00CF75AD"/>
    <w:rsid w:val="00D00346"/>
    <w:rsid w:val="00D004F6"/>
    <w:rsid w:val="00D04462"/>
    <w:rsid w:val="00D04AB0"/>
    <w:rsid w:val="00D0645B"/>
    <w:rsid w:val="00D10317"/>
    <w:rsid w:val="00D145F8"/>
    <w:rsid w:val="00D2234E"/>
    <w:rsid w:val="00D226E2"/>
    <w:rsid w:val="00D30531"/>
    <w:rsid w:val="00D30612"/>
    <w:rsid w:val="00D30DFF"/>
    <w:rsid w:val="00D31B61"/>
    <w:rsid w:val="00D32E26"/>
    <w:rsid w:val="00D3352F"/>
    <w:rsid w:val="00D349CC"/>
    <w:rsid w:val="00D4281D"/>
    <w:rsid w:val="00D4295D"/>
    <w:rsid w:val="00D45230"/>
    <w:rsid w:val="00D4617F"/>
    <w:rsid w:val="00D52A68"/>
    <w:rsid w:val="00D6008E"/>
    <w:rsid w:val="00D6293C"/>
    <w:rsid w:val="00D62E80"/>
    <w:rsid w:val="00D6456C"/>
    <w:rsid w:val="00D64C4C"/>
    <w:rsid w:val="00D650F3"/>
    <w:rsid w:val="00D70112"/>
    <w:rsid w:val="00D7124C"/>
    <w:rsid w:val="00D7474A"/>
    <w:rsid w:val="00D77124"/>
    <w:rsid w:val="00D80E20"/>
    <w:rsid w:val="00D82811"/>
    <w:rsid w:val="00D85E04"/>
    <w:rsid w:val="00D92156"/>
    <w:rsid w:val="00D93E6A"/>
    <w:rsid w:val="00D95533"/>
    <w:rsid w:val="00DA0A96"/>
    <w:rsid w:val="00DA0EF2"/>
    <w:rsid w:val="00DA1227"/>
    <w:rsid w:val="00DA1809"/>
    <w:rsid w:val="00DA1CAE"/>
    <w:rsid w:val="00DA204D"/>
    <w:rsid w:val="00DA4FA1"/>
    <w:rsid w:val="00DA5B19"/>
    <w:rsid w:val="00DA7A57"/>
    <w:rsid w:val="00DB0504"/>
    <w:rsid w:val="00DB0D3C"/>
    <w:rsid w:val="00DB4E62"/>
    <w:rsid w:val="00DB76FF"/>
    <w:rsid w:val="00DC00B2"/>
    <w:rsid w:val="00DC1833"/>
    <w:rsid w:val="00DC2CA3"/>
    <w:rsid w:val="00DC3684"/>
    <w:rsid w:val="00DD54DC"/>
    <w:rsid w:val="00DD7F7A"/>
    <w:rsid w:val="00DE03F0"/>
    <w:rsid w:val="00DE0A30"/>
    <w:rsid w:val="00DE6DB6"/>
    <w:rsid w:val="00DF09DB"/>
    <w:rsid w:val="00DF28D4"/>
    <w:rsid w:val="00DF2A24"/>
    <w:rsid w:val="00DF566E"/>
    <w:rsid w:val="00DF6045"/>
    <w:rsid w:val="00E00590"/>
    <w:rsid w:val="00E00839"/>
    <w:rsid w:val="00E027FC"/>
    <w:rsid w:val="00E03178"/>
    <w:rsid w:val="00E03700"/>
    <w:rsid w:val="00E03BEA"/>
    <w:rsid w:val="00E04492"/>
    <w:rsid w:val="00E04C9F"/>
    <w:rsid w:val="00E04F7D"/>
    <w:rsid w:val="00E05069"/>
    <w:rsid w:val="00E05399"/>
    <w:rsid w:val="00E061B6"/>
    <w:rsid w:val="00E07DF5"/>
    <w:rsid w:val="00E10197"/>
    <w:rsid w:val="00E10B93"/>
    <w:rsid w:val="00E1132D"/>
    <w:rsid w:val="00E11799"/>
    <w:rsid w:val="00E1250B"/>
    <w:rsid w:val="00E223F8"/>
    <w:rsid w:val="00E23C27"/>
    <w:rsid w:val="00E23C41"/>
    <w:rsid w:val="00E26692"/>
    <w:rsid w:val="00E32CB6"/>
    <w:rsid w:val="00E34045"/>
    <w:rsid w:val="00E34492"/>
    <w:rsid w:val="00E34AB3"/>
    <w:rsid w:val="00E34C92"/>
    <w:rsid w:val="00E40914"/>
    <w:rsid w:val="00E41ABA"/>
    <w:rsid w:val="00E43789"/>
    <w:rsid w:val="00E465A3"/>
    <w:rsid w:val="00E471FF"/>
    <w:rsid w:val="00E549C0"/>
    <w:rsid w:val="00E57630"/>
    <w:rsid w:val="00E60E60"/>
    <w:rsid w:val="00E615E3"/>
    <w:rsid w:val="00E65CC5"/>
    <w:rsid w:val="00E670EA"/>
    <w:rsid w:val="00E67808"/>
    <w:rsid w:val="00E74808"/>
    <w:rsid w:val="00E74888"/>
    <w:rsid w:val="00E772C8"/>
    <w:rsid w:val="00E773EC"/>
    <w:rsid w:val="00E775C7"/>
    <w:rsid w:val="00E8350C"/>
    <w:rsid w:val="00E917E3"/>
    <w:rsid w:val="00E9193A"/>
    <w:rsid w:val="00E91D9F"/>
    <w:rsid w:val="00E927F1"/>
    <w:rsid w:val="00E96783"/>
    <w:rsid w:val="00EA11DC"/>
    <w:rsid w:val="00EA218B"/>
    <w:rsid w:val="00EA273D"/>
    <w:rsid w:val="00EA2E35"/>
    <w:rsid w:val="00EB0D6E"/>
    <w:rsid w:val="00EB277D"/>
    <w:rsid w:val="00EB7789"/>
    <w:rsid w:val="00EC151F"/>
    <w:rsid w:val="00EC1F6C"/>
    <w:rsid w:val="00EC23DC"/>
    <w:rsid w:val="00EC4FD1"/>
    <w:rsid w:val="00EC688C"/>
    <w:rsid w:val="00EC765A"/>
    <w:rsid w:val="00EC790F"/>
    <w:rsid w:val="00ED0C3B"/>
    <w:rsid w:val="00ED41AD"/>
    <w:rsid w:val="00ED46CB"/>
    <w:rsid w:val="00ED5662"/>
    <w:rsid w:val="00ED682D"/>
    <w:rsid w:val="00EE148E"/>
    <w:rsid w:val="00EE2E2E"/>
    <w:rsid w:val="00EE5A29"/>
    <w:rsid w:val="00EE7AA1"/>
    <w:rsid w:val="00EF20AA"/>
    <w:rsid w:val="00EF212E"/>
    <w:rsid w:val="00EF232F"/>
    <w:rsid w:val="00EF4FA2"/>
    <w:rsid w:val="00EF6672"/>
    <w:rsid w:val="00EF6A84"/>
    <w:rsid w:val="00EF7959"/>
    <w:rsid w:val="00F01413"/>
    <w:rsid w:val="00F01DD6"/>
    <w:rsid w:val="00F0313B"/>
    <w:rsid w:val="00F07F69"/>
    <w:rsid w:val="00F1023C"/>
    <w:rsid w:val="00F117BC"/>
    <w:rsid w:val="00F12139"/>
    <w:rsid w:val="00F1242B"/>
    <w:rsid w:val="00F17121"/>
    <w:rsid w:val="00F22D0E"/>
    <w:rsid w:val="00F26D37"/>
    <w:rsid w:val="00F27C34"/>
    <w:rsid w:val="00F303F9"/>
    <w:rsid w:val="00F31590"/>
    <w:rsid w:val="00F31F80"/>
    <w:rsid w:val="00F32804"/>
    <w:rsid w:val="00F33001"/>
    <w:rsid w:val="00F3521D"/>
    <w:rsid w:val="00F368B1"/>
    <w:rsid w:val="00F37ADA"/>
    <w:rsid w:val="00F37EC9"/>
    <w:rsid w:val="00F413F4"/>
    <w:rsid w:val="00F45A97"/>
    <w:rsid w:val="00F46541"/>
    <w:rsid w:val="00F47188"/>
    <w:rsid w:val="00F50FBD"/>
    <w:rsid w:val="00F514DA"/>
    <w:rsid w:val="00F57B2E"/>
    <w:rsid w:val="00F6109E"/>
    <w:rsid w:val="00F701EB"/>
    <w:rsid w:val="00F74EDA"/>
    <w:rsid w:val="00F7551F"/>
    <w:rsid w:val="00F76002"/>
    <w:rsid w:val="00F77043"/>
    <w:rsid w:val="00F77E08"/>
    <w:rsid w:val="00F82C7B"/>
    <w:rsid w:val="00F82CEA"/>
    <w:rsid w:val="00F847CE"/>
    <w:rsid w:val="00F85E22"/>
    <w:rsid w:val="00F900C8"/>
    <w:rsid w:val="00F913DE"/>
    <w:rsid w:val="00F92654"/>
    <w:rsid w:val="00F927C7"/>
    <w:rsid w:val="00F9654C"/>
    <w:rsid w:val="00F96B36"/>
    <w:rsid w:val="00FA3307"/>
    <w:rsid w:val="00FA5496"/>
    <w:rsid w:val="00FA653E"/>
    <w:rsid w:val="00FB0100"/>
    <w:rsid w:val="00FB0C51"/>
    <w:rsid w:val="00FB1C20"/>
    <w:rsid w:val="00FB4DB8"/>
    <w:rsid w:val="00FB7CA4"/>
    <w:rsid w:val="00FC16C0"/>
    <w:rsid w:val="00FC23E3"/>
    <w:rsid w:val="00FC4804"/>
    <w:rsid w:val="00FC62BE"/>
    <w:rsid w:val="00FD13A6"/>
    <w:rsid w:val="00FD1BAC"/>
    <w:rsid w:val="00FD2C77"/>
    <w:rsid w:val="00FD2E73"/>
    <w:rsid w:val="00FD534C"/>
    <w:rsid w:val="00FD76EA"/>
    <w:rsid w:val="00FE1D95"/>
    <w:rsid w:val="00FE368E"/>
    <w:rsid w:val="00FE66F2"/>
    <w:rsid w:val="00FE6780"/>
    <w:rsid w:val="00FF2D39"/>
    <w:rsid w:val="00FF3612"/>
    <w:rsid w:val="00FF43D6"/>
    <w:rsid w:val="00FF766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C515"/>
  <w15:chartTrackingRefBased/>
  <w15:docId w15:val="{6A38AB58-66F5-4699-B5DC-0E80D5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B7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6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6F5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9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6272EB"/>
  </w:style>
  <w:style w:type="character" w:styleId="Uwydatnienie">
    <w:name w:val="Emphasis"/>
    <w:basedOn w:val="Domylnaczcionkaakapitu"/>
    <w:uiPriority w:val="20"/>
    <w:qFormat/>
    <w:rsid w:val="006272EB"/>
    <w:rPr>
      <w:i/>
      <w:iCs/>
    </w:rPr>
  </w:style>
  <w:style w:type="character" w:customStyle="1" w:styleId="markedcontent">
    <w:name w:val="markedcontent"/>
    <w:basedOn w:val="Domylnaczcionkaakapitu"/>
    <w:rsid w:val="00072DCF"/>
  </w:style>
  <w:style w:type="character" w:styleId="Tekstzastpczy">
    <w:name w:val="Placeholder Text"/>
    <w:basedOn w:val="Domylnaczcionkaakapitu"/>
    <w:uiPriority w:val="99"/>
    <w:semiHidden/>
    <w:rsid w:val="000D729F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8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8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8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A6B"/>
  </w:style>
  <w:style w:type="paragraph" w:styleId="Stopka">
    <w:name w:val="footer"/>
    <w:basedOn w:val="Normalny"/>
    <w:link w:val="StopkaZnak"/>
    <w:uiPriority w:val="99"/>
    <w:unhideWhenUsed/>
    <w:rsid w:val="0022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A6B"/>
  </w:style>
  <w:style w:type="character" w:customStyle="1" w:styleId="hgkelc">
    <w:name w:val="hgkelc"/>
    <w:basedOn w:val="Domylnaczcionkaakapitu"/>
    <w:rsid w:val="00ED0C3B"/>
  </w:style>
  <w:style w:type="character" w:styleId="Hipercze">
    <w:name w:val="Hyperlink"/>
    <w:basedOn w:val="Domylnaczcionkaakapitu"/>
    <w:uiPriority w:val="99"/>
    <w:semiHidden/>
    <w:unhideWhenUsed/>
    <w:rsid w:val="00094AF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94AF6"/>
    <w:rPr>
      <w:b/>
      <w:bCs/>
    </w:rPr>
  </w:style>
  <w:style w:type="paragraph" w:styleId="Poprawka">
    <w:name w:val="Revision"/>
    <w:hidden/>
    <w:uiPriority w:val="99"/>
    <w:semiHidden/>
    <w:rsid w:val="00CF66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0A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0A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0A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A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A36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79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BF40-9F2E-4542-A8E3-EF76E6D2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2824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Grędziński</dc:creator>
  <cp:keywords/>
  <dc:description/>
  <cp:lastModifiedBy>Anna Pisarzewska</cp:lastModifiedBy>
  <cp:revision>47</cp:revision>
  <cp:lastPrinted>2023-04-18T06:56:00Z</cp:lastPrinted>
  <dcterms:created xsi:type="dcterms:W3CDTF">2023-03-09T12:05:00Z</dcterms:created>
  <dcterms:modified xsi:type="dcterms:W3CDTF">2023-08-09T06:54:00Z</dcterms:modified>
</cp:coreProperties>
</file>