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4A" w:rsidRPr="007229B4" w:rsidRDefault="007229B4">
      <w:pPr>
        <w:rPr>
          <w:b/>
          <w:sz w:val="28"/>
          <w:szCs w:val="28"/>
        </w:rPr>
      </w:pPr>
      <w:r w:rsidRPr="007229B4">
        <w:rPr>
          <w:b/>
          <w:sz w:val="28"/>
          <w:szCs w:val="28"/>
        </w:rPr>
        <w:t>Informacja - od dnia 1 lipca 2011 r. istnieje możliwość składania zaświadczeń lub oświadczeń przez osoby ubiegające się o świadczenia rodzinne</w:t>
      </w:r>
    </w:p>
    <w:p w:rsidR="007229B4" w:rsidRDefault="007229B4" w:rsidP="007229B4">
      <w:pPr>
        <w:pStyle w:val="NormalnyWeb"/>
      </w:pPr>
      <w:r>
        <w:rPr>
          <w:rStyle w:val="Pogrubienie"/>
        </w:rPr>
        <w:t xml:space="preserve">Ustawą z dnia 25 marca 2011 r. o ograniczaniu barier administracyjnych dla obywateli i przedsiębiorców (Dz. U. z 2011 r. Nr 106, poz. 622) od dnia 1 lipca 2011 r. zostały wprowadzone w życie zmiany w art. 23 ustawy z dnia 28 listopada 2003 r. o świadczeniach rodzinnych (Dz. U. Nr 139, poz. 992, z </w:t>
      </w:r>
      <w:proofErr w:type="spellStart"/>
      <w:r>
        <w:rPr>
          <w:rStyle w:val="Pogrubienie"/>
        </w:rPr>
        <w:t>późn</w:t>
      </w:r>
      <w:proofErr w:type="spellEnd"/>
      <w:r>
        <w:rPr>
          <w:rStyle w:val="Pogrubienie"/>
        </w:rPr>
        <w:t>. zm.).</w:t>
      </w:r>
    </w:p>
    <w:p w:rsidR="007229B4" w:rsidRDefault="007229B4" w:rsidP="007229B4">
      <w:pPr>
        <w:pStyle w:val="NormalnyWeb"/>
      </w:pPr>
      <w:r>
        <w:rPr>
          <w:rStyle w:val="Pogrubienie"/>
        </w:rPr>
        <w:t>W związku z tym, osoby ubiegające się o świadczenia rodzinne, zamiast wymaganych zaświadczeń dotyczących określonych niżej wymienionych okoliczności, od których uzależnione jest nabycie prawa do wnioskowanych świadczeń, mogą składać oświadczenia.</w:t>
      </w:r>
      <w:r>
        <w:rPr>
          <w:b/>
          <w:bCs/>
        </w:rPr>
        <w:br/>
      </w:r>
      <w:r>
        <w:rPr>
          <w:b/>
          <w:bCs/>
        </w:rPr>
        <w:br/>
      </w:r>
      <w:r>
        <w:rPr>
          <w:rStyle w:val="Pogrubienie"/>
          <w:u w:val="single"/>
        </w:rPr>
        <w:t>Oświadczenia składane są pod rygorem odpowiedzialności karnej za składanie fałszywych zeznań. Składający oświadczenie zobowiązany jest do zawarcia w nim klauzuli następującej treści: „Jestem świadomy odpowiedzialności karnej za złożenie fałszywego oświadczenia.” Klauzula ta zastępuje pouczenie organu o odpowiedzialności karnej za składanie fałszywych zeznań.</w:t>
      </w:r>
    </w:p>
    <w:p w:rsidR="007229B4" w:rsidRDefault="007229B4" w:rsidP="007229B4">
      <w:pPr>
        <w:pStyle w:val="NormalnyWeb"/>
      </w:pPr>
      <w:r>
        <w:t>Jeżeli w prowadzonym przez tut. organ postępowaniu o przyznanie świadczeń rodzinnych wymagane jest potwierdzenie następujących okoliczności:</w:t>
      </w:r>
      <w:r>
        <w:br/>
        <w:t>1) uczęszczanie dziecka do szkoły lub szkoły wyższej,</w:t>
      </w:r>
      <w:r>
        <w:br/>
        <w:t>2) wysokości dochodu rodziny lub członków rodziny uzyskanego przez rodzinę lub członków rodziny w roku kalendarzowym poprzedzającym okres zasiłkowy, w tym dochodów podlegających opodatkowaniu podatkiem od osób fizycznych na zasadach ogólnych (ze wskazaniem wysokości dochodu, składek na ubezpieczenie społeczne odliczonych od podatku, składek na ubezpieczenie zdrowotne odliczonych od podatku, należnego podatku) oraz innych dochodów,</w:t>
      </w:r>
      <w:r>
        <w:br/>
        <w:t>3) wielkości gospodarstwa rolnego,</w:t>
      </w:r>
      <w:r>
        <w:br/>
        <w:t>4) wysokości opłaty za pobyt członka rodziny w instytucji zapewniającej całodobowe utrzymanie,</w:t>
      </w:r>
      <w:r>
        <w:br/>
        <w:t>5) termin i okres, na jaki został udzielony przez pracodawcę urlop wychowawczy oraz okresy zatrudnienia,</w:t>
      </w:r>
      <w:r>
        <w:br/>
        <w:t>6) zgłoszenia do ubezpieczeń społecznych,</w:t>
      </w:r>
      <w:r>
        <w:br/>
        <w:t>7) niekorzystania z całodobowej opieki nad dzieckiem umieszczonym w specjalnym ośrodku szkolno-wychowawczym</w:t>
      </w:r>
      <w:r>
        <w:br/>
      </w:r>
      <w:r>
        <w:br/>
      </w:r>
      <w:r>
        <w:rPr>
          <w:rStyle w:val="Uwydatnienie"/>
        </w:rPr>
        <w:t>- osoba ubiegająca się o przyznanie świadczenia rodzinnego może przedłożyć stosowne zaświadczenie lub oświadczenie.</w:t>
      </w:r>
      <w:r>
        <w:br/>
      </w:r>
      <w:r>
        <w:br/>
        <w:t>W przypadku złożenia oświadczenia potwierdzającego wysokość opłaty za pobyt członka rodziny w instytucji zapewniającej całodobowe utrzymanie należy również dołączyć dowód wniesionej opłaty, a w przypadku złożenia oświadczenia o zgłoszeniu do ubezpieczeń społecznych należy dołączyć kopię imiennego raportu miesięcznego osoby ubezpieczonej potwierdzającej odprowadzanie składek na ubezpieczenie społeczne (RMUA).</w:t>
      </w:r>
      <w:r>
        <w:br/>
      </w:r>
      <w:r>
        <w:br/>
        <w:t>Piaseczno, 2011-07-08</w:t>
      </w:r>
      <w:r>
        <w:br/>
        <w:t>Naczelnik Wydziału Świadczeń Społecznych</w:t>
      </w:r>
      <w:r>
        <w:br/>
        <w:t>Ewa Faliszewska</w:t>
      </w:r>
    </w:p>
    <w:sectPr w:rsidR="007229B4" w:rsidSect="00F024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29B4"/>
    <w:rsid w:val="007229B4"/>
    <w:rsid w:val="00F024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244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229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229B4"/>
    <w:rPr>
      <w:b/>
      <w:bCs/>
    </w:rPr>
  </w:style>
  <w:style w:type="character" w:styleId="Uwydatnienie">
    <w:name w:val="Emphasis"/>
    <w:basedOn w:val="Domylnaczcionkaakapitu"/>
    <w:uiPriority w:val="20"/>
    <w:qFormat/>
    <w:rsid w:val="007229B4"/>
    <w:rPr>
      <w:i/>
      <w:iCs/>
    </w:rPr>
  </w:style>
</w:styles>
</file>

<file path=word/webSettings.xml><?xml version="1.0" encoding="utf-8"?>
<w:webSettings xmlns:r="http://schemas.openxmlformats.org/officeDocument/2006/relationships" xmlns:w="http://schemas.openxmlformats.org/wordprocessingml/2006/main">
  <w:divs>
    <w:div w:id="95753579">
      <w:bodyDiv w:val="1"/>
      <w:marLeft w:val="0"/>
      <w:marRight w:val="0"/>
      <w:marTop w:val="0"/>
      <w:marBottom w:val="0"/>
      <w:divBdr>
        <w:top w:val="none" w:sz="0" w:space="0" w:color="auto"/>
        <w:left w:val="none" w:sz="0" w:space="0" w:color="auto"/>
        <w:bottom w:val="none" w:sz="0" w:space="0" w:color="auto"/>
        <w:right w:val="none" w:sz="0" w:space="0" w:color="auto"/>
      </w:divBdr>
      <w:divsChild>
        <w:div w:id="56368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2304</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c:creator>
  <cp:lastModifiedBy>mid</cp:lastModifiedBy>
  <cp:revision>1</cp:revision>
  <dcterms:created xsi:type="dcterms:W3CDTF">2014-04-03T11:24:00Z</dcterms:created>
  <dcterms:modified xsi:type="dcterms:W3CDTF">2014-04-03T11:25:00Z</dcterms:modified>
</cp:coreProperties>
</file>